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0" w:type="auto"/>
        <w:tblInd w:w="-437" w:type="dxa"/>
        <w:tblLook w:val="04A0" w:firstRow="1" w:lastRow="0" w:firstColumn="1" w:lastColumn="0" w:noHBand="0" w:noVBand="1"/>
      </w:tblPr>
      <w:tblGrid>
        <w:gridCol w:w="3081"/>
        <w:gridCol w:w="2700"/>
        <w:gridCol w:w="5395"/>
      </w:tblGrid>
      <w:tr w:rsidR="003239D5" w:rsidRPr="00FA7065" w14:paraId="296B26A5" w14:textId="77777777" w:rsidTr="00F128E6">
        <w:tc>
          <w:tcPr>
            <w:tcW w:w="2695" w:type="dxa"/>
            <w:tcBorders>
              <w:top w:val="nil"/>
              <w:left w:val="nil"/>
              <w:bottom w:val="nil"/>
              <w:right w:val="nil"/>
            </w:tcBorders>
          </w:tcPr>
          <w:p w14:paraId="333AC0C2" w14:textId="77777777" w:rsidR="003239D5" w:rsidRDefault="003239D5" w:rsidP="00F128E6">
            <w:pPr>
              <w:spacing w:after="200" w:line="276" w:lineRule="auto"/>
              <w:rPr>
                <w:b/>
                <w:noProof/>
                <w:color w:val="5F497A"/>
                <w:sz w:val="16"/>
                <w:szCs w:val="16"/>
              </w:rPr>
            </w:pPr>
            <w:r>
              <w:rPr>
                <w:rFonts w:ascii="Helvetica" w:hAnsi="Helvetica"/>
                <w:b/>
                <w:noProof/>
                <w:sz w:val="20"/>
                <w:szCs w:val="20"/>
              </w:rPr>
              <w:drawing>
                <wp:inline distT="0" distB="0" distL="0" distR="0" wp14:anchorId="0EB64250" wp14:editId="604D8711">
                  <wp:extent cx="1819275" cy="1047810"/>
                  <wp:effectExtent l="0" t="0" r="0" b="0"/>
                  <wp:docPr id="3" name="Picture 3" descr="A purple sign with whit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purple sign with white text&#10;&#10;AI-generated content may be incorrect."/>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823043" cy="1049980"/>
                          </a:xfrm>
                          <a:prstGeom prst="rect">
                            <a:avLst/>
                          </a:prstGeom>
                        </pic:spPr>
                      </pic:pic>
                    </a:graphicData>
                  </a:graphic>
                </wp:inline>
              </w:drawing>
            </w:r>
          </w:p>
        </w:tc>
        <w:tc>
          <w:tcPr>
            <w:tcW w:w="2700" w:type="dxa"/>
            <w:tcBorders>
              <w:top w:val="nil"/>
              <w:left w:val="nil"/>
              <w:bottom w:val="nil"/>
              <w:right w:val="nil"/>
            </w:tcBorders>
          </w:tcPr>
          <w:p w14:paraId="7001ADE3" w14:textId="77777777" w:rsidR="003239D5" w:rsidRDefault="003239D5" w:rsidP="00F128E6">
            <w:pPr>
              <w:spacing w:after="200" w:line="276" w:lineRule="auto"/>
              <w:rPr>
                <w:b/>
                <w:noProof/>
                <w:color w:val="5F497A"/>
                <w:sz w:val="16"/>
                <w:szCs w:val="16"/>
              </w:rPr>
            </w:pPr>
          </w:p>
        </w:tc>
        <w:tc>
          <w:tcPr>
            <w:tcW w:w="5395" w:type="dxa"/>
            <w:tcBorders>
              <w:top w:val="nil"/>
              <w:left w:val="nil"/>
              <w:bottom w:val="nil"/>
              <w:right w:val="nil"/>
            </w:tcBorders>
          </w:tcPr>
          <w:p w14:paraId="0B78CE63" w14:textId="77777777" w:rsidR="003239D5" w:rsidRPr="00FA7065" w:rsidRDefault="003239D5" w:rsidP="00F128E6">
            <w:pPr>
              <w:jc w:val="right"/>
              <w:rPr>
                <w:rFonts w:ascii="Aptos" w:hAnsi="Aptos"/>
                <w:color w:val="595959" w:themeColor="text1" w:themeTint="A6"/>
                <w:sz w:val="24"/>
                <w:szCs w:val="24"/>
              </w:rPr>
            </w:pPr>
            <w:r w:rsidRPr="00FA7065">
              <w:rPr>
                <w:rFonts w:ascii="Aptos" w:hAnsi="Aptos"/>
                <w:color w:val="595959" w:themeColor="text1" w:themeTint="A6"/>
                <w:sz w:val="24"/>
                <w:szCs w:val="24"/>
              </w:rPr>
              <w:t>Contact:</w:t>
            </w:r>
          </w:p>
          <w:p w14:paraId="34925540" w14:textId="77777777" w:rsidR="003239D5" w:rsidRPr="00FA7065" w:rsidRDefault="003239D5" w:rsidP="00F128E6">
            <w:pPr>
              <w:jc w:val="right"/>
              <w:rPr>
                <w:rFonts w:ascii="Aptos" w:hAnsi="Aptos"/>
                <w:color w:val="595959" w:themeColor="text1" w:themeTint="A6"/>
                <w:sz w:val="24"/>
                <w:szCs w:val="24"/>
              </w:rPr>
            </w:pPr>
            <w:r w:rsidRPr="00FA7065">
              <w:rPr>
                <w:rFonts w:ascii="Aptos" w:hAnsi="Aptos"/>
                <w:color w:val="595959" w:themeColor="text1" w:themeTint="A6"/>
                <w:sz w:val="24"/>
                <w:szCs w:val="24"/>
              </w:rPr>
              <w:t xml:space="preserve">Nancy Loftis, VP of Marketing &amp; PR </w:t>
            </w:r>
          </w:p>
          <w:p w14:paraId="6CDD554F" w14:textId="77777777" w:rsidR="003239D5" w:rsidRPr="00FA7065" w:rsidRDefault="003239D5" w:rsidP="00F128E6">
            <w:pPr>
              <w:jc w:val="right"/>
              <w:rPr>
                <w:rFonts w:ascii="Aptos" w:hAnsi="Aptos"/>
                <w:color w:val="595959" w:themeColor="text1" w:themeTint="A6"/>
                <w:sz w:val="24"/>
                <w:szCs w:val="24"/>
              </w:rPr>
            </w:pPr>
            <w:r w:rsidRPr="00FA7065">
              <w:rPr>
                <w:rFonts w:ascii="Aptos" w:hAnsi="Aptos"/>
                <w:color w:val="595959" w:themeColor="text1" w:themeTint="A6"/>
                <w:sz w:val="24"/>
                <w:szCs w:val="24"/>
              </w:rPr>
              <w:t>6400 West Main| Kalamazoo, MI 49009</w:t>
            </w:r>
          </w:p>
          <w:p w14:paraId="021EA878" w14:textId="77777777" w:rsidR="003239D5" w:rsidRPr="00FA7065" w:rsidRDefault="003239D5" w:rsidP="00F128E6">
            <w:pPr>
              <w:jc w:val="right"/>
              <w:rPr>
                <w:rFonts w:ascii="Aptos" w:hAnsi="Aptos"/>
                <w:color w:val="595959" w:themeColor="text1" w:themeTint="A6"/>
                <w:sz w:val="24"/>
                <w:szCs w:val="24"/>
              </w:rPr>
            </w:pPr>
            <w:r w:rsidRPr="00FA7065">
              <w:rPr>
                <w:rFonts w:ascii="Aptos" w:hAnsi="Aptos"/>
                <w:color w:val="595959" w:themeColor="text1" w:themeTint="A6"/>
                <w:sz w:val="24"/>
                <w:szCs w:val="24"/>
              </w:rPr>
              <w:t>844-238-4228 x1142 | www.adviacu.org</w:t>
            </w:r>
          </w:p>
          <w:p w14:paraId="6D31C54E" w14:textId="5B7BEB16" w:rsidR="003239D5" w:rsidRPr="00FA7065" w:rsidRDefault="003239D5" w:rsidP="00F128E6">
            <w:pPr>
              <w:spacing w:after="200" w:line="276" w:lineRule="auto"/>
              <w:jc w:val="right"/>
              <w:rPr>
                <w:rFonts w:ascii="Aptos" w:hAnsi="Aptos"/>
                <w:b/>
                <w:noProof/>
                <w:color w:val="5F497A"/>
                <w:sz w:val="24"/>
                <w:szCs w:val="24"/>
              </w:rPr>
            </w:pPr>
            <w:r w:rsidRPr="00FA7065">
              <w:rPr>
                <w:rFonts w:ascii="Aptos" w:hAnsi="Aptos"/>
                <w:b/>
                <w:sz w:val="24"/>
                <w:szCs w:val="24"/>
              </w:rPr>
              <w:t xml:space="preserve">For Immediate Release – </w:t>
            </w:r>
            <w:r w:rsidR="00124503">
              <w:rPr>
                <w:rFonts w:ascii="Aptos" w:hAnsi="Aptos"/>
                <w:b/>
                <w:sz w:val="24"/>
                <w:szCs w:val="24"/>
              </w:rPr>
              <w:t>November 12, 2025</w:t>
            </w:r>
          </w:p>
        </w:tc>
      </w:tr>
    </w:tbl>
    <w:p w14:paraId="2C078E63" w14:textId="0DE3F555" w:rsidR="006D466D" w:rsidRPr="00183A5D" w:rsidRDefault="001F6B2E" w:rsidP="79114A6D">
      <w:pPr>
        <w:rPr>
          <w:b/>
          <w:bCs/>
          <w:color w:val="5F2167"/>
        </w:rPr>
      </w:pPr>
      <w:r w:rsidRPr="002417AF">
        <w:rPr>
          <w:noProof/>
        </w:rPr>
        <w:drawing>
          <wp:anchor distT="0" distB="0" distL="114300" distR="114300" simplePos="0" relativeHeight="251658240" behindDoc="1" locked="0" layoutInCell="1" allowOverlap="1" wp14:anchorId="62F78846" wp14:editId="3A97CD6D">
            <wp:simplePos x="0" y="0"/>
            <wp:positionH relativeFrom="margin">
              <wp:align>left</wp:align>
            </wp:positionH>
            <wp:positionV relativeFrom="paragraph">
              <wp:posOffset>318135</wp:posOffset>
            </wp:positionV>
            <wp:extent cx="2019300" cy="2692400"/>
            <wp:effectExtent l="0" t="0" r="0" b="0"/>
            <wp:wrapTight wrapText="bothSides">
              <wp:wrapPolygon edited="0">
                <wp:start x="0" y="0"/>
                <wp:lineTo x="0" y="21396"/>
                <wp:lineTo x="21396" y="21396"/>
                <wp:lineTo x="21396" y="0"/>
                <wp:lineTo x="0" y="0"/>
              </wp:wrapPolygon>
            </wp:wrapTight>
            <wp:docPr id="313008237"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3008237"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019300" cy="2692400"/>
                    </a:xfrm>
                    <a:prstGeom prst="rect">
                      <a:avLst/>
                    </a:prstGeom>
                  </pic:spPr>
                </pic:pic>
              </a:graphicData>
            </a:graphic>
            <wp14:sizeRelH relativeFrom="page">
              <wp14:pctWidth>0</wp14:pctWidth>
            </wp14:sizeRelH>
            <wp14:sizeRelV relativeFrom="page">
              <wp14:pctHeight>0</wp14:pctHeight>
            </wp14:sizeRelV>
          </wp:anchor>
        </w:drawing>
      </w:r>
      <w:r w:rsidR="0C43C446" w:rsidRPr="00183A5D">
        <w:rPr>
          <w:b/>
          <w:bCs/>
          <w:color w:val="5F2167"/>
        </w:rPr>
        <w:t>Advia Credit Union Responds to Nationwide SNAP Benefit Reductions with Community Support</w:t>
      </w:r>
    </w:p>
    <w:p w14:paraId="5DAC8B8A" w14:textId="54098FF1" w:rsidR="0C43C446" w:rsidRPr="002417AF" w:rsidRDefault="0C43C446" w:rsidP="002417AF">
      <w:pPr>
        <w:pStyle w:val="NoSpacing"/>
        <w:rPr>
          <w:rFonts w:ascii="Aptos" w:eastAsia="Aptos" w:hAnsi="Aptos" w:cs="Aptos"/>
        </w:rPr>
      </w:pPr>
      <w:r w:rsidRPr="002417AF">
        <w:t>Adv</w:t>
      </w:r>
      <w:r w:rsidR="00D763B9" w:rsidRPr="002417AF">
        <w:t>i</w:t>
      </w:r>
      <w:r w:rsidRPr="002417AF">
        <w:t>a Credit Union is taking action to help combat food insecurity in response to the recent nationwide reductions in Supplemental Nutrition Assistance Program (SNAP) benefits. Recognizing the increased strain on local food pantries, Advia is implementing a multi-pronged approach to support the communities it serves.</w:t>
      </w:r>
    </w:p>
    <w:p w14:paraId="421B4B0C" w14:textId="7B4CEF0F" w:rsidR="79114A6D" w:rsidRPr="002417AF" w:rsidRDefault="79114A6D" w:rsidP="002417AF">
      <w:pPr>
        <w:pStyle w:val="NoSpacing"/>
      </w:pPr>
    </w:p>
    <w:p w14:paraId="5D7E28A0" w14:textId="68D24AB7" w:rsidR="0C43C446" w:rsidRPr="002417AF" w:rsidRDefault="001F0396" w:rsidP="002417AF">
      <w:pPr>
        <w:pStyle w:val="NoSpacing"/>
        <w:rPr>
          <w:rFonts w:ascii="Aptos" w:eastAsia="Aptos" w:hAnsi="Aptos" w:cs="Aptos"/>
        </w:rPr>
      </w:pPr>
      <w:r>
        <w:t>In addition to local volunteer</w:t>
      </w:r>
      <w:r w:rsidR="00373B97">
        <w:t>ism</w:t>
      </w:r>
      <w:r>
        <w:t xml:space="preserve"> at area food pantries, </w:t>
      </w:r>
      <w:r w:rsidR="0C43C446" w:rsidRPr="002417AF">
        <w:t xml:space="preserve">Advia </w:t>
      </w:r>
      <w:r w:rsidR="00373B97">
        <w:t>is</w:t>
      </w:r>
      <w:r w:rsidR="0C43C446" w:rsidRPr="002417AF">
        <w:t xml:space="preserve"> provid</w:t>
      </w:r>
      <w:r w:rsidR="00373B97">
        <w:t>ing</w:t>
      </w:r>
      <w:r w:rsidR="0C43C446" w:rsidRPr="002417AF">
        <w:t xml:space="preserve"> a </w:t>
      </w:r>
      <w:hyperlink r:id="rId12" w:history="1">
        <w:r w:rsidR="0C43C446" w:rsidRPr="00966C7B">
          <w:rPr>
            <w:rStyle w:val="Hyperlink"/>
          </w:rPr>
          <w:t>$1,200 grant to local food pantries on behalf of each of its 34 branches, totaling $40,800 in support</w:t>
        </w:r>
      </w:hyperlink>
      <w:r w:rsidR="0C43C446" w:rsidRPr="002417AF">
        <w:t>. These funds will enable pantries to purchase food in bulk at significantly reduced costs. For example, one pantry reported food costs averaging $0.63 per pound, meaning this donation could provide over 64,700 pounds of food to families in need.</w:t>
      </w:r>
    </w:p>
    <w:p w14:paraId="561836BE" w14:textId="497881D0" w:rsidR="79114A6D" w:rsidRPr="002417AF" w:rsidRDefault="79114A6D" w:rsidP="002417AF">
      <w:pPr>
        <w:pStyle w:val="NoSpacing"/>
      </w:pPr>
    </w:p>
    <w:p w14:paraId="0DF0DDCD" w14:textId="3966F8E8" w:rsidR="0C43C446" w:rsidRPr="002417AF" w:rsidRDefault="0C43C446" w:rsidP="002417AF">
      <w:pPr>
        <w:pStyle w:val="NoSpacing"/>
        <w:rPr>
          <w:rFonts w:ascii="Aptos" w:eastAsia="Aptos" w:hAnsi="Aptos" w:cs="Aptos"/>
        </w:rPr>
      </w:pPr>
      <w:r w:rsidRPr="002417AF">
        <w:t>“Food security is a core pillar of Advia’s social mission,” said Jeff Fielder, President and CEO of Advia Credit Union. “We’re committed to recognizing and responding to the evolving needs of our communities, not only in everyday moments, but especially during times of unexpected hardship. We’re proud to take meaningful action that helps advance lives.”</w:t>
      </w:r>
    </w:p>
    <w:p w14:paraId="5EC89F02" w14:textId="6BA28CBF" w:rsidR="6CDDD37A" w:rsidRPr="002417AF" w:rsidRDefault="6CDDD37A" w:rsidP="002417AF">
      <w:pPr>
        <w:pStyle w:val="NoSpacing"/>
      </w:pPr>
    </w:p>
    <w:p w14:paraId="74F523B0" w14:textId="55319ED6" w:rsidR="232EC68C" w:rsidRPr="002417AF" w:rsidRDefault="232EC68C" w:rsidP="002417AF">
      <w:pPr>
        <w:pStyle w:val="NoSpacing"/>
      </w:pPr>
      <w:r w:rsidRPr="002417AF">
        <w:t>“Since the SNAP benefit cuts, we’ve seen a heartbreaking surge in families reaching out, many for the first time, desperate to put food on the table,” reported Stephanie McNees, Executive Director of Fish &amp; Loaves in Taylor, MI. “Just last Saturday, over 100 additional families came through our drive through distribution. Advia’s generous gift will help us purchase more than 4,500 pounds of food, an essential lifeline as we work to meet this overwhelming demand. Their support is not just appreciated, it’s vital.”</w:t>
      </w:r>
    </w:p>
    <w:p w14:paraId="382F3145" w14:textId="4F81A0A8" w:rsidR="79114A6D" w:rsidRPr="002417AF" w:rsidRDefault="79114A6D" w:rsidP="002417AF">
      <w:pPr>
        <w:pStyle w:val="NoSpacing"/>
      </w:pPr>
    </w:p>
    <w:p w14:paraId="36F92639" w14:textId="77777777" w:rsidR="00283814" w:rsidRDefault="0C43C446" w:rsidP="002417AF">
      <w:pPr>
        <w:pStyle w:val="NoSpacing"/>
      </w:pPr>
      <w:r w:rsidRPr="002417AF">
        <w:t xml:space="preserve">Because the credit union is committed to giving back to the communities it serves, </w:t>
      </w:r>
      <w:r w:rsidR="005E1B08">
        <w:t xml:space="preserve">many </w:t>
      </w:r>
      <w:r w:rsidRPr="002417AF">
        <w:t xml:space="preserve">Advia team members </w:t>
      </w:r>
      <w:r w:rsidR="005E1B08">
        <w:t>are using their</w:t>
      </w:r>
      <w:r w:rsidRPr="002417AF">
        <w:t xml:space="preserve"> </w:t>
      </w:r>
      <w:hyperlink r:id="rId13">
        <w:r w:rsidRPr="002417AF">
          <w:rPr>
            <w:rStyle w:val="Hyperlink"/>
            <w:color w:val="auto"/>
          </w:rPr>
          <w:t>ACTION (Advancing Community Ties in Our Neighborhoods) Hours</w:t>
        </w:r>
      </w:hyperlink>
      <w:r w:rsidRPr="002417AF">
        <w:t xml:space="preserve"> to volunteer at area food pantries. This employee program provides team members with paid time to volunteer with charities that are meaningful to them.</w:t>
      </w:r>
      <w:r w:rsidR="00283814">
        <w:t xml:space="preserve"> Annually, Advia team members volunteer over 6,000 hours locally which contributes over $200,000 in additional community impact from Advia locally.</w:t>
      </w:r>
    </w:p>
    <w:p w14:paraId="14D3465E" w14:textId="77777777" w:rsidR="00283814" w:rsidRDefault="00283814" w:rsidP="002417AF">
      <w:pPr>
        <w:pStyle w:val="NoSpacing"/>
      </w:pPr>
    </w:p>
    <w:p w14:paraId="30C262D6" w14:textId="53EB5BAC" w:rsidR="0C43C446" w:rsidRPr="00A3760F" w:rsidRDefault="008975D6" w:rsidP="002417AF">
      <w:pPr>
        <w:pStyle w:val="NoSpacing"/>
        <w:rPr>
          <w:rFonts w:ascii="Aptos" w:eastAsia="Aptos" w:hAnsi="Aptos" w:cs="Aptos"/>
        </w:rPr>
      </w:pPr>
      <w:r w:rsidRPr="00A3760F">
        <w:t>An</w:t>
      </w:r>
      <w:r w:rsidR="00283814" w:rsidRPr="00A3760F">
        <w:t xml:space="preserve"> organization that the Advia team volunteers regularly is the </w:t>
      </w:r>
      <w:r w:rsidR="00A22690" w:rsidRPr="00A3760F">
        <w:t xml:space="preserve">Kalamazoo </w:t>
      </w:r>
      <w:r w:rsidR="00C802C4" w:rsidRPr="00A3760F">
        <w:t xml:space="preserve">Loaves &amp; Fishes </w:t>
      </w:r>
      <w:r w:rsidR="00A22690" w:rsidRPr="00A3760F">
        <w:t>f</w:t>
      </w:r>
      <w:r w:rsidR="00C802C4" w:rsidRPr="00A3760F">
        <w:t xml:space="preserve">ood </w:t>
      </w:r>
      <w:r w:rsidR="00A22690" w:rsidRPr="00A3760F">
        <w:t>p</w:t>
      </w:r>
      <w:r w:rsidR="00C802C4" w:rsidRPr="00A3760F">
        <w:t xml:space="preserve">antry within </w:t>
      </w:r>
      <w:r w:rsidR="00283814" w:rsidRPr="00A3760F">
        <w:t>Douglass Community Center in Kalamazoo, MI.  “</w:t>
      </w:r>
      <w:r w:rsidRPr="00A3760F">
        <w:t xml:space="preserve">We’ve seen the need for food continue to rise, and volunteers make all the difference in helping us keep up. Every hour someone </w:t>
      </w:r>
      <w:proofErr w:type="gramStart"/>
      <w:r w:rsidRPr="00A3760F">
        <w:t>gives to</w:t>
      </w:r>
      <w:proofErr w:type="gramEnd"/>
      <w:r w:rsidRPr="00A3760F">
        <w:t xml:space="preserve"> Kalamazoo Loaves &amp; Fishes </w:t>
      </w:r>
      <w:proofErr w:type="gramStart"/>
      <w:r w:rsidRPr="00A3760F">
        <w:t>helps</w:t>
      </w:r>
      <w:proofErr w:type="gramEnd"/>
      <w:r w:rsidRPr="00A3760F">
        <w:t xml:space="preserve"> ensure that families in our community have access to the food they need. It’s really inspiring to see people step up to support their neighbors</w:t>
      </w:r>
      <w:r w:rsidR="00C140C2" w:rsidRPr="00A3760F">
        <w:t>,</w:t>
      </w:r>
      <w:r w:rsidRPr="00A3760F">
        <w:t xml:space="preserve"> and our work simply wouldn’t be </w:t>
      </w:r>
      <w:r w:rsidRPr="00A3760F">
        <w:lastRenderedPageBreak/>
        <w:t>possible without them. Volunteers are the backbone of our organization and we’re so grateful for Adv</w:t>
      </w:r>
      <w:r w:rsidR="00C140C2" w:rsidRPr="00A3760F">
        <w:t>i</w:t>
      </w:r>
      <w:r w:rsidRPr="00A3760F">
        <w:t>a's continued commitment to volunteering with us. This long-standing partnership helps us in our fight against food insecurity.</w:t>
      </w:r>
      <w:r w:rsidR="00283814" w:rsidRPr="00A3760F">
        <w:t xml:space="preserve">” stated </w:t>
      </w:r>
      <w:r w:rsidR="00ED2BE7" w:rsidRPr="00A3760F">
        <w:t>Jill Bryant, Volunteer Coordinator</w:t>
      </w:r>
      <w:r w:rsidR="00283814" w:rsidRPr="00A3760F">
        <w:t xml:space="preserve"> of </w:t>
      </w:r>
      <w:r w:rsidR="00ED2BE7" w:rsidRPr="00A3760F">
        <w:t xml:space="preserve">Kalamazoo Loaves </w:t>
      </w:r>
      <w:r w:rsidR="00A22690" w:rsidRPr="00A3760F">
        <w:t>&amp; Fishes</w:t>
      </w:r>
      <w:r w:rsidR="00283814" w:rsidRPr="00A3760F">
        <w:t xml:space="preserve">. </w:t>
      </w:r>
    </w:p>
    <w:p w14:paraId="0679C4E4" w14:textId="16A473C4" w:rsidR="79114A6D" w:rsidRPr="00A3760F" w:rsidRDefault="79114A6D" w:rsidP="002417AF">
      <w:pPr>
        <w:pStyle w:val="NoSpacing"/>
      </w:pPr>
    </w:p>
    <w:p w14:paraId="34F6D72A" w14:textId="56B1E3D9" w:rsidR="0C43C446" w:rsidRPr="002417AF" w:rsidRDefault="00F40092" w:rsidP="002417AF">
      <w:pPr>
        <w:pStyle w:val="NoSpacing"/>
        <w:rPr>
          <w:rFonts w:ascii="Aptos" w:eastAsia="Aptos" w:hAnsi="Aptos" w:cs="Aptos"/>
        </w:rPr>
      </w:pPr>
      <w:r>
        <w:t>Members and the community</w:t>
      </w:r>
      <w:r w:rsidR="0C43C446" w:rsidRPr="002417AF">
        <w:t xml:space="preserve"> </w:t>
      </w:r>
      <w:r>
        <w:t>may</w:t>
      </w:r>
      <w:r w:rsidR="0C43C446" w:rsidRPr="002417AF">
        <w:t xml:space="preserve"> </w:t>
      </w:r>
      <w:r w:rsidR="7254B2BC" w:rsidRPr="002417AF">
        <w:t xml:space="preserve">directly assist with the food insecurity facing our </w:t>
      </w:r>
      <w:r>
        <w:t>area</w:t>
      </w:r>
      <w:r w:rsidR="7254B2BC" w:rsidRPr="002417AF">
        <w:t xml:space="preserve"> by making a </w:t>
      </w:r>
      <w:r w:rsidR="5E32C714" w:rsidRPr="002417AF">
        <w:t>financial contribu</w:t>
      </w:r>
      <w:r w:rsidR="7254B2BC" w:rsidRPr="002417AF">
        <w:t xml:space="preserve">tion </w:t>
      </w:r>
      <w:r w:rsidR="0C43C446" w:rsidRPr="002417AF">
        <w:t>to the Advia Foundatio</w:t>
      </w:r>
      <w:r w:rsidR="5AFE08DC" w:rsidRPr="002417AF">
        <w:t xml:space="preserve">n. </w:t>
      </w:r>
      <w:r w:rsidR="00664844">
        <w:t xml:space="preserve">Funds will be used to support efforts such as donations to area pantries. </w:t>
      </w:r>
      <w:r w:rsidR="0C43C446" w:rsidRPr="002417AF">
        <w:t xml:space="preserve">To </w:t>
      </w:r>
      <w:r w:rsidR="4948062C" w:rsidRPr="002417AF">
        <w:t>donate</w:t>
      </w:r>
      <w:r w:rsidR="0C43C446" w:rsidRPr="002417AF">
        <w:t xml:space="preserve">, visit one of </w:t>
      </w:r>
      <w:hyperlink r:id="rId14">
        <w:r w:rsidR="0C43C446" w:rsidRPr="002417AF">
          <w:rPr>
            <w:rStyle w:val="Hyperlink"/>
            <w:color w:val="auto"/>
          </w:rPr>
          <w:t>Advia’s local branches</w:t>
        </w:r>
      </w:hyperlink>
      <w:r w:rsidR="0C43C446" w:rsidRPr="002417AF">
        <w:t xml:space="preserve"> or </w:t>
      </w:r>
      <w:r w:rsidR="4E151CCF" w:rsidRPr="002417AF">
        <w:t xml:space="preserve">visit </w:t>
      </w:r>
      <w:hyperlink r:id="rId15" w:history="1">
        <w:r w:rsidR="00640C93" w:rsidRPr="003F249B">
          <w:rPr>
            <w:rStyle w:val="Hyperlink"/>
          </w:rPr>
          <w:t>Advia’s Foundation page</w:t>
        </w:r>
      </w:hyperlink>
      <w:r w:rsidR="4E151CCF" w:rsidRPr="002417AF">
        <w:t xml:space="preserve"> online</w:t>
      </w:r>
      <w:r w:rsidR="00640C93">
        <w:t>.</w:t>
      </w:r>
    </w:p>
    <w:p w14:paraId="00B17AA2" w14:textId="45C8B221" w:rsidR="79114A6D" w:rsidRPr="002417AF" w:rsidRDefault="79114A6D" w:rsidP="002417AF">
      <w:pPr>
        <w:pStyle w:val="NoSpacing"/>
      </w:pPr>
    </w:p>
    <w:p w14:paraId="6A3FCDCA" w14:textId="017EE975" w:rsidR="6C266473" w:rsidRPr="002417AF" w:rsidRDefault="6C266473" w:rsidP="002417AF">
      <w:pPr>
        <w:pStyle w:val="NoSpacing"/>
      </w:pPr>
      <w:r w:rsidRPr="002417AF">
        <w:rPr>
          <w:b/>
          <w:bCs/>
        </w:rPr>
        <w:t>About Advia Credit Union:</w:t>
      </w:r>
      <w:r w:rsidRPr="002417AF">
        <w:t> Advia Credit Union’s mission is to provide financial advantages to its members. With over $3.5 billion in assets, Advia seeks to provide quick and easy access to money and time-saving financial tools to 200,000 members in Michigan, Wisconsin, and Illinois. Advia’s team of 600 professionals delivers excellent service and innovative products at 34 locations and via digital and mobile platforms. Advia is guided by its core values: driving progress, acting with integrity, building and strengthening relationships, and keeping people at the core.  Visit www.adviacu.org to learn more about how we provide Real Advantages for Real People™.</w:t>
      </w:r>
    </w:p>
    <w:p w14:paraId="6C6F3BAF" w14:textId="0678A916" w:rsidR="79114A6D" w:rsidRPr="002417AF" w:rsidRDefault="79114A6D" w:rsidP="79114A6D">
      <w:pPr>
        <w:rPr>
          <w:rFonts w:ascii="Aptos" w:eastAsia="Aptos" w:hAnsi="Aptos" w:cs="Aptos"/>
        </w:rPr>
      </w:pPr>
    </w:p>
    <w:p w14:paraId="77E33F11" w14:textId="7E783E9E" w:rsidR="79114A6D" w:rsidRDefault="79114A6D" w:rsidP="79114A6D">
      <w:pPr>
        <w:rPr>
          <w:rFonts w:ascii="Segoe UI" w:eastAsia="Segoe UI" w:hAnsi="Segoe UI" w:cs="Segoe UI"/>
          <w:color w:val="333333"/>
          <w:sz w:val="18"/>
          <w:szCs w:val="18"/>
        </w:rPr>
      </w:pPr>
    </w:p>
    <w:sectPr w:rsidR="79114A6D" w:rsidSect="00183A5D">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6A67882E"/>
    <w:rsid w:val="00043E89"/>
    <w:rsid w:val="00124503"/>
    <w:rsid w:val="00183A5D"/>
    <w:rsid w:val="001F0396"/>
    <w:rsid w:val="001F6B2E"/>
    <w:rsid w:val="002417AF"/>
    <w:rsid w:val="00283814"/>
    <w:rsid w:val="003239D5"/>
    <w:rsid w:val="00373B97"/>
    <w:rsid w:val="003C105D"/>
    <w:rsid w:val="003F249B"/>
    <w:rsid w:val="005423D1"/>
    <w:rsid w:val="005E1B08"/>
    <w:rsid w:val="00635FE4"/>
    <w:rsid w:val="00640C93"/>
    <w:rsid w:val="0065456D"/>
    <w:rsid w:val="00664844"/>
    <w:rsid w:val="006B11A9"/>
    <w:rsid w:val="006D466D"/>
    <w:rsid w:val="00872663"/>
    <w:rsid w:val="008975D6"/>
    <w:rsid w:val="00966C7B"/>
    <w:rsid w:val="00A22690"/>
    <w:rsid w:val="00A3760F"/>
    <w:rsid w:val="00C140C2"/>
    <w:rsid w:val="00C802C4"/>
    <w:rsid w:val="00D36DD3"/>
    <w:rsid w:val="00D763B9"/>
    <w:rsid w:val="00D932E2"/>
    <w:rsid w:val="00ED0FF9"/>
    <w:rsid w:val="00ED2BE7"/>
    <w:rsid w:val="00F3377D"/>
    <w:rsid w:val="00F40092"/>
    <w:rsid w:val="040FDD41"/>
    <w:rsid w:val="0B1BAD52"/>
    <w:rsid w:val="0C43C446"/>
    <w:rsid w:val="0F40B443"/>
    <w:rsid w:val="10441A71"/>
    <w:rsid w:val="11ED0410"/>
    <w:rsid w:val="12DA1CA9"/>
    <w:rsid w:val="18BF6ED8"/>
    <w:rsid w:val="21C42312"/>
    <w:rsid w:val="232EC68C"/>
    <w:rsid w:val="260574EA"/>
    <w:rsid w:val="2AE521A2"/>
    <w:rsid w:val="392AE969"/>
    <w:rsid w:val="3B01EBA4"/>
    <w:rsid w:val="3C253693"/>
    <w:rsid w:val="3C4A19AE"/>
    <w:rsid w:val="44C2424F"/>
    <w:rsid w:val="4948062C"/>
    <w:rsid w:val="4E151CCF"/>
    <w:rsid w:val="52A62EAA"/>
    <w:rsid w:val="56A9459B"/>
    <w:rsid w:val="5AFE08DC"/>
    <w:rsid w:val="5E32C714"/>
    <w:rsid w:val="6163E9D7"/>
    <w:rsid w:val="667FBAFA"/>
    <w:rsid w:val="6A62B992"/>
    <w:rsid w:val="6A67882E"/>
    <w:rsid w:val="6C266473"/>
    <w:rsid w:val="6CDDD37A"/>
    <w:rsid w:val="7254B2BC"/>
    <w:rsid w:val="777BEDED"/>
    <w:rsid w:val="79114A6D"/>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7605BB"/>
  <w15:chartTrackingRefBased/>
  <w15:docId w15:val="{E33BFF9B-DFEC-4811-BBA5-6146368AFB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Pr>
      <w:rFonts w:eastAsiaTheme="majorEastAsia" w:cstheme="majorBidi"/>
      <w:color w:val="0F4761" w:themeColor="accent1" w:themeShade="BF"/>
    </w:rPr>
  </w:style>
  <w:style w:type="character" w:customStyle="1" w:styleId="Heading6Char">
    <w:name w:val="Heading 6 Char"/>
    <w:basedOn w:val="DefaultParagraphFont"/>
    <w:link w:val="Heading6"/>
    <w:uiPriority w:val="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rPr>
      <w:rFonts w:eastAsiaTheme="majorEastAsia" w:cstheme="majorBidi"/>
      <w:color w:val="595959" w:themeColor="text1" w:themeTint="A6"/>
    </w:rPr>
  </w:style>
  <w:style w:type="character" w:customStyle="1" w:styleId="Heading8Char">
    <w:name w:val="Heading 8 Char"/>
    <w:basedOn w:val="DefaultParagraphFont"/>
    <w:link w:val="Heading8"/>
    <w:uiPriority w:val="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rPr>
      <w:rFonts w:eastAsiaTheme="majorEastAsia" w:cstheme="majorBidi"/>
      <w:color w:val="272727" w:themeColor="text1" w:themeTint="D8"/>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customStyle="1" w:styleId="QuoteChar">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customStyle="1" w:styleId="IntenseQuoteChar">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character" w:styleId="Hyperlink">
    <w:name w:val="Hyperlink"/>
    <w:basedOn w:val="DefaultParagraphFont"/>
    <w:uiPriority w:val="99"/>
    <w:unhideWhenUsed/>
    <w:rsid w:val="79114A6D"/>
    <w:rPr>
      <w:color w:val="467886"/>
      <w:u w:val="single"/>
    </w:rPr>
  </w:style>
  <w:style w:type="paragraph" w:styleId="NoSpacing">
    <w:name w:val="No Spacing"/>
    <w:uiPriority w:val="1"/>
    <w:qFormat/>
    <w:rsid w:val="79114A6D"/>
    <w:pPr>
      <w:spacing w:after="0"/>
    </w:pPr>
  </w:style>
  <w:style w:type="table" w:styleId="TableGrid">
    <w:name w:val="Table Grid"/>
    <w:basedOn w:val="TableNormal"/>
    <w:uiPriority w:val="59"/>
    <w:rsid w:val="003239D5"/>
    <w:pPr>
      <w:spacing w:after="0" w:line="240" w:lineRule="auto"/>
    </w:pPr>
    <w:rPr>
      <w:rFonts w:eastAsiaTheme="minorHAnsi"/>
      <w:sz w:val="22"/>
      <w:szCs w:val="22"/>
      <w:lang w:eastAsia="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UnresolvedMention">
    <w:name w:val="Unresolved Mention"/>
    <w:basedOn w:val="DefaultParagraphFont"/>
    <w:uiPriority w:val="99"/>
    <w:semiHidden/>
    <w:unhideWhenUsed/>
    <w:rsid w:val="003F249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www.adviacu.org/about/community-involvement/volunteer-program" TargetMode="Externa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www.adviacu.org/resources/information-center/advia-news-network/advia-in-the-press/article/news-room/2025/11/10/advia-credit-union-responds-to-nationwide-snap-benefit-reductions-with-community-support"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image" Target="media/image2.jpeg"/><Relationship Id="rId5" Type="http://schemas.openxmlformats.org/officeDocument/2006/relationships/customXml" Target="../customXml/item5.xml"/><Relationship Id="rId15" Type="http://schemas.openxmlformats.org/officeDocument/2006/relationships/hyperlink" Target="https://www.adviacu.org/about/community-involvement/advia-foundation" TargetMode="External"/><Relationship Id="rId10" Type="http://schemas.openxmlformats.org/officeDocument/2006/relationships/image" Target="media/image1.jpeg"/><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adviacu.org/about/contact-us/branches-atm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mso-contentType ?>
<PolicyDirtyBag xmlns="microsoft.office.server.policy.changes">
  <Microsoft.Office.RecordsManagement.PolicyFeatures.PolicyAudit op="Delete"/>
</PolicyDirtyBag>
</file>

<file path=customXml/item2.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3.xml><?xml version="1.0" encoding="utf-8"?>
<?mso-contentType ?>
<SharedContentType xmlns="Microsoft.SharePoint.Taxonomy.ContentTypeSync" SourceId="321e89bc-cf81-4a06-9aba-1b434dbe124c" ContentTypeId="0x0101" PreviousValue="false"/>
</file>

<file path=customXml/item4.xml><?xml version="1.0" encoding="utf-8"?>
<ct:contentTypeSchema xmlns:ct="http://schemas.microsoft.com/office/2006/metadata/contentType" xmlns:ma="http://schemas.microsoft.com/office/2006/metadata/properties/metaAttributes" ct:_="" ma:_="" ma:contentTypeName="Document" ma:contentTypeID="0x01010031278617DA9E7643B09E4D2AF54C6F02" ma:contentTypeVersion="375" ma:contentTypeDescription="Create a new document." ma:contentTypeScope="" ma:versionID="fa4e3e01f8091b88056280692a871059">
  <xsd:schema xmlns:xsd="http://www.w3.org/2001/XMLSchema" xmlns:xs="http://www.w3.org/2001/XMLSchema" xmlns:p="http://schemas.microsoft.com/office/2006/metadata/properties" xmlns:ns2="038db5d9-8efb-4494-b602-0e4bf1188b7c" xmlns:ns3="becb7930-6656-43d4-936e-0926f10afd84" xmlns:ns4="b763fb14-3b2f-4764-b1d1-cfbb2339f694" xmlns:ns5="5be1eacc-bebc-44be-bf83-e77471c33e52" targetNamespace="http://schemas.microsoft.com/office/2006/metadata/properties" ma:root="true" ma:fieldsID="4f62b1364d7151d543a48f1f822aefca" ns2:_="" ns3:_="" ns4:_="" ns5:_="">
    <xsd:import namespace="038db5d9-8efb-4494-b602-0e4bf1188b7c"/>
    <xsd:import namespace="becb7930-6656-43d4-936e-0926f10afd84"/>
    <xsd:import namespace="b763fb14-3b2f-4764-b1d1-cfbb2339f694"/>
    <xsd:import namespace="5be1eacc-bebc-44be-bf83-e77471c33e52"/>
    <xsd:element name="properties">
      <xsd:complexType>
        <xsd:sequence>
          <xsd:element name="documentManagement">
            <xsd:complexType>
              <xsd:all>
                <xsd:element ref="ns2:SharedWithUsers" minOccurs="0"/>
                <xsd:element ref="ns2:SharedWithDetails" minOccurs="0"/>
                <xsd:element ref="ns3:kf53eb242f324c14981cce721cd71411" minOccurs="0"/>
                <xsd:element ref="ns4:TaxCatchAll" minOccurs="0"/>
                <xsd:element ref="ns3:TaxKeywordTaxHTField" minOccurs="0"/>
                <xsd:element ref="ns3:LastSharedByUser" minOccurs="0"/>
                <xsd:element ref="ns3:LastSharedByTime" minOccurs="0"/>
                <xsd:element ref="ns2:_dlc_DocId" minOccurs="0"/>
                <xsd:element ref="ns2:_dlc_DocIdUrl" minOccurs="0"/>
                <xsd:element ref="ns2:_dlc_DocIdPersistId" minOccurs="0"/>
                <xsd:element ref="ns5:MediaServiceMetadata" minOccurs="0"/>
                <xsd:element ref="ns5:MediaServiceFastMetadata" minOccurs="0"/>
                <xsd:element ref="ns5:MediaServiceAutoTags" minOccurs="0"/>
                <xsd:element ref="ns5:MediaServiceOCR" minOccurs="0"/>
                <xsd:element ref="ns5:MediaServiceGenerationTime" minOccurs="0"/>
                <xsd:element ref="ns5:MediaServiceEventHashCode" minOccurs="0"/>
                <xsd:element ref="ns5:MediaServiceAutoKeyPoints" minOccurs="0"/>
                <xsd:element ref="ns5:MediaServiceKeyPoints" minOccurs="0"/>
                <xsd:element ref="ns5:MediaServiceDateTaken" minOccurs="0"/>
                <xsd:element ref="ns5:MediaLengthInSeconds" minOccurs="0"/>
                <xsd:element ref="ns5:MediaServiceObjectDetectorVersions" minOccurs="0"/>
                <xsd:element ref="ns5:MediaServiceSearchProperties" minOccurs="0"/>
                <xsd:element ref="ns5:lcf76f155ced4ddcb4097134ff3c332f"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38db5d9-8efb-4494-b602-0e4bf1188b7c"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_dlc_DocId" ma:index="17" nillable="true" ma:displayName="Document ID Value" ma:description="The value of the document ID assigned to this item." ma:indexed="true" ma:internalName="_dlc_DocId" ma:readOnly="true">
      <xsd:simpleType>
        <xsd:restriction base="dms:Text"/>
      </xsd:simpleType>
    </xsd:element>
    <xsd:element name="_dlc_DocIdUrl" ma:index="18"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9"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becb7930-6656-43d4-936e-0926f10afd84" elementFormDefault="qualified">
    <xsd:import namespace="http://schemas.microsoft.com/office/2006/documentManagement/types"/>
    <xsd:import namespace="http://schemas.microsoft.com/office/infopath/2007/PartnerControls"/>
    <xsd:element name="kf53eb242f324c14981cce721cd71411" ma:index="11" nillable="true" ma:taxonomy="true" ma:internalName="kf53eb242f324c14981cce721cd71411" ma:taxonomyFieldName="DocumentType" ma:displayName="Document Type" ma:default="" ma:fieldId="{4f53eb24-2f32-4c14-981c-ce721cd71411}" ma:sspId="321e89bc-cf81-4a06-9aba-1b434dbe124c" ma:termSetId="1c82bf3c-1601-4905-89c1-91cf19f842b1" ma:anchorId="00000000-0000-0000-0000-000000000000" ma:open="false" ma:isKeyword="false">
      <xsd:complexType>
        <xsd:sequence>
          <xsd:element ref="pc:Terms" minOccurs="0" maxOccurs="1"/>
        </xsd:sequence>
      </xsd:complexType>
    </xsd:element>
    <xsd:element name="TaxKeywordTaxHTField" ma:index="14" nillable="true" ma:taxonomy="true" ma:internalName="TaxKeywordTaxHTField" ma:taxonomyFieldName="TaxKeyword" ma:displayName="Enterprise Keywords" ma:fieldId="{23f27201-bee3-471e-b2e7-b64fd8b7ca38}" ma:taxonomyMulti="true" ma:sspId="00000000-0000-0000-0000-000000000000" ma:termSetId="00000000-0000-0000-0000-000000000000" ma:anchorId="00000000-0000-0000-0000-000000000000" ma:open="true" ma:isKeyword="true">
      <xsd:complexType>
        <xsd:sequence>
          <xsd:element ref="pc:Terms" minOccurs="0" maxOccurs="1"/>
        </xsd:sequence>
      </xsd:complexType>
    </xsd:element>
    <xsd:element name="LastSharedByUser" ma:index="15" nillable="true" ma:displayName="Last Shared By User" ma:description="" ma:internalName="LastSharedByUser" ma:readOnly="true">
      <xsd:simpleType>
        <xsd:restriction base="dms:Note">
          <xsd:maxLength value="255"/>
        </xsd:restriction>
      </xsd:simpleType>
    </xsd:element>
    <xsd:element name="LastSharedByTime" ma:index="16"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b763fb14-3b2f-4764-b1d1-cfbb2339f694"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6da1d967-35dc-4d36-911b-7263d5bb8fcd}" ma:internalName="TaxCatchAll" ma:showField="CatchAllData" ma:web="becb7930-6656-43d4-936e-0926f10afd84">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be1eacc-bebc-44be-bf83-e77471c33e52" elementFormDefault="qualified">
    <xsd:import namespace="http://schemas.microsoft.com/office/2006/documentManagement/types"/>
    <xsd:import namespace="http://schemas.microsoft.com/office/infopath/2007/PartnerControls"/>
    <xsd:element name="MediaServiceMetadata" ma:index="20" nillable="true" ma:displayName="MediaServiceMetadata" ma:description="" ma:hidden="true" ma:internalName="MediaServiceMetadata" ma:readOnly="true">
      <xsd:simpleType>
        <xsd:restriction base="dms:Note"/>
      </xsd:simpleType>
    </xsd:element>
    <xsd:element name="MediaServiceFastMetadata" ma:index="21" nillable="true" ma:displayName="MediaServiceFastMetadata" ma:description="" ma:hidden="true" ma:internalName="MediaServiceFastMetadata" ma:readOnly="true">
      <xsd:simpleType>
        <xsd:restriction base="dms:Note"/>
      </xsd:simpleType>
    </xsd:element>
    <xsd:element name="MediaServiceAutoTags" ma:index="22" nillable="true" ma:displayName="Tags" ma:internalName="MediaServiceAutoTags" ma:readOnly="true">
      <xsd:simpleType>
        <xsd:restriction base="dms:Text"/>
      </xsd:simpleType>
    </xsd:element>
    <xsd:element name="MediaServiceOCR" ma:index="23" nillable="true" ma:displayName="Extracted Text" ma:internalName="MediaServiceOCR" ma:readOnly="true">
      <xsd:simpleType>
        <xsd:restriction base="dms:Note">
          <xsd:maxLength value="255"/>
        </xsd:restriction>
      </xsd:simpleType>
    </xsd:element>
    <xsd:element name="MediaServiceGenerationTime" ma:index="24" nillable="true" ma:displayName="MediaServiceGenerationTime" ma:hidden="true" ma:internalName="MediaServiceGenerationTime" ma:readOnly="true">
      <xsd:simpleType>
        <xsd:restriction base="dms:Text"/>
      </xsd:simpleType>
    </xsd:element>
    <xsd:element name="MediaServiceEventHashCode" ma:index="25" nillable="true" ma:displayName="MediaServiceEventHashCode" ma:hidden="true" ma:internalName="MediaServiceEventHashCode" ma:readOnly="true">
      <xsd:simpleType>
        <xsd:restriction base="dms:Text"/>
      </xsd:simpleType>
    </xsd:element>
    <xsd:element name="MediaServiceAutoKeyPoints" ma:index="26" nillable="true" ma:displayName="MediaServiceAutoKeyPoints" ma:hidden="true" ma:internalName="MediaServiceAutoKeyPoints" ma:readOnly="true">
      <xsd:simpleType>
        <xsd:restriction base="dms:Note"/>
      </xsd:simpleType>
    </xsd:element>
    <xsd:element name="MediaServiceKeyPoints" ma:index="27" nillable="true" ma:displayName="KeyPoints" ma:internalName="MediaServiceKeyPoints" ma:readOnly="true">
      <xsd:simpleType>
        <xsd:restriction base="dms:Note">
          <xsd:maxLength value="255"/>
        </xsd:restriction>
      </xsd:simpleType>
    </xsd:element>
    <xsd:element name="MediaServiceDateTaken" ma:index="28" nillable="true" ma:displayName="MediaServiceDateTaken" ma:hidden="true" ma:internalName="MediaServiceDateTaken" ma:readOnly="true">
      <xsd:simpleType>
        <xsd:restriction base="dms:Text"/>
      </xsd:simpleType>
    </xsd:element>
    <xsd:element name="MediaLengthInSeconds" ma:index="29" nillable="true" ma:displayName="MediaLengthInSeconds" ma:hidden="true" ma:internalName="MediaLengthInSeconds" ma:readOnly="true">
      <xsd:simpleType>
        <xsd:restriction base="dms:Unknown"/>
      </xsd:simpleType>
    </xsd:element>
    <xsd:element name="MediaServiceObjectDetectorVersions" ma:index="30" nillable="true" ma:displayName="MediaServiceObjectDetectorVersions" ma:hidden="true" ma:indexed="true" ma:internalName="MediaServiceObjectDetectorVersions" ma:readOnly="true">
      <xsd:simpleType>
        <xsd:restriction base="dms:Text"/>
      </xsd:simpleType>
    </xsd:element>
    <xsd:element name="MediaServiceSearchProperties" ma:index="31" nillable="true" ma:displayName="MediaServiceSearchProperties" ma:hidden="true" ma:internalName="MediaServiceSearchProperties" ma:readOnly="true">
      <xsd:simpleType>
        <xsd:restriction base="dms:Note"/>
      </xsd:simpleType>
    </xsd:element>
    <xsd:element name="lcf76f155ced4ddcb4097134ff3c332f" ma:index="33" nillable="true" ma:taxonomy="true" ma:internalName="lcf76f155ced4ddcb4097134ff3c332f" ma:taxonomyFieldName="MediaServiceImageTags" ma:displayName="Image Tags" ma:readOnly="false" ma:fieldId="{5cf76f15-5ced-4ddc-b409-7134ff3c332f}" ma:taxonomyMulti="true" ma:sspId="321e89bc-cf81-4a06-9aba-1b434dbe124c" ma:termSetId="09814cd3-568e-fe90-9814-8d621ff8fb84" ma:anchorId="fba54fb3-c3e1-fe81-a776-ca4b69148c4d" ma:open="true" ma:isKeyword="false">
      <xsd:complexType>
        <xsd:sequence>
          <xsd:element ref="pc:Terms" minOccurs="0" maxOccurs="1"/>
        </xsd:sequence>
      </xsd:complexType>
    </xsd:element>
    <xsd:element name="MediaServiceLocation" ma:index="34" nillable="true" ma:displayName="Location" ma:descrip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p:properties xmlns:p="http://schemas.microsoft.com/office/2006/metadata/properties" xmlns:xsi="http://www.w3.org/2001/XMLSchema-instance" xmlns:pc="http://schemas.microsoft.com/office/infopath/2007/PartnerControls">
  <documentManagement>
    <_dlc_DocId xmlns="038db5d9-8efb-4494-b602-0e4bf1188b7c">ATLAS-469099056-230178</_dlc_DocId>
    <_dlc_DocIdUrl xmlns="038db5d9-8efb-4494-b602-0e4bf1188b7c">
      <Url>https://adviacu.sharepoint.com/depts/Marketing/_layouts/15/DocIdRedir.aspx?ID=ATLAS-469099056-230178</Url>
      <Description>ATLAS-469099056-230178</Description>
    </_dlc_DocIdUrl>
    <lcf76f155ced4ddcb4097134ff3c332f xmlns="5be1eacc-bebc-44be-bf83-e77471c33e52">
      <Terms xmlns="http://schemas.microsoft.com/office/infopath/2007/PartnerControls"/>
    </lcf76f155ced4ddcb4097134ff3c332f>
    <TaxCatchAll xmlns="b763fb14-3b2f-4764-b1d1-cfbb2339f694" xsi:nil="true"/>
    <kf53eb242f324c14981cce721cd71411 xmlns="becb7930-6656-43d4-936e-0926f10afd84">
      <Terms xmlns="http://schemas.microsoft.com/office/infopath/2007/PartnerControls"/>
    </kf53eb242f324c14981cce721cd71411>
    <TaxKeywordTaxHTField xmlns="becb7930-6656-43d4-936e-0926f10afd84">
      <Terms xmlns="http://schemas.microsoft.com/office/infopath/2007/PartnerControls"/>
    </TaxKeywordTaxHTField>
  </documentManagement>
</p:properties>
</file>

<file path=customXml/item6.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D937300-53B8-4B82-A48C-6CA217D398D9}">
  <ds:schemaRefs>
    <ds:schemaRef ds:uri="microsoft.office.server.policy.changes"/>
  </ds:schemaRefs>
</ds:datastoreItem>
</file>

<file path=customXml/itemProps2.xml><?xml version="1.0" encoding="utf-8"?>
<ds:datastoreItem xmlns:ds="http://schemas.openxmlformats.org/officeDocument/2006/customXml" ds:itemID="{14919E6D-71E2-450C-BBBD-E0F3BF8EBCA8}">
  <ds:schemaRefs>
    <ds:schemaRef ds:uri="http://schemas.microsoft.com/sharepoint/events"/>
  </ds:schemaRefs>
</ds:datastoreItem>
</file>

<file path=customXml/itemProps3.xml><?xml version="1.0" encoding="utf-8"?>
<ds:datastoreItem xmlns:ds="http://schemas.openxmlformats.org/officeDocument/2006/customXml" ds:itemID="{92DEBC07-58B4-4877-841F-1BCC73061138}">
  <ds:schemaRefs>
    <ds:schemaRef ds:uri="Microsoft.SharePoint.Taxonomy.ContentTypeSync"/>
  </ds:schemaRefs>
</ds:datastoreItem>
</file>

<file path=customXml/itemProps4.xml><?xml version="1.0" encoding="utf-8"?>
<ds:datastoreItem xmlns:ds="http://schemas.openxmlformats.org/officeDocument/2006/customXml" ds:itemID="{0D0832B4-0537-41B6-A73E-8C052552479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38db5d9-8efb-4494-b602-0e4bf1188b7c"/>
    <ds:schemaRef ds:uri="becb7930-6656-43d4-936e-0926f10afd84"/>
    <ds:schemaRef ds:uri="b763fb14-3b2f-4764-b1d1-cfbb2339f694"/>
    <ds:schemaRef ds:uri="5be1eacc-bebc-44be-bf83-e77471c33e5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A55CC3CB-7A90-43D3-A5BA-FA476F188EC6}">
  <ds:schemaRefs>
    <ds:schemaRef ds:uri="http://schemas.microsoft.com/office/2006/metadata/properties"/>
    <ds:schemaRef ds:uri="http://schemas.microsoft.com/office/infopath/2007/PartnerControls"/>
    <ds:schemaRef ds:uri="038db5d9-8efb-4494-b602-0e4bf1188b7c"/>
    <ds:schemaRef ds:uri="5be1eacc-bebc-44be-bf83-e77471c33e52"/>
    <ds:schemaRef ds:uri="b763fb14-3b2f-4764-b1d1-cfbb2339f694"/>
    <ds:schemaRef ds:uri="becb7930-6656-43d4-936e-0926f10afd84"/>
  </ds:schemaRefs>
</ds:datastoreItem>
</file>

<file path=customXml/itemProps6.xml><?xml version="1.0" encoding="utf-8"?>
<ds:datastoreItem xmlns:ds="http://schemas.openxmlformats.org/officeDocument/2006/customXml" ds:itemID="{80FCBFA3-1D32-4A26-8E31-512CF4A714C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2</Pages>
  <Words>715</Words>
  <Characters>3898</Characters>
  <Application>Microsoft Office Word</Application>
  <DocSecurity>0</DocSecurity>
  <Lines>63</Lines>
  <Paragraphs>18</Paragraphs>
  <ScaleCrop>false</ScaleCrop>
  <Company/>
  <LinksUpToDate>false</LinksUpToDate>
  <CharactersWithSpaces>4595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Brett Warner</dc:creator>
  <cp:keywords/>
  <dc:description/>
  <cp:lastModifiedBy>Taylor Bird</cp:lastModifiedBy>
  <cp:revision>12</cp:revision>
  <dcterms:created xsi:type="dcterms:W3CDTF">2025-11-07T16:12:00Z</dcterms:created>
  <dcterms:modified xsi:type="dcterms:W3CDTF">2025-11-13T13:44:00Z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0x01010031278617DA9E7643B09E4D2AF54C6F02</vt:lpwstr>
  </property>
  <property fmtid="{D5CDD505-2E9C-101B-9397-08002B2CF9AE}" pid="3" name="_dlc_DocIdItemGuid">
    <vt:lpwstr>44aaa174-ea98-4f22-9335-6fae4c77ebfb</vt:lpwstr>
  </property>
  <property fmtid="{D5CDD505-2E9C-101B-9397-08002B2CF9AE}" pid="4" name="TaxKeyword">
    <vt:lpwstr/>
  </property>
  <property fmtid="{D5CDD505-2E9C-101B-9397-08002B2CF9AE}" pid="5" name="MediaServiceImageTags">
    <vt:lpwstr/>
  </property>
  <property fmtid="{D5CDD505-2E9C-101B-9397-08002B2CF9AE}" pid="6" name="DocumentType">
    <vt:lpwstr/>
  </property>
  <property fmtid="{D5CDD505-2E9C-101B-9397-08002B2CF9AE}" pid="7" name="MSIP_Label_1e650ad4-e610-483c-a1a9-c54e77d3505f_Enabled">
    <vt:lpwstr>true</vt:lpwstr>
  </property>
  <property fmtid="{D5CDD505-2E9C-101B-9397-08002B2CF9AE}" pid="8" name="MSIP_Label_1e650ad4-e610-483c-a1a9-c54e77d3505f_SetDate">
    <vt:lpwstr>2025-11-05T16:29:44Z</vt:lpwstr>
  </property>
  <property fmtid="{D5CDD505-2E9C-101B-9397-08002B2CF9AE}" pid="9" name="MSIP_Label_1e650ad4-e610-483c-a1a9-c54e77d3505f_Method">
    <vt:lpwstr>Privileged</vt:lpwstr>
  </property>
  <property fmtid="{D5CDD505-2E9C-101B-9397-08002B2CF9AE}" pid="10" name="MSIP_Label_1e650ad4-e610-483c-a1a9-c54e77d3505f_Name">
    <vt:lpwstr>Internal Use Only</vt:lpwstr>
  </property>
  <property fmtid="{D5CDD505-2E9C-101B-9397-08002B2CF9AE}" pid="11" name="MSIP_Label_1e650ad4-e610-483c-a1a9-c54e77d3505f_SiteId">
    <vt:lpwstr>fa8b9004-232d-465c-bc26-bb1f0164c5b1</vt:lpwstr>
  </property>
  <property fmtid="{D5CDD505-2E9C-101B-9397-08002B2CF9AE}" pid="12" name="MSIP_Label_1e650ad4-e610-483c-a1a9-c54e77d3505f_ActionId">
    <vt:lpwstr>d47a2025-d2bd-40bb-86c0-f0339397c4a2</vt:lpwstr>
  </property>
  <property fmtid="{D5CDD505-2E9C-101B-9397-08002B2CF9AE}" pid="13" name="MSIP_Label_1e650ad4-e610-483c-a1a9-c54e77d3505f_ContentBits">
    <vt:lpwstr>0</vt:lpwstr>
  </property>
  <property fmtid="{D5CDD505-2E9C-101B-9397-08002B2CF9AE}" pid="14" name="MSIP_Label_1e650ad4-e610-483c-a1a9-c54e77d3505f_Tag">
    <vt:lpwstr>10, 0, 1, 2</vt:lpwstr>
  </property>
  <property fmtid="{D5CDD505-2E9C-101B-9397-08002B2CF9AE}" pid="15" name="docLang">
    <vt:lpwstr>en</vt:lpwstr>
  </property>
</Properties>
</file>