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A693B" w14:textId="23C2C03F" w:rsidR="00621FAB" w:rsidRPr="00067998" w:rsidRDefault="00621FAB" w:rsidP="00FB0F4D">
      <w:pPr>
        <w:spacing w:after="0"/>
        <w:rPr>
          <w:rFonts w:cstheme="minorHAnsi"/>
          <w:color w:val="000000"/>
        </w:rPr>
      </w:pPr>
      <w:bookmarkStart w:id="0" w:name="_Hlk160109191"/>
      <w:r w:rsidRPr="00067998">
        <w:rPr>
          <w:rFonts w:ascii="Work Sans" w:hAnsi="Work Sans" w:cs="Arial"/>
          <w:b/>
          <w:bCs/>
          <w:color w:val="000000" w:themeColor="text1"/>
        </w:rPr>
        <w:t xml:space="preserve">Date: </w:t>
      </w:r>
      <w:r w:rsidR="00FD4B54">
        <w:rPr>
          <w:rFonts w:ascii="Work Sans" w:hAnsi="Work Sans" w:cstheme="minorHAnsi"/>
          <w:color w:val="000000"/>
        </w:rPr>
        <w:t xml:space="preserve">December </w:t>
      </w:r>
      <w:r w:rsidR="00547789">
        <w:rPr>
          <w:rFonts w:ascii="Work Sans" w:hAnsi="Work Sans" w:cstheme="minorHAnsi"/>
          <w:color w:val="000000"/>
        </w:rPr>
        <w:t>4</w:t>
      </w:r>
      <w:r w:rsidR="00B11F78">
        <w:rPr>
          <w:rFonts w:ascii="Work Sans" w:hAnsi="Work Sans" w:cstheme="minorHAnsi"/>
          <w:color w:val="000000"/>
        </w:rPr>
        <w:t>, 2025</w:t>
      </w:r>
    </w:p>
    <w:p w14:paraId="3F32EDB4" w14:textId="77777777" w:rsidR="00621FAB" w:rsidRPr="00067998" w:rsidRDefault="00621FAB" w:rsidP="00FB0F4D">
      <w:pPr>
        <w:spacing w:after="0"/>
        <w:rPr>
          <w:rFonts w:ascii="Work Sans" w:hAnsi="Work Sans" w:cs="Arial"/>
          <w:b/>
          <w:bCs/>
          <w:color w:val="000000" w:themeColor="text1"/>
        </w:rPr>
      </w:pPr>
    </w:p>
    <w:p w14:paraId="6BA1C3E3" w14:textId="3D1929EE" w:rsidR="00FB0F4D" w:rsidRPr="00067998" w:rsidRDefault="00FB0F4D" w:rsidP="00FB0F4D">
      <w:pPr>
        <w:spacing w:after="0"/>
        <w:rPr>
          <w:rFonts w:ascii="Work Sans" w:hAnsi="Work Sans" w:cs="Arial"/>
          <w:color w:val="000000" w:themeColor="text1"/>
        </w:rPr>
      </w:pPr>
      <w:r w:rsidRPr="00067998">
        <w:rPr>
          <w:rFonts w:ascii="Work Sans" w:hAnsi="Work Sans" w:cs="Arial"/>
          <w:b/>
          <w:bCs/>
          <w:color w:val="000000" w:themeColor="text1"/>
        </w:rPr>
        <w:t>Contact:</w:t>
      </w:r>
      <w:r w:rsidRPr="00067998">
        <w:rPr>
          <w:rFonts w:ascii="Work Sans" w:hAnsi="Work Sans" w:cs="Arial"/>
          <w:color w:val="000000" w:themeColor="text1"/>
        </w:rPr>
        <w:t xml:space="preserve"> Rachel McKinley</w:t>
      </w:r>
    </w:p>
    <w:p w14:paraId="47D5BC66" w14:textId="358216E1" w:rsidR="00FB0F4D" w:rsidRPr="00067998" w:rsidRDefault="00FB0F4D" w:rsidP="00FB0F4D">
      <w:pPr>
        <w:spacing w:after="0"/>
        <w:rPr>
          <w:rFonts w:ascii="Work Sans" w:hAnsi="Work Sans" w:cs="Arial"/>
          <w:color w:val="000000" w:themeColor="text1"/>
        </w:rPr>
      </w:pPr>
      <w:r w:rsidRPr="00067998">
        <w:rPr>
          <w:rFonts w:ascii="Work Sans" w:hAnsi="Work Sans" w:cs="Arial"/>
          <w:color w:val="000000" w:themeColor="text1"/>
        </w:rPr>
        <w:t>Vice President of Marketing</w:t>
      </w:r>
    </w:p>
    <w:p w14:paraId="3D416A02" w14:textId="1194F73C" w:rsidR="00FB0F4D" w:rsidRPr="0084691C" w:rsidRDefault="00FB0F4D" w:rsidP="00FB0F4D">
      <w:pPr>
        <w:spacing w:after="0"/>
        <w:rPr>
          <w:rFonts w:ascii="Work Sans" w:hAnsi="Work Sans" w:cs="Arial"/>
          <w:color w:val="000000" w:themeColor="text1"/>
          <w:lang w:val="fr-FR"/>
        </w:rPr>
      </w:pPr>
      <w:r w:rsidRPr="0084691C">
        <w:rPr>
          <w:rFonts w:ascii="Work Sans" w:hAnsi="Work Sans" w:cs="Arial"/>
          <w:color w:val="000000" w:themeColor="text1"/>
          <w:lang w:val="fr-FR"/>
        </w:rPr>
        <w:t>207-520-2117</w:t>
      </w:r>
    </w:p>
    <w:p w14:paraId="3EA327AB" w14:textId="6F71E8EF" w:rsidR="00FB0F4D" w:rsidRPr="0084691C" w:rsidRDefault="00067998" w:rsidP="00FB0F4D">
      <w:pPr>
        <w:spacing w:after="0"/>
        <w:rPr>
          <w:rFonts w:ascii="Work Sans" w:hAnsi="Work Sans" w:cs="Arial"/>
          <w:color w:val="000000" w:themeColor="text1"/>
          <w:lang w:val="fr-FR"/>
        </w:rPr>
      </w:pPr>
      <w:hyperlink r:id="rId8" w:history="1">
        <w:r w:rsidRPr="0084691C">
          <w:rPr>
            <w:rStyle w:val="Hyperlink"/>
            <w:rFonts w:ascii="Work Sans" w:hAnsi="Work Sans" w:cs="Arial"/>
            <w:lang w:val="fr-FR"/>
          </w:rPr>
          <w:t>rmckinley@mainefamilyfcu.com</w:t>
        </w:r>
      </w:hyperlink>
    </w:p>
    <w:p w14:paraId="7174939E" w14:textId="77777777" w:rsidR="00067998" w:rsidRPr="0084691C" w:rsidRDefault="00067998" w:rsidP="00FB0F4D">
      <w:pPr>
        <w:spacing w:after="0"/>
        <w:rPr>
          <w:rFonts w:ascii="Work Sans" w:hAnsi="Work Sans" w:cs="Arial"/>
          <w:color w:val="000000" w:themeColor="text1"/>
          <w:lang w:val="fr-FR"/>
        </w:rPr>
      </w:pPr>
    </w:p>
    <w:p w14:paraId="744EFD2F" w14:textId="77777777" w:rsidR="00FB0F4D" w:rsidRPr="00067998" w:rsidRDefault="00FB0F4D" w:rsidP="00250F16">
      <w:pPr>
        <w:rPr>
          <w:rFonts w:ascii="Work Sans" w:hAnsi="Work Sans" w:cs="Arial"/>
          <w:color w:val="000000" w:themeColor="text1"/>
        </w:rPr>
      </w:pPr>
    </w:p>
    <w:p w14:paraId="280D8B4D" w14:textId="33DB7AD3" w:rsidR="003574EB" w:rsidRPr="00067998" w:rsidRDefault="00E61265" w:rsidP="00250F16">
      <w:pPr>
        <w:rPr>
          <w:rFonts w:ascii="Work Sans" w:hAnsi="Work Sans" w:cs="Arial"/>
          <w:color w:val="000000" w:themeColor="text1"/>
        </w:rPr>
      </w:pPr>
      <w:r w:rsidRPr="00067998">
        <w:rPr>
          <w:rFonts w:ascii="Work Sans" w:hAnsi="Work Sans" w:cs="Arial"/>
          <w:b/>
          <w:bCs/>
          <w:color w:val="000000" w:themeColor="text1"/>
        </w:rPr>
        <w:t>For Immediate Release</w:t>
      </w:r>
    </w:p>
    <w:p w14:paraId="56B39039" w14:textId="7550D0D3" w:rsidR="00064BF8" w:rsidRPr="00067998" w:rsidRDefault="00064BF8" w:rsidP="00E648A6">
      <w:pPr>
        <w:autoSpaceDE w:val="0"/>
        <w:autoSpaceDN w:val="0"/>
        <w:adjustRightInd w:val="0"/>
        <w:spacing w:after="0" w:line="240" w:lineRule="auto"/>
        <w:rPr>
          <w:rFonts w:ascii="Work Sans" w:hAnsi="Work Sans" w:cs="Arial"/>
          <w:color w:val="000000" w:themeColor="text1"/>
        </w:rPr>
      </w:pPr>
    </w:p>
    <w:p w14:paraId="7AD0C438" w14:textId="65F1E5E4" w:rsidR="00DB451B" w:rsidRDefault="00656038" w:rsidP="00DB451B">
      <w:pPr>
        <w:autoSpaceDE w:val="0"/>
        <w:autoSpaceDN w:val="0"/>
        <w:adjustRightInd w:val="0"/>
        <w:spacing w:after="0" w:line="240" w:lineRule="auto"/>
        <w:jc w:val="center"/>
        <w:rPr>
          <w:rFonts w:ascii="Work Sans" w:hAnsi="Work Sans" w:cs="Arial"/>
          <w:b/>
          <w:bCs/>
          <w:color w:val="000000" w:themeColor="text1"/>
        </w:rPr>
      </w:pPr>
      <w:bookmarkStart w:id="1" w:name="_Hlk143173442"/>
      <w:bookmarkEnd w:id="1"/>
      <w:r w:rsidRPr="00656038">
        <w:rPr>
          <w:rFonts w:ascii="Work Sans" w:hAnsi="Work Sans" w:cs="Arial"/>
          <w:b/>
          <w:bCs/>
          <w:color w:val="000000" w:themeColor="text1"/>
        </w:rPr>
        <w:t>Maine Family Federal Credit Union Donates $15,000 to Support Hunger Relief in Maine</w:t>
      </w:r>
    </w:p>
    <w:p w14:paraId="3B4D8E6E" w14:textId="77777777" w:rsidR="00656038" w:rsidRPr="00067998" w:rsidRDefault="00656038" w:rsidP="00DB451B">
      <w:pPr>
        <w:autoSpaceDE w:val="0"/>
        <w:autoSpaceDN w:val="0"/>
        <w:adjustRightInd w:val="0"/>
        <w:spacing w:after="0" w:line="240" w:lineRule="auto"/>
        <w:jc w:val="center"/>
        <w:rPr>
          <w:rFonts w:ascii="Work Sans" w:hAnsi="Work Sans" w:cstheme="minorHAnsi"/>
          <w:color w:val="000000"/>
        </w:rPr>
      </w:pPr>
    </w:p>
    <w:p w14:paraId="353B7BB1" w14:textId="086F4093" w:rsidR="00FF5766" w:rsidRPr="00FF5766" w:rsidRDefault="00E61265" w:rsidP="00FF5766">
      <w:pPr>
        <w:autoSpaceDE w:val="0"/>
        <w:autoSpaceDN w:val="0"/>
        <w:adjustRightInd w:val="0"/>
        <w:spacing w:after="120" w:line="240" w:lineRule="auto"/>
        <w:rPr>
          <w:rFonts w:ascii="Work Sans" w:hAnsi="Work Sans" w:cstheme="minorHAnsi"/>
          <w:color w:val="000000"/>
        </w:rPr>
      </w:pPr>
      <w:r w:rsidRPr="00067998">
        <w:rPr>
          <w:rFonts w:ascii="Work Sans" w:hAnsi="Work Sans" w:cstheme="minorHAnsi"/>
          <w:color w:val="000000"/>
        </w:rPr>
        <w:t>L</w:t>
      </w:r>
      <w:r w:rsidR="00FB0F4D" w:rsidRPr="00067998">
        <w:rPr>
          <w:rFonts w:ascii="Work Sans" w:hAnsi="Work Sans" w:cstheme="minorHAnsi"/>
          <w:color w:val="000000"/>
        </w:rPr>
        <w:t>EWISTON</w:t>
      </w:r>
      <w:r w:rsidRPr="00067998">
        <w:rPr>
          <w:rFonts w:ascii="Work Sans" w:hAnsi="Work Sans" w:cstheme="minorHAnsi"/>
          <w:color w:val="000000"/>
        </w:rPr>
        <w:t>, ME</w:t>
      </w:r>
      <w:r w:rsidR="00FB0F4D" w:rsidRPr="00067998">
        <w:rPr>
          <w:rFonts w:ascii="Work Sans" w:hAnsi="Work Sans" w:cstheme="minorHAnsi"/>
          <w:color w:val="000000"/>
        </w:rPr>
        <w:t xml:space="preserve"> </w:t>
      </w:r>
      <w:r w:rsidR="00FF5766">
        <w:rPr>
          <w:rFonts w:ascii="Work Sans" w:hAnsi="Work Sans" w:cstheme="minorHAnsi"/>
          <w:color w:val="000000"/>
        </w:rPr>
        <w:t xml:space="preserve">— </w:t>
      </w:r>
      <w:r w:rsidR="00FF5766" w:rsidRPr="00FF5766">
        <w:rPr>
          <w:rFonts w:ascii="Work Sans" w:hAnsi="Work Sans" w:cstheme="minorHAnsi"/>
          <w:color w:val="000000"/>
        </w:rPr>
        <w:t xml:space="preserve">Maine Family Federal Credit Union is proud to announce three $5,000 donations to </w:t>
      </w:r>
      <w:r w:rsidR="00573D74" w:rsidRPr="00FF5766">
        <w:rPr>
          <w:rFonts w:ascii="Work Sans" w:hAnsi="Work Sans" w:cstheme="minorHAnsi"/>
          <w:color w:val="000000"/>
        </w:rPr>
        <w:t>Good Shepherd Food Bank</w:t>
      </w:r>
      <w:r w:rsidR="00573D74">
        <w:rPr>
          <w:rFonts w:ascii="Work Sans" w:hAnsi="Work Sans" w:cstheme="minorHAnsi"/>
          <w:color w:val="000000"/>
        </w:rPr>
        <w:t>,</w:t>
      </w:r>
      <w:r w:rsidR="00573D74" w:rsidRPr="00FF5766">
        <w:rPr>
          <w:rFonts w:ascii="Work Sans" w:hAnsi="Work Sans" w:cstheme="minorHAnsi"/>
          <w:color w:val="000000"/>
        </w:rPr>
        <w:t xml:space="preserve"> </w:t>
      </w:r>
      <w:r w:rsidR="00FF5766" w:rsidRPr="00FF5766">
        <w:rPr>
          <w:rFonts w:ascii="Work Sans" w:hAnsi="Work Sans" w:cstheme="minorHAnsi"/>
          <w:color w:val="000000"/>
        </w:rPr>
        <w:t xml:space="preserve">High Street Food Pantry, </w:t>
      </w:r>
      <w:r w:rsidR="004756DC">
        <w:rPr>
          <w:rFonts w:ascii="Work Sans" w:hAnsi="Work Sans" w:cstheme="minorHAnsi"/>
          <w:color w:val="000000"/>
        </w:rPr>
        <w:t xml:space="preserve">and </w:t>
      </w:r>
      <w:r w:rsidR="00FF5766" w:rsidRPr="00FF5766">
        <w:rPr>
          <w:rFonts w:ascii="Work Sans" w:hAnsi="Work Sans" w:cstheme="minorHAnsi"/>
          <w:color w:val="000000"/>
        </w:rPr>
        <w:t xml:space="preserve">Seniors Plus. These contributions were made possible through funds raised as part of the </w:t>
      </w:r>
      <w:r w:rsidR="004756DC">
        <w:rPr>
          <w:rFonts w:ascii="Work Sans" w:hAnsi="Work Sans" w:cstheme="minorHAnsi"/>
          <w:color w:val="000000"/>
        </w:rPr>
        <w:t>c</w:t>
      </w:r>
      <w:r w:rsidR="00FF5766" w:rsidRPr="00FF5766">
        <w:rPr>
          <w:rFonts w:ascii="Work Sans" w:hAnsi="Work Sans" w:cstheme="minorHAnsi"/>
          <w:color w:val="000000"/>
        </w:rPr>
        <w:t xml:space="preserve">redit </w:t>
      </w:r>
      <w:r w:rsidR="004756DC">
        <w:rPr>
          <w:rFonts w:ascii="Work Sans" w:hAnsi="Work Sans" w:cstheme="minorHAnsi"/>
          <w:color w:val="000000"/>
        </w:rPr>
        <w:t>u</w:t>
      </w:r>
      <w:r w:rsidR="00FF5766" w:rsidRPr="00FF5766">
        <w:rPr>
          <w:rFonts w:ascii="Work Sans" w:hAnsi="Work Sans" w:cstheme="minorHAnsi"/>
          <w:color w:val="000000"/>
        </w:rPr>
        <w:t xml:space="preserve">nion’s participation in the </w:t>
      </w:r>
      <w:r w:rsidR="00FF5766" w:rsidRPr="00FF5766">
        <w:rPr>
          <w:rFonts w:ascii="Work Sans" w:hAnsi="Work Sans" w:cstheme="minorHAnsi"/>
          <w:b/>
          <w:bCs/>
          <w:color w:val="000000"/>
        </w:rPr>
        <w:t>Campaign for Ending Hunger</w:t>
      </w:r>
      <w:r w:rsidR="00FF5766" w:rsidRPr="00FF5766">
        <w:rPr>
          <w:rFonts w:ascii="Work Sans" w:hAnsi="Work Sans" w:cstheme="minorHAnsi"/>
          <w:color w:val="000000"/>
        </w:rPr>
        <w:t>, a statewide initiative led by Maine</w:t>
      </w:r>
      <w:r w:rsidR="004756DC">
        <w:rPr>
          <w:rFonts w:ascii="Work Sans" w:hAnsi="Work Sans" w:cstheme="minorHAnsi"/>
          <w:color w:val="000000"/>
        </w:rPr>
        <w:t>’s C</w:t>
      </w:r>
      <w:r w:rsidR="00FF5766" w:rsidRPr="00FF5766">
        <w:rPr>
          <w:rFonts w:ascii="Work Sans" w:hAnsi="Work Sans" w:cstheme="minorHAnsi"/>
          <w:color w:val="000000"/>
        </w:rPr>
        <w:t xml:space="preserve">redit </w:t>
      </w:r>
      <w:r w:rsidR="004756DC">
        <w:rPr>
          <w:rFonts w:ascii="Work Sans" w:hAnsi="Work Sans" w:cstheme="minorHAnsi"/>
          <w:color w:val="000000"/>
        </w:rPr>
        <w:t>U</w:t>
      </w:r>
      <w:r w:rsidR="00FF5766" w:rsidRPr="00FF5766">
        <w:rPr>
          <w:rFonts w:ascii="Work Sans" w:hAnsi="Work Sans" w:cstheme="minorHAnsi"/>
          <w:color w:val="000000"/>
        </w:rPr>
        <w:t>nions to combat food insecurity.</w:t>
      </w:r>
    </w:p>
    <w:p w14:paraId="4604FBBC" w14:textId="5F265E67" w:rsidR="00FF5766" w:rsidRPr="00FF5766" w:rsidRDefault="00FF5766" w:rsidP="00FF5766">
      <w:pPr>
        <w:autoSpaceDE w:val="0"/>
        <w:autoSpaceDN w:val="0"/>
        <w:adjustRightInd w:val="0"/>
        <w:spacing w:after="120" w:line="240" w:lineRule="auto"/>
        <w:rPr>
          <w:rFonts w:ascii="Work Sans" w:hAnsi="Work Sans" w:cstheme="minorHAnsi"/>
          <w:color w:val="000000"/>
        </w:rPr>
      </w:pPr>
      <w:r w:rsidRPr="00FF5766">
        <w:rPr>
          <w:rFonts w:ascii="Work Sans" w:hAnsi="Work Sans" w:cstheme="minorHAnsi"/>
          <w:color w:val="000000"/>
        </w:rPr>
        <w:t xml:space="preserve">“At a time when rising costs and the </w:t>
      </w:r>
      <w:r w:rsidR="00602432">
        <w:rPr>
          <w:rFonts w:ascii="Work Sans" w:hAnsi="Work Sans" w:cstheme="minorHAnsi"/>
          <w:color w:val="000000"/>
        </w:rPr>
        <w:t>recent</w:t>
      </w:r>
      <w:r w:rsidRPr="00FF5766">
        <w:rPr>
          <w:rFonts w:ascii="Work Sans" w:hAnsi="Work Sans" w:cstheme="minorHAnsi"/>
          <w:color w:val="000000"/>
        </w:rPr>
        <w:t xml:space="preserve"> government shutdown are placing unprecedented strain on Maine families, we know that access to food is more critical than ever,” said </w:t>
      </w:r>
      <w:r>
        <w:rPr>
          <w:rFonts w:ascii="Work Sans" w:hAnsi="Work Sans" w:cstheme="minorHAnsi"/>
          <w:color w:val="000000"/>
        </w:rPr>
        <w:t>Dan Clarke, President/CEO of Maine Family Federal Credit Union</w:t>
      </w:r>
      <w:r w:rsidRPr="00FF5766">
        <w:rPr>
          <w:rFonts w:ascii="Work Sans" w:hAnsi="Work Sans" w:cstheme="minorHAnsi"/>
          <w:color w:val="000000"/>
        </w:rPr>
        <w:t xml:space="preserve"> “We are honored to support these three outstanding organizations that work tirelessly to ensure our neighbors have access to nutritious meals and essential resources.”</w:t>
      </w:r>
    </w:p>
    <w:p w14:paraId="483A2B3F" w14:textId="77777777" w:rsidR="00FF5766" w:rsidRPr="00FF5766" w:rsidRDefault="00FF5766" w:rsidP="00FF5766">
      <w:pPr>
        <w:autoSpaceDE w:val="0"/>
        <w:autoSpaceDN w:val="0"/>
        <w:adjustRightInd w:val="0"/>
        <w:spacing w:after="120" w:line="240" w:lineRule="auto"/>
        <w:rPr>
          <w:rFonts w:ascii="Work Sans" w:hAnsi="Work Sans" w:cstheme="minorHAnsi"/>
          <w:color w:val="000000"/>
        </w:rPr>
      </w:pPr>
      <w:r w:rsidRPr="00FF5766">
        <w:rPr>
          <w:rFonts w:ascii="Work Sans" w:hAnsi="Work Sans" w:cstheme="minorHAnsi"/>
          <w:color w:val="000000"/>
        </w:rPr>
        <w:t>Each organization expressed deep appreciation for the support:</w:t>
      </w:r>
    </w:p>
    <w:p w14:paraId="7A99E274" w14:textId="4D335479" w:rsidR="00FF5766" w:rsidRPr="00FF5766" w:rsidRDefault="00FF5766" w:rsidP="00FF5766">
      <w:pPr>
        <w:autoSpaceDE w:val="0"/>
        <w:autoSpaceDN w:val="0"/>
        <w:adjustRightInd w:val="0"/>
        <w:spacing w:after="120" w:line="240" w:lineRule="auto"/>
        <w:rPr>
          <w:rFonts w:ascii="Work Sans" w:hAnsi="Work Sans" w:cstheme="minorHAnsi"/>
          <w:color w:val="000000"/>
        </w:rPr>
      </w:pPr>
      <w:r w:rsidRPr="00FF5766">
        <w:rPr>
          <w:rFonts w:ascii="Work Sans" w:hAnsi="Work Sans" w:cstheme="minorHAnsi"/>
          <w:b/>
          <w:bCs/>
          <w:color w:val="000000"/>
        </w:rPr>
        <w:t>High Street Food Pantry</w:t>
      </w:r>
      <w:r w:rsidRPr="00FF5766">
        <w:rPr>
          <w:rFonts w:ascii="Work Sans" w:hAnsi="Work Sans" w:cstheme="minorHAnsi"/>
          <w:color w:val="000000"/>
        </w:rPr>
        <w:br/>
      </w:r>
      <w:r w:rsidR="00421321" w:rsidRPr="00421321">
        <w:rPr>
          <w:rFonts w:ascii="Work Sans" w:hAnsi="Work Sans" w:cstheme="minorHAnsi"/>
          <w:color w:val="000000"/>
        </w:rPr>
        <w:t>“This generous donation from Maine Family FCU comes at a time when food insecurity is dramatically on the rise.”  said Reverend Deborah Rogers Duval, Pastor at High Street Congregational Church. “Your donation will help us keep our shelves stocked so we can continue to serve our families with dignity and compassion.”</w:t>
      </w:r>
    </w:p>
    <w:p w14:paraId="7C9182C9" w14:textId="248DB3BE" w:rsidR="00FF5766" w:rsidRPr="00FF5766" w:rsidRDefault="00FF5766" w:rsidP="00FF5766">
      <w:pPr>
        <w:autoSpaceDE w:val="0"/>
        <w:autoSpaceDN w:val="0"/>
        <w:adjustRightInd w:val="0"/>
        <w:spacing w:after="120" w:line="240" w:lineRule="auto"/>
        <w:rPr>
          <w:rFonts w:ascii="Work Sans" w:hAnsi="Work Sans" w:cstheme="minorHAnsi"/>
          <w:color w:val="000000"/>
        </w:rPr>
      </w:pPr>
      <w:r w:rsidRPr="00FF5766">
        <w:rPr>
          <w:rFonts w:ascii="Work Sans" w:hAnsi="Work Sans" w:cstheme="minorHAnsi"/>
          <w:b/>
          <w:bCs/>
          <w:color w:val="000000"/>
        </w:rPr>
        <w:t>Seniors Plus</w:t>
      </w:r>
      <w:r w:rsidRPr="00FF5766">
        <w:rPr>
          <w:rFonts w:ascii="Work Sans" w:hAnsi="Work Sans" w:cstheme="minorHAnsi"/>
          <w:color w:val="000000"/>
        </w:rPr>
        <w:br/>
        <w:t xml:space="preserve">“We are incredibly grateful for this contribution,” said </w:t>
      </w:r>
      <w:r w:rsidR="00A15D16">
        <w:rPr>
          <w:rFonts w:ascii="Work Sans" w:hAnsi="Work Sans" w:cstheme="minorHAnsi"/>
          <w:color w:val="000000"/>
        </w:rPr>
        <w:t>Betsy Sawyer-Manter</w:t>
      </w:r>
      <w:r w:rsidRPr="00FF5766">
        <w:rPr>
          <w:rFonts w:ascii="Work Sans" w:hAnsi="Work Sans" w:cstheme="minorHAnsi"/>
          <w:color w:val="000000"/>
        </w:rPr>
        <w:t xml:space="preserve">, </w:t>
      </w:r>
      <w:r w:rsidR="00CC776E">
        <w:rPr>
          <w:rFonts w:ascii="Work Sans" w:hAnsi="Work Sans" w:cstheme="minorHAnsi"/>
          <w:color w:val="000000"/>
        </w:rPr>
        <w:t>p</w:t>
      </w:r>
      <w:r w:rsidR="00856822">
        <w:rPr>
          <w:rFonts w:ascii="Work Sans" w:hAnsi="Work Sans" w:cstheme="minorHAnsi"/>
          <w:color w:val="000000"/>
        </w:rPr>
        <w:t>resident and CEO</w:t>
      </w:r>
      <w:r w:rsidRPr="00FF5766">
        <w:rPr>
          <w:rFonts w:ascii="Work Sans" w:hAnsi="Work Sans" w:cstheme="minorHAnsi"/>
          <w:color w:val="000000"/>
        </w:rPr>
        <w:t xml:space="preserve"> at Seniors Plus. “Many older adults in our community are facing difficult choices between food, medication, and housing. This funding helps us ensure they don’t have to choose.”</w:t>
      </w:r>
    </w:p>
    <w:p w14:paraId="2594C66B" w14:textId="6DC06BC6" w:rsidR="00CC776E" w:rsidRPr="00FF5766" w:rsidRDefault="00FF5766" w:rsidP="00FF5766">
      <w:pPr>
        <w:autoSpaceDE w:val="0"/>
        <w:autoSpaceDN w:val="0"/>
        <w:adjustRightInd w:val="0"/>
        <w:spacing w:after="120" w:line="240" w:lineRule="auto"/>
        <w:rPr>
          <w:rFonts w:ascii="Work Sans" w:hAnsi="Work Sans" w:cstheme="minorHAnsi"/>
          <w:color w:val="000000"/>
        </w:rPr>
      </w:pPr>
      <w:r w:rsidRPr="00FF5766">
        <w:rPr>
          <w:rFonts w:ascii="Work Sans" w:hAnsi="Work Sans" w:cstheme="minorHAnsi"/>
          <w:b/>
          <w:bCs/>
          <w:color w:val="000000"/>
        </w:rPr>
        <w:t>Good Shepherd Food Bank</w:t>
      </w:r>
      <w:r w:rsidRPr="00FF5766">
        <w:rPr>
          <w:rFonts w:ascii="Work Sans" w:hAnsi="Work Sans" w:cstheme="minorHAnsi"/>
          <w:color w:val="000000"/>
        </w:rPr>
        <w:br/>
      </w:r>
      <w:r w:rsidR="00BC2B45">
        <w:rPr>
          <w:rFonts w:ascii="Work Sans" w:hAnsi="Work Sans" w:cstheme="minorHAnsi"/>
          <w:color w:val="000000"/>
        </w:rPr>
        <w:t>“</w:t>
      </w:r>
      <w:r w:rsidR="00BC2B45" w:rsidRPr="00BC2B45">
        <w:rPr>
          <w:rFonts w:ascii="Work Sans" w:hAnsi="Work Sans" w:cstheme="minorHAnsi"/>
          <w:color w:val="000000"/>
        </w:rPr>
        <w:t xml:space="preserve">Maine Family FCU’s support is a powerful example of community-driven impact,” said Heather Paquette, </w:t>
      </w:r>
      <w:r w:rsidR="00CC776E">
        <w:rPr>
          <w:rFonts w:ascii="Work Sans" w:hAnsi="Work Sans" w:cstheme="minorHAnsi"/>
          <w:color w:val="000000"/>
        </w:rPr>
        <w:t>p</w:t>
      </w:r>
      <w:r w:rsidR="00BC2B45" w:rsidRPr="00BC2B45">
        <w:rPr>
          <w:rFonts w:ascii="Work Sans" w:hAnsi="Work Sans" w:cstheme="minorHAnsi"/>
          <w:color w:val="000000"/>
        </w:rPr>
        <w:t xml:space="preserve">resident at Good Shepherd Food Bank. “We are grateful for </w:t>
      </w:r>
      <w:r w:rsidR="00BC2B45" w:rsidRPr="00BC2B45">
        <w:rPr>
          <w:rFonts w:ascii="Work Sans" w:hAnsi="Work Sans" w:cstheme="minorHAnsi"/>
          <w:color w:val="000000"/>
        </w:rPr>
        <w:lastRenderedPageBreak/>
        <w:t>their generous donation that will help us distribute more meals across the state and reach those most affected by food insecurity.”</w:t>
      </w:r>
    </w:p>
    <w:p w14:paraId="162E9883" w14:textId="54C6608D" w:rsidR="00FF5766" w:rsidRPr="00FF5766" w:rsidRDefault="00FF5766" w:rsidP="00FF5766">
      <w:pPr>
        <w:autoSpaceDE w:val="0"/>
        <w:autoSpaceDN w:val="0"/>
        <w:adjustRightInd w:val="0"/>
        <w:spacing w:after="120" w:line="240" w:lineRule="auto"/>
        <w:rPr>
          <w:rFonts w:ascii="Work Sans" w:hAnsi="Work Sans" w:cstheme="minorHAnsi"/>
          <w:color w:val="000000"/>
        </w:rPr>
      </w:pPr>
      <w:r w:rsidRPr="00FF5766">
        <w:rPr>
          <w:rFonts w:ascii="Work Sans" w:hAnsi="Work Sans" w:cstheme="minorHAnsi"/>
          <w:color w:val="000000"/>
        </w:rPr>
        <w:t xml:space="preserve">Representatives from the Credit Union </w:t>
      </w:r>
      <w:r w:rsidR="00855E17">
        <w:rPr>
          <w:rFonts w:ascii="Work Sans" w:hAnsi="Work Sans" w:cstheme="minorHAnsi"/>
          <w:color w:val="000000"/>
        </w:rPr>
        <w:t>met</w:t>
      </w:r>
      <w:r w:rsidRPr="00FF5766">
        <w:rPr>
          <w:rFonts w:ascii="Work Sans" w:hAnsi="Work Sans" w:cstheme="minorHAnsi"/>
          <w:color w:val="000000"/>
        </w:rPr>
        <w:t xml:space="preserve"> with each organization to personally present the donation and express their appreciation for the vital work being done across the region.</w:t>
      </w:r>
    </w:p>
    <w:p w14:paraId="149DA499" w14:textId="77E02AFB" w:rsidR="00FF5766" w:rsidRPr="00FF5766" w:rsidRDefault="00FF5766" w:rsidP="00FF5766">
      <w:pPr>
        <w:autoSpaceDE w:val="0"/>
        <w:autoSpaceDN w:val="0"/>
        <w:adjustRightInd w:val="0"/>
        <w:spacing w:after="120" w:line="240" w:lineRule="auto"/>
        <w:rPr>
          <w:rFonts w:ascii="Work Sans" w:hAnsi="Work Sans" w:cstheme="minorHAnsi"/>
          <w:color w:val="000000"/>
        </w:rPr>
      </w:pPr>
      <w:r w:rsidRPr="00FF5766">
        <w:rPr>
          <w:rFonts w:ascii="Work Sans" w:hAnsi="Work Sans" w:cstheme="minorHAnsi"/>
          <w:color w:val="000000"/>
        </w:rPr>
        <w:t xml:space="preserve">For more information about Maine Family Federal Credit Union and its community initiatives, please visit </w:t>
      </w:r>
      <w:hyperlink r:id="rId9" w:history="1">
        <w:r w:rsidR="006C3609" w:rsidRPr="00255413">
          <w:rPr>
            <w:rStyle w:val="Hyperlink"/>
            <w:rFonts w:ascii="Work Sans" w:hAnsi="Work Sans" w:cstheme="minorHAnsi"/>
          </w:rPr>
          <w:t>https://www.mainefamilyfcu.com/community-involvement</w:t>
        </w:r>
      </w:hyperlink>
      <w:r w:rsidR="006C3609">
        <w:rPr>
          <w:rFonts w:ascii="Work Sans" w:hAnsi="Work Sans" w:cstheme="minorHAnsi"/>
          <w:color w:val="000000"/>
        </w:rPr>
        <w:t xml:space="preserve">. </w:t>
      </w:r>
    </w:p>
    <w:p w14:paraId="6A100A10" w14:textId="7EC02E3C" w:rsidR="00DB451B" w:rsidRPr="00067998" w:rsidRDefault="00DB451B" w:rsidP="00FF5766">
      <w:pPr>
        <w:autoSpaceDE w:val="0"/>
        <w:autoSpaceDN w:val="0"/>
        <w:adjustRightInd w:val="0"/>
        <w:spacing w:after="120" w:line="240" w:lineRule="auto"/>
        <w:rPr>
          <w:rFonts w:ascii="Work Sans" w:hAnsi="Work Sans" w:cstheme="minorHAnsi"/>
          <w:color w:val="000000"/>
        </w:rPr>
      </w:pPr>
    </w:p>
    <w:p w14:paraId="66C0BF15" w14:textId="3C8AF26A" w:rsidR="00FB0F4D" w:rsidRPr="00067998" w:rsidRDefault="00FB0F4D" w:rsidP="00FB0F4D">
      <w:pPr>
        <w:jc w:val="center"/>
        <w:rPr>
          <w:rFonts w:ascii="Work Sans" w:hAnsi="Work Sans" w:cstheme="minorHAnsi"/>
          <w:b/>
          <w:bCs/>
        </w:rPr>
      </w:pPr>
      <w:r w:rsidRPr="00067998">
        <w:rPr>
          <w:rFonts w:ascii="Work Sans" w:hAnsi="Work Sans" w:cstheme="minorHAnsi"/>
          <w:b/>
          <w:bCs/>
        </w:rPr>
        <w:t>###</w:t>
      </w:r>
    </w:p>
    <w:p w14:paraId="5D36A4D9" w14:textId="2A1A62B1" w:rsidR="00FB0F4D" w:rsidRPr="00067998" w:rsidRDefault="00FB0F4D" w:rsidP="00FB0F4D">
      <w:pPr>
        <w:rPr>
          <w:rFonts w:ascii="Work Sans" w:hAnsi="Work Sans" w:cstheme="minorHAnsi"/>
          <w:b/>
          <w:bCs/>
          <w:sz w:val="20"/>
          <w:szCs w:val="20"/>
          <w:u w:val="single"/>
        </w:rPr>
      </w:pPr>
      <w:r w:rsidRPr="00067998">
        <w:rPr>
          <w:rFonts w:ascii="Work Sans" w:hAnsi="Work Sans" w:cstheme="minorHAnsi"/>
          <w:b/>
          <w:bCs/>
          <w:sz w:val="20"/>
          <w:szCs w:val="20"/>
          <w:u w:val="single"/>
        </w:rPr>
        <w:t>About Maine Family Federal Credit Union</w:t>
      </w:r>
    </w:p>
    <w:p w14:paraId="1C76E721" w14:textId="11872772" w:rsidR="00FB0F4D" w:rsidRDefault="00FB0F4D" w:rsidP="00FB0F4D">
      <w:pPr>
        <w:rPr>
          <w:rFonts w:ascii="Work Sans" w:hAnsi="Work Sans" w:cstheme="minorHAnsi"/>
          <w:sz w:val="20"/>
          <w:szCs w:val="20"/>
        </w:rPr>
      </w:pPr>
      <w:r w:rsidRPr="00067998">
        <w:rPr>
          <w:rFonts w:ascii="Work Sans" w:hAnsi="Work Sans" w:cstheme="minorHAnsi"/>
          <w:sz w:val="20"/>
          <w:szCs w:val="20"/>
        </w:rPr>
        <w:t xml:space="preserve">Serving the community since 1938, Maine Family Federal Credit Union has assets of approximately </w:t>
      </w:r>
      <w:r w:rsidR="00747D61" w:rsidRPr="00067998">
        <w:rPr>
          <w:rFonts w:ascii="Work Sans" w:hAnsi="Work Sans" w:cstheme="minorHAnsi"/>
          <w:sz w:val="20"/>
          <w:szCs w:val="20"/>
        </w:rPr>
        <w:t>$2</w:t>
      </w:r>
      <w:r w:rsidR="002409F4">
        <w:rPr>
          <w:rFonts w:ascii="Work Sans" w:hAnsi="Work Sans" w:cstheme="minorHAnsi"/>
          <w:sz w:val="20"/>
          <w:szCs w:val="20"/>
        </w:rPr>
        <w:t>7</w:t>
      </w:r>
      <w:r w:rsidR="00AE3A2D">
        <w:rPr>
          <w:rFonts w:ascii="Work Sans" w:hAnsi="Work Sans" w:cstheme="minorHAnsi"/>
          <w:sz w:val="20"/>
          <w:szCs w:val="20"/>
        </w:rPr>
        <w:t>2</w:t>
      </w:r>
      <w:r w:rsidR="00747D61" w:rsidRPr="00067998">
        <w:rPr>
          <w:rFonts w:ascii="Work Sans" w:hAnsi="Work Sans" w:cstheme="minorHAnsi"/>
          <w:sz w:val="20"/>
          <w:szCs w:val="20"/>
        </w:rPr>
        <w:t xml:space="preserve"> million</w:t>
      </w:r>
      <w:r w:rsidRPr="00067998">
        <w:rPr>
          <w:rFonts w:ascii="Work Sans" w:hAnsi="Work Sans" w:cstheme="minorHAnsi"/>
          <w:sz w:val="20"/>
          <w:szCs w:val="20"/>
        </w:rPr>
        <w:t xml:space="preserve"> and serves more than 18,</w:t>
      </w:r>
      <w:r w:rsidR="00AE3A2D">
        <w:rPr>
          <w:rFonts w:ascii="Work Sans" w:hAnsi="Work Sans" w:cstheme="minorHAnsi"/>
          <w:sz w:val="20"/>
          <w:szCs w:val="20"/>
        </w:rPr>
        <w:t>5</w:t>
      </w:r>
      <w:r w:rsidRPr="00067998">
        <w:rPr>
          <w:rFonts w:ascii="Work Sans" w:hAnsi="Work Sans" w:cstheme="minorHAnsi"/>
          <w:sz w:val="20"/>
          <w:szCs w:val="20"/>
        </w:rPr>
        <w:t xml:space="preserve">00 members throughout Androscoggin </w:t>
      </w:r>
      <w:r w:rsidR="00747D61" w:rsidRPr="00067998">
        <w:rPr>
          <w:rFonts w:ascii="Work Sans" w:hAnsi="Work Sans" w:cstheme="minorHAnsi"/>
          <w:sz w:val="20"/>
          <w:szCs w:val="20"/>
        </w:rPr>
        <w:t>County</w:t>
      </w:r>
      <w:r w:rsidRPr="00067998">
        <w:rPr>
          <w:rFonts w:ascii="Work Sans" w:hAnsi="Work Sans" w:cstheme="minorHAnsi"/>
          <w:sz w:val="20"/>
          <w:szCs w:val="20"/>
        </w:rPr>
        <w:t>. The credit union has branches in Lewiston and Auburn</w:t>
      </w:r>
      <w:r w:rsidR="00B96FC1">
        <w:rPr>
          <w:rFonts w:ascii="Work Sans" w:hAnsi="Work Sans" w:cstheme="minorHAnsi"/>
          <w:sz w:val="20"/>
          <w:szCs w:val="20"/>
        </w:rPr>
        <w:t>,</w:t>
      </w:r>
      <w:r w:rsidRPr="00067998">
        <w:rPr>
          <w:rFonts w:ascii="Work Sans" w:hAnsi="Work Sans" w:cstheme="minorHAnsi"/>
          <w:sz w:val="20"/>
          <w:szCs w:val="20"/>
        </w:rPr>
        <w:t xml:space="preserve"> Maine. </w:t>
      </w:r>
      <w:bookmarkEnd w:id="0"/>
    </w:p>
    <w:p w14:paraId="200966FF" w14:textId="77777777" w:rsidR="000C565B" w:rsidRDefault="000C565B" w:rsidP="000C565B">
      <w:pPr>
        <w:rPr>
          <w:rFonts w:ascii="Work Sans" w:hAnsi="Work Sans"/>
          <w:b/>
          <w:bCs/>
          <w:lang w:val="fr-FR"/>
        </w:rPr>
      </w:pPr>
      <w:r w:rsidRPr="0084691C">
        <w:rPr>
          <w:rFonts w:ascii="Work Sans" w:hAnsi="Work Sans"/>
          <w:b/>
          <w:bCs/>
          <w:lang w:val="fr-FR"/>
        </w:rPr>
        <w:t xml:space="preserve">PHOTO </w:t>
      </w:r>
      <w:proofErr w:type="gramStart"/>
      <w:r w:rsidRPr="0084691C">
        <w:rPr>
          <w:rFonts w:ascii="Work Sans" w:hAnsi="Work Sans"/>
          <w:b/>
          <w:bCs/>
          <w:lang w:val="fr-FR"/>
        </w:rPr>
        <w:t>CAPTIONS:</w:t>
      </w:r>
      <w:proofErr w:type="gramEnd"/>
      <w:r w:rsidRPr="0084691C">
        <w:rPr>
          <w:rFonts w:ascii="Work Sans" w:hAnsi="Work Sans"/>
          <w:b/>
          <w:bCs/>
          <w:lang w:val="fr-FR"/>
        </w:rPr>
        <w:t xml:space="preserve"> </w:t>
      </w:r>
    </w:p>
    <w:p w14:paraId="23C0FE7C" w14:textId="77777777" w:rsidR="000C565B" w:rsidRPr="0084691C" w:rsidRDefault="000C565B" w:rsidP="000C565B">
      <w:pPr>
        <w:rPr>
          <w:rFonts w:ascii="Work Sans" w:hAnsi="Work Sans"/>
          <w:b/>
          <w:bCs/>
          <w:lang w:val="fr-FR"/>
        </w:rPr>
      </w:pPr>
      <w:r>
        <w:rPr>
          <w:rFonts w:ascii="Work Sans" w:hAnsi="Work Sans"/>
          <w:b/>
          <w:bCs/>
          <w:noProof/>
          <w:lang w:val="fr-FR"/>
        </w:rPr>
        <w:drawing>
          <wp:inline distT="0" distB="0" distL="0" distR="0" wp14:anchorId="723A0BBC" wp14:editId="691D38B6">
            <wp:extent cx="5657850" cy="4243388"/>
            <wp:effectExtent l="0" t="0" r="0" b="5080"/>
            <wp:docPr id="385154602" name="Picture 2" descr="A group of people holding a che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154602" name="Picture 2" descr="A group of people holding a check&#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62280" cy="4246710"/>
                    </a:xfrm>
                    <a:prstGeom prst="rect">
                      <a:avLst/>
                    </a:prstGeom>
                  </pic:spPr>
                </pic:pic>
              </a:graphicData>
            </a:graphic>
          </wp:inline>
        </w:drawing>
      </w:r>
    </w:p>
    <w:p w14:paraId="3DEF9737" w14:textId="77777777" w:rsidR="000C565B" w:rsidRDefault="000C565B" w:rsidP="000C565B">
      <w:pPr>
        <w:rPr>
          <w:rFonts w:ascii="Work Sans" w:hAnsi="Work Sans"/>
        </w:rPr>
      </w:pPr>
      <w:r>
        <w:rPr>
          <w:rFonts w:ascii="Work Sans" w:hAnsi="Work Sans"/>
          <w:b/>
          <w:bCs/>
        </w:rPr>
        <w:t>Good Shepherd Food Bank</w:t>
      </w:r>
      <w:r w:rsidRPr="00067998">
        <w:rPr>
          <w:rFonts w:ascii="Work Sans" w:hAnsi="Work Sans"/>
          <w:b/>
          <w:bCs/>
        </w:rPr>
        <w:t xml:space="preserve">: </w:t>
      </w:r>
      <w:r w:rsidRPr="00990455">
        <w:rPr>
          <w:rFonts w:ascii="Work Sans" w:hAnsi="Work Sans"/>
        </w:rPr>
        <w:t>L to R:</w:t>
      </w:r>
      <w:r>
        <w:rPr>
          <w:rFonts w:ascii="Work Sans" w:hAnsi="Work Sans"/>
        </w:rPr>
        <w:t xml:space="preserve"> Ethan Minton, Philanthropy Advisor and Katelyn Rice, Donor Engagement Specialist, Good Shepherd Food Bank; Christine Clabby, SVP/Chief Human Resources Officer, and Rachel McKinley, Vice President of Marketing, Maine Family Federal Credit Union. </w:t>
      </w:r>
    </w:p>
    <w:p w14:paraId="09B1D852" w14:textId="39B3F04D" w:rsidR="000C565B" w:rsidRDefault="000C565B" w:rsidP="000C565B">
      <w:pPr>
        <w:rPr>
          <w:rFonts w:ascii="Work Sans" w:hAnsi="Work Sans"/>
        </w:rPr>
      </w:pPr>
      <w:r>
        <w:rPr>
          <w:rFonts w:ascii="Work Sans" w:hAnsi="Work Sans"/>
          <w:noProof/>
        </w:rPr>
        <w:lastRenderedPageBreak/>
        <w:drawing>
          <wp:inline distT="0" distB="0" distL="0" distR="0" wp14:anchorId="4716829E" wp14:editId="1F53B396">
            <wp:extent cx="5852160" cy="4389120"/>
            <wp:effectExtent l="0" t="0" r="0" b="0"/>
            <wp:docPr id="28023966" name="Picture 3" descr="A group of people holding a large che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966" name="Picture 3" descr="A group of people holding a large check&#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52160" cy="4389120"/>
                    </a:xfrm>
                    <a:prstGeom prst="rect">
                      <a:avLst/>
                    </a:prstGeom>
                  </pic:spPr>
                </pic:pic>
              </a:graphicData>
            </a:graphic>
          </wp:inline>
        </w:drawing>
      </w:r>
    </w:p>
    <w:p w14:paraId="2B88ED5A" w14:textId="77777777" w:rsidR="000C565B" w:rsidRDefault="000C565B" w:rsidP="000C565B">
      <w:pPr>
        <w:rPr>
          <w:rFonts w:ascii="Work Sans" w:hAnsi="Work Sans"/>
        </w:rPr>
      </w:pPr>
      <w:r>
        <w:rPr>
          <w:rFonts w:ascii="Work Sans" w:hAnsi="Work Sans"/>
          <w:b/>
          <w:bCs/>
        </w:rPr>
        <w:t>High Street Food Pantry</w:t>
      </w:r>
      <w:r w:rsidRPr="00067998">
        <w:rPr>
          <w:rFonts w:ascii="Work Sans" w:hAnsi="Work Sans"/>
          <w:b/>
          <w:bCs/>
        </w:rPr>
        <w:t xml:space="preserve">: </w:t>
      </w:r>
      <w:r w:rsidRPr="00067998">
        <w:rPr>
          <w:rFonts w:ascii="Work Sans" w:hAnsi="Work Sans"/>
        </w:rPr>
        <w:t xml:space="preserve">L to R: </w:t>
      </w:r>
      <w:r>
        <w:rPr>
          <w:rFonts w:ascii="Work Sans" w:hAnsi="Work Sans"/>
        </w:rPr>
        <w:t>Don Miville, High Street Congregational Church Food Pantry Volunteer; Reverend Deborah Rogers Duval, High Street Congregational Church; Rachel McKinley, Vice President of Marketing, and Savannah Cheskawich, Member Services Specialist, Maine Family Federal Credit Union.</w:t>
      </w:r>
    </w:p>
    <w:p w14:paraId="1E3225DB" w14:textId="16555748" w:rsidR="000C565B" w:rsidRPr="00067998" w:rsidRDefault="000C565B" w:rsidP="000C565B">
      <w:pPr>
        <w:rPr>
          <w:rFonts w:ascii="Work Sans" w:hAnsi="Work Sans"/>
        </w:rPr>
      </w:pPr>
      <w:r>
        <w:rPr>
          <w:rFonts w:ascii="Work Sans" w:hAnsi="Work Sans"/>
          <w:noProof/>
        </w:rPr>
        <w:lastRenderedPageBreak/>
        <w:drawing>
          <wp:inline distT="0" distB="0" distL="0" distR="0" wp14:anchorId="630234F4" wp14:editId="12D20D44">
            <wp:extent cx="5852160" cy="4389120"/>
            <wp:effectExtent l="0" t="0" r="0" b="0"/>
            <wp:docPr id="1313002810" name="Picture 4" descr="A couple of women holding a che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002810" name="Picture 4" descr="A couple of women holding a check&#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52160" cy="4389120"/>
                    </a:xfrm>
                    <a:prstGeom prst="rect">
                      <a:avLst/>
                    </a:prstGeom>
                  </pic:spPr>
                </pic:pic>
              </a:graphicData>
            </a:graphic>
          </wp:inline>
        </w:drawing>
      </w:r>
    </w:p>
    <w:p w14:paraId="3F065D67" w14:textId="77777777" w:rsidR="000C565B" w:rsidRPr="00067998" w:rsidRDefault="000C565B" w:rsidP="000C565B">
      <w:pPr>
        <w:rPr>
          <w:rFonts w:ascii="Work Sans" w:hAnsi="Work Sans"/>
        </w:rPr>
      </w:pPr>
      <w:r>
        <w:rPr>
          <w:rFonts w:ascii="Work Sans" w:hAnsi="Work Sans"/>
          <w:b/>
          <w:bCs/>
        </w:rPr>
        <w:t>Seniors Plus</w:t>
      </w:r>
      <w:r w:rsidRPr="00067998">
        <w:rPr>
          <w:rFonts w:ascii="Work Sans" w:hAnsi="Work Sans"/>
          <w:b/>
          <w:bCs/>
        </w:rPr>
        <w:t xml:space="preserve">: </w:t>
      </w:r>
      <w:r w:rsidRPr="00990455">
        <w:rPr>
          <w:rFonts w:ascii="Work Sans" w:hAnsi="Work Sans"/>
        </w:rPr>
        <w:t>L to R:</w:t>
      </w:r>
      <w:r>
        <w:rPr>
          <w:rFonts w:ascii="Work Sans" w:hAnsi="Work Sans"/>
        </w:rPr>
        <w:t xml:space="preserve"> Rache McKinley, Vice President of Marketing, Maine Family Federal Credit Union; Betsy Sawyer-Manter, President and CEO, Seniors Plus.</w:t>
      </w:r>
    </w:p>
    <w:p w14:paraId="259D566D" w14:textId="77777777" w:rsidR="000C565B" w:rsidRPr="00067998" w:rsidRDefault="000C565B" w:rsidP="00FB0F4D">
      <w:pPr>
        <w:rPr>
          <w:rFonts w:ascii="Work Sans" w:hAnsi="Work Sans" w:cstheme="minorHAnsi"/>
          <w:sz w:val="20"/>
          <w:szCs w:val="20"/>
        </w:rPr>
      </w:pPr>
    </w:p>
    <w:sectPr w:rsidR="000C565B" w:rsidRPr="00067998" w:rsidSect="005A53F9">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23417" w14:textId="77777777" w:rsidR="00AB352F" w:rsidRDefault="00AB352F" w:rsidP="00D01466">
      <w:pPr>
        <w:spacing w:after="0" w:line="240" w:lineRule="auto"/>
      </w:pPr>
      <w:r>
        <w:separator/>
      </w:r>
    </w:p>
  </w:endnote>
  <w:endnote w:type="continuationSeparator" w:id="0">
    <w:p w14:paraId="4EE3B8C8" w14:textId="77777777" w:rsidR="00AB352F" w:rsidRDefault="00AB352F" w:rsidP="00D014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ork Sans">
    <w:panose1 w:val="00000000000000000000"/>
    <w:charset w:val="00"/>
    <w:family w:val="auto"/>
    <w:pitch w:val="variable"/>
    <w:sig w:usb0="A00000FF" w:usb1="5000E07B" w:usb2="00000000" w:usb3="00000000" w:csb0="00000193" w:csb1="00000000"/>
  </w:font>
  <w:font w:name="Arial">
    <w:panose1 w:val="020B0604020202020204"/>
    <w:charset w:val="00"/>
    <w:family w:val="swiss"/>
    <w:pitch w:val="variable"/>
    <w:sig w:usb0="E0002EFF" w:usb1="C000785B" w:usb2="00000009" w:usb3="00000000" w:csb0="000001FF" w:csb1="00000000"/>
  </w:font>
  <w:font w:name="Work Sans Thin">
    <w:altName w:val="Calibri"/>
    <w:panose1 w:val="00000000000000000000"/>
    <w:charset w:val="00"/>
    <w:family w:val="auto"/>
    <w:pitch w:val="variable"/>
    <w:sig w:usb0="A00000FF" w:usb1="5000E07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DCF32" w14:textId="77777777" w:rsidR="00AB352F" w:rsidRDefault="00AB352F" w:rsidP="00D01466">
      <w:pPr>
        <w:spacing w:after="0" w:line="240" w:lineRule="auto"/>
      </w:pPr>
      <w:r>
        <w:separator/>
      </w:r>
    </w:p>
  </w:footnote>
  <w:footnote w:type="continuationSeparator" w:id="0">
    <w:p w14:paraId="1AC94F9C" w14:textId="77777777" w:rsidR="00AB352F" w:rsidRDefault="00AB352F" w:rsidP="00D014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443BE" w14:textId="77777777" w:rsidR="005A53F9" w:rsidRDefault="005A53F9" w:rsidP="005A53F9">
    <w:pPr>
      <w:pStyle w:val="Header"/>
      <w:rPr>
        <w:rFonts w:ascii="Work Sans Thin" w:hAnsi="Work Sans Thin"/>
        <w:b/>
        <w:bCs/>
      </w:rPr>
    </w:pPr>
    <w:r w:rsidRPr="00182B32">
      <w:rPr>
        <w:rFonts w:ascii="Work Sans Thin" w:hAnsi="Work Sans Thin"/>
        <w:b/>
        <w:bCs/>
        <w:noProof/>
      </w:rPr>
      <mc:AlternateContent>
        <mc:Choice Requires="wps">
          <w:drawing>
            <wp:anchor distT="0" distB="0" distL="114300" distR="114300" simplePos="0" relativeHeight="251660288" behindDoc="0" locked="0" layoutInCell="1" allowOverlap="1" wp14:anchorId="7B47450A" wp14:editId="78308C7C">
              <wp:simplePos x="0" y="0"/>
              <wp:positionH relativeFrom="margin">
                <wp:align>right</wp:align>
              </wp:positionH>
              <wp:positionV relativeFrom="paragraph">
                <wp:posOffset>908981</wp:posOffset>
              </wp:positionV>
              <wp:extent cx="5941233" cy="21142"/>
              <wp:effectExtent l="0" t="0" r="21590" b="36195"/>
              <wp:wrapNone/>
              <wp:docPr id="2" name="Straight Connector 2"/>
              <wp:cNvGraphicFramePr/>
              <a:graphic xmlns:a="http://schemas.openxmlformats.org/drawingml/2006/main">
                <a:graphicData uri="http://schemas.microsoft.com/office/word/2010/wordprocessingShape">
                  <wps:wsp>
                    <wps:cNvCnPr/>
                    <wps:spPr>
                      <a:xfrm flipV="1">
                        <a:off x="0" y="0"/>
                        <a:ext cx="5941233" cy="21142"/>
                      </a:xfrm>
                      <a:prstGeom prst="line">
                        <a:avLst/>
                      </a:prstGeom>
                      <a:ln>
                        <a:solidFill>
                          <a:srgbClr val="5608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98834D" id="Straight Connector 2" o:spid="_x0000_s1026" style="position:absolute;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6.6pt,71.55pt" to="884.4pt,7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" strokecolor="#56085c" strokeweight=".5pt">
              <v:stroke joinstyle="miter"/>
              <w10:wrap anchorx="margin"/>
            </v:line>
          </w:pict>
        </mc:Fallback>
      </mc:AlternateContent>
    </w:r>
    <w:r w:rsidRPr="00182B32">
      <w:rPr>
        <w:rFonts w:ascii="Work Sans Thin" w:hAnsi="Work Sans Thin"/>
        <w:b/>
        <w:bCs/>
        <w:noProof/>
      </w:rPr>
      <w:drawing>
        <wp:anchor distT="0" distB="0" distL="114300" distR="114300" simplePos="0" relativeHeight="251659264" behindDoc="0" locked="0" layoutInCell="1" allowOverlap="1" wp14:anchorId="798A7AFD" wp14:editId="5AFB543E">
          <wp:simplePos x="0" y="0"/>
          <wp:positionH relativeFrom="column">
            <wp:posOffset>0</wp:posOffset>
          </wp:positionH>
          <wp:positionV relativeFrom="paragraph">
            <wp:posOffset>0</wp:posOffset>
          </wp:positionV>
          <wp:extent cx="1596390" cy="1099185"/>
          <wp:effectExtent l="0" t="0" r="3810" b="5715"/>
          <wp:wrapSquare wrapText="bothSides"/>
          <wp:docPr id="404307153" name="Picture 404307153" descr="A logo for a federal credit un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307153" name="Picture 404307153" descr="A logo for a federal credit union&#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6390" cy="10991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57B76C" w14:textId="77777777" w:rsidR="005A53F9" w:rsidRDefault="005A53F9" w:rsidP="005A53F9">
    <w:pPr>
      <w:pStyle w:val="Header"/>
      <w:jc w:val="right"/>
      <w:rPr>
        <w:rFonts w:ascii="Work Sans Thin" w:hAnsi="Work Sans Thin"/>
        <w:b/>
        <w:bCs/>
        <w:color w:val="56085C"/>
        <w:sz w:val="18"/>
        <w:szCs w:val="18"/>
      </w:rPr>
    </w:pPr>
  </w:p>
  <w:p w14:paraId="2A249D8D" w14:textId="77777777" w:rsidR="005A53F9" w:rsidRDefault="005A53F9" w:rsidP="005A53F9">
    <w:pPr>
      <w:pStyle w:val="Header"/>
      <w:jc w:val="right"/>
      <w:rPr>
        <w:rFonts w:ascii="Work Sans Thin" w:hAnsi="Work Sans Thin"/>
        <w:b/>
        <w:bCs/>
        <w:color w:val="56085C"/>
        <w:sz w:val="18"/>
        <w:szCs w:val="18"/>
      </w:rPr>
    </w:pPr>
  </w:p>
  <w:p w14:paraId="59BCF2AD" w14:textId="77777777" w:rsidR="005A53F9" w:rsidRDefault="005A53F9" w:rsidP="005A53F9">
    <w:pPr>
      <w:pStyle w:val="Header"/>
      <w:jc w:val="right"/>
      <w:rPr>
        <w:rFonts w:ascii="Work Sans Thin" w:hAnsi="Work Sans Thin"/>
        <w:b/>
        <w:bCs/>
        <w:color w:val="56085C"/>
        <w:sz w:val="18"/>
        <w:szCs w:val="18"/>
      </w:rPr>
    </w:pPr>
  </w:p>
  <w:p w14:paraId="40B6C97D" w14:textId="77777777" w:rsidR="005A53F9" w:rsidRDefault="005A53F9" w:rsidP="005A53F9">
    <w:pPr>
      <w:pStyle w:val="Header"/>
      <w:jc w:val="right"/>
      <w:rPr>
        <w:rFonts w:ascii="Work Sans Thin" w:hAnsi="Work Sans Thin"/>
        <w:b/>
        <w:bCs/>
        <w:color w:val="56085C"/>
        <w:sz w:val="18"/>
        <w:szCs w:val="18"/>
      </w:rPr>
    </w:pPr>
  </w:p>
  <w:p w14:paraId="3F5C96CE" w14:textId="77777777" w:rsidR="005A53F9" w:rsidRDefault="005A53F9" w:rsidP="005A53F9">
    <w:pPr>
      <w:pStyle w:val="Header"/>
      <w:jc w:val="right"/>
      <w:rPr>
        <w:rFonts w:ascii="Work Sans Thin" w:hAnsi="Work Sans Thin"/>
        <w:b/>
        <w:bCs/>
        <w:color w:val="56085C"/>
        <w:sz w:val="18"/>
        <w:szCs w:val="18"/>
      </w:rPr>
    </w:pPr>
  </w:p>
  <w:p w14:paraId="5E1220DF" w14:textId="77777777" w:rsidR="005A53F9" w:rsidRDefault="005A53F9" w:rsidP="005A53F9">
    <w:pPr>
      <w:pStyle w:val="Header"/>
      <w:jc w:val="right"/>
      <w:rPr>
        <w:rFonts w:ascii="Work Sans Thin" w:hAnsi="Work Sans Thin"/>
        <w:b/>
        <w:bCs/>
        <w:color w:val="56085C"/>
        <w:sz w:val="18"/>
        <w:szCs w:val="18"/>
      </w:rPr>
    </w:pPr>
  </w:p>
  <w:p w14:paraId="7883E226" w14:textId="77777777" w:rsidR="005A53F9" w:rsidRPr="008330D9" w:rsidRDefault="005A53F9" w:rsidP="005A53F9">
    <w:pPr>
      <w:pStyle w:val="Header"/>
      <w:jc w:val="right"/>
      <w:rPr>
        <w:rFonts w:ascii="Work Sans Thin" w:hAnsi="Work Sans Thin"/>
        <w:b/>
        <w:bCs/>
        <w:color w:val="56085C"/>
        <w:sz w:val="16"/>
        <w:szCs w:val="16"/>
      </w:rPr>
    </w:pPr>
    <w:r w:rsidRPr="008330D9">
      <w:rPr>
        <w:rFonts w:ascii="Work Sans Thin" w:hAnsi="Work Sans Thin"/>
        <w:b/>
        <w:bCs/>
        <w:color w:val="56085C"/>
        <w:sz w:val="16"/>
        <w:szCs w:val="16"/>
      </w:rPr>
      <w:t>555 SABATTUS STREET • LEWISTON, MAINE 04240</w:t>
    </w:r>
  </w:p>
  <w:p w14:paraId="7687D585" w14:textId="77777777" w:rsidR="005A53F9" w:rsidRPr="008330D9" w:rsidRDefault="005A53F9" w:rsidP="005A53F9">
    <w:pPr>
      <w:pStyle w:val="Header"/>
      <w:jc w:val="right"/>
      <w:rPr>
        <w:rFonts w:ascii="Work Sans Thin" w:hAnsi="Work Sans Thin"/>
        <w:b/>
        <w:bCs/>
        <w:color w:val="56085C"/>
        <w:sz w:val="16"/>
        <w:szCs w:val="16"/>
      </w:rPr>
    </w:pPr>
    <w:r w:rsidRPr="008330D9">
      <w:rPr>
        <w:rFonts w:ascii="Work Sans Thin" w:hAnsi="Work Sans Thin"/>
        <w:b/>
        <w:bCs/>
        <w:color w:val="56085C"/>
        <w:sz w:val="16"/>
        <w:szCs w:val="16"/>
      </w:rPr>
      <w:t>831 MINOT AVENUE • AUBURN, MAINE 04210</w:t>
    </w:r>
  </w:p>
  <w:p w14:paraId="54174A1F" w14:textId="77777777" w:rsidR="005A53F9" w:rsidRPr="008330D9" w:rsidRDefault="005A53F9" w:rsidP="005A53F9">
    <w:pPr>
      <w:pStyle w:val="Header"/>
      <w:jc w:val="right"/>
      <w:rPr>
        <w:rFonts w:ascii="Work Sans Thin" w:hAnsi="Work Sans Thin"/>
        <w:b/>
        <w:bCs/>
        <w:color w:val="56085C"/>
        <w:sz w:val="16"/>
        <w:szCs w:val="16"/>
      </w:rPr>
    </w:pPr>
    <w:r w:rsidRPr="008330D9">
      <w:rPr>
        <w:rFonts w:ascii="Work Sans Thin" w:hAnsi="Work Sans Thin"/>
        <w:b/>
        <w:bCs/>
        <w:color w:val="56085C"/>
        <w:sz w:val="16"/>
        <w:szCs w:val="16"/>
      </w:rPr>
      <w:t>(207) 783-2071 • FAX (207) 786-8765</w:t>
    </w:r>
  </w:p>
  <w:p w14:paraId="1C837C61" w14:textId="77777777" w:rsidR="005A53F9" w:rsidRPr="008330D9" w:rsidRDefault="005A53F9" w:rsidP="005A53F9">
    <w:pPr>
      <w:pStyle w:val="Header"/>
      <w:jc w:val="right"/>
      <w:rPr>
        <w:rFonts w:ascii="Work Sans Thin" w:hAnsi="Work Sans Thin"/>
        <w:b/>
        <w:bCs/>
        <w:color w:val="56085C"/>
        <w:sz w:val="16"/>
        <w:szCs w:val="16"/>
      </w:rPr>
    </w:pPr>
    <w:r w:rsidRPr="008330D9">
      <w:rPr>
        <w:rFonts w:ascii="Work Sans Thin" w:hAnsi="Work Sans Thin"/>
        <w:b/>
        <w:bCs/>
        <w:color w:val="56085C"/>
        <w:sz w:val="16"/>
        <w:szCs w:val="16"/>
      </w:rPr>
      <w:t>www.mainefamilyfcu.com</w:t>
    </w:r>
  </w:p>
  <w:p w14:paraId="0021D12B" w14:textId="77777777" w:rsidR="000C565B" w:rsidRDefault="000C56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EC32E2"/>
    <w:multiLevelType w:val="hybridMultilevel"/>
    <w:tmpl w:val="759C8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806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466"/>
    <w:rsid w:val="00030BB4"/>
    <w:rsid w:val="00046309"/>
    <w:rsid w:val="00064BF8"/>
    <w:rsid w:val="00067998"/>
    <w:rsid w:val="0008039D"/>
    <w:rsid w:val="000907AD"/>
    <w:rsid w:val="000B5344"/>
    <w:rsid w:val="000C565B"/>
    <w:rsid w:val="000C74DD"/>
    <w:rsid w:val="000D3F52"/>
    <w:rsid w:val="00100F23"/>
    <w:rsid w:val="001249BB"/>
    <w:rsid w:val="001712BB"/>
    <w:rsid w:val="00182B32"/>
    <w:rsid w:val="001B5A5D"/>
    <w:rsid w:val="001F4BB3"/>
    <w:rsid w:val="00217110"/>
    <w:rsid w:val="002409F4"/>
    <w:rsid w:val="002413DF"/>
    <w:rsid w:val="00250F16"/>
    <w:rsid w:val="00256747"/>
    <w:rsid w:val="00264337"/>
    <w:rsid w:val="00285E16"/>
    <w:rsid w:val="00287C46"/>
    <w:rsid w:val="00291269"/>
    <w:rsid w:val="002C60DF"/>
    <w:rsid w:val="002E3DD2"/>
    <w:rsid w:val="002E3FC2"/>
    <w:rsid w:val="002E4BA5"/>
    <w:rsid w:val="002F359E"/>
    <w:rsid w:val="00322920"/>
    <w:rsid w:val="003574EB"/>
    <w:rsid w:val="00384329"/>
    <w:rsid w:val="003C5946"/>
    <w:rsid w:val="003D0B10"/>
    <w:rsid w:val="003E14DA"/>
    <w:rsid w:val="00415D35"/>
    <w:rsid w:val="00421321"/>
    <w:rsid w:val="00425025"/>
    <w:rsid w:val="004476B6"/>
    <w:rsid w:val="00453CED"/>
    <w:rsid w:val="004756DC"/>
    <w:rsid w:val="00495F29"/>
    <w:rsid w:val="004D32C6"/>
    <w:rsid w:val="004E16BF"/>
    <w:rsid w:val="00545C36"/>
    <w:rsid w:val="00547789"/>
    <w:rsid w:val="005637DD"/>
    <w:rsid w:val="005704CF"/>
    <w:rsid w:val="00573D74"/>
    <w:rsid w:val="005A53F9"/>
    <w:rsid w:val="005C57F4"/>
    <w:rsid w:val="005E1143"/>
    <w:rsid w:val="005E21E9"/>
    <w:rsid w:val="005E65AB"/>
    <w:rsid w:val="005F1172"/>
    <w:rsid w:val="005F7A24"/>
    <w:rsid w:val="00602432"/>
    <w:rsid w:val="00604948"/>
    <w:rsid w:val="00621FAB"/>
    <w:rsid w:val="00626558"/>
    <w:rsid w:val="00642627"/>
    <w:rsid w:val="00656038"/>
    <w:rsid w:val="00670144"/>
    <w:rsid w:val="006C3609"/>
    <w:rsid w:val="00706EDB"/>
    <w:rsid w:val="007122B4"/>
    <w:rsid w:val="00724BB3"/>
    <w:rsid w:val="00724EB6"/>
    <w:rsid w:val="007329C3"/>
    <w:rsid w:val="00747D61"/>
    <w:rsid w:val="007638C5"/>
    <w:rsid w:val="00780985"/>
    <w:rsid w:val="007B7AD4"/>
    <w:rsid w:val="007C47C8"/>
    <w:rsid w:val="007E54D3"/>
    <w:rsid w:val="007F2790"/>
    <w:rsid w:val="008330D9"/>
    <w:rsid w:val="0084691C"/>
    <w:rsid w:val="00847786"/>
    <w:rsid w:val="00852F53"/>
    <w:rsid w:val="00855E17"/>
    <w:rsid w:val="00856822"/>
    <w:rsid w:val="00870025"/>
    <w:rsid w:val="0089682C"/>
    <w:rsid w:val="008A02CF"/>
    <w:rsid w:val="008A4F20"/>
    <w:rsid w:val="008C78BA"/>
    <w:rsid w:val="00912D76"/>
    <w:rsid w:val="009677FC"/>
    <w:rsid w:val="00973A48"/>
    <w:rsid w:val="00976BF0"/>
    <w:rsid w:val="00977D08"/>
    <w:rsid w:val="00990455"/>
    <w:rsid w:val="009B6484"/>
    <w:rsid w:val="009F27A9"/>
    <w:rsid w:val="00A07F22"/>
    <w:rsid w:val="00A14830"/>
    <w:rsid w:val="00A15D16"/>
    <w:rsid w:val="00A345F7"/>
    <w:rsid w:val="00A93054"/>
    <w:rsid w:val="00AB352F"/>
    <w:rsid w:val="00AE3A2D"/>
    <w:rsid w:val="00AF06A4"/>
    <w:rsid w:val="00B11F78"/>
    <w:rsid w:val="00B82F9E"/>
    <w:rsid w:val="00B96FC1"/>
    <w:rsid w:val="00BC2B45"/>
    <w:rsid w:val="00C43874"/>
    <w:rsid w:val="00C545E3"/>
    <w:rsid w:val="00CC4329"/>
    <w:rsid w:val="00CC776E"/>
    <w:rsid w:val="00D01466"/>
    <w:rsid w:val="00D90BC8"/>
    <w:rsid w:val="00DA0398"/>
    <w:rsid w:val="00DA2F7E"/>
    <w:rsid w:val="00DB451B"/>
    <w:rsid w:val="00DD572C"/>
    <w:rsid w:val="00DF3795"/>
    <w:rsid w:val="00E110FC"/>
    <w:rsid w:val="00E14274"/>
    <w:rsid w:val="00E61265"/>
    <w:rsid w:val="00E648A6"/>
    <w:rsid w:val="00EA0395"/>
    <w:rsid w:val="00EA793C"/>
    <w:rsid w:val="00EB05B0"/>
    <w:rsid w:val="00EB3108"/>
    <w:rsid w:val="00EB5A0B"/>
    <w:rsid w:val="00EB62F8"/>
    <w:rsid w:val="00EE4C6C"/>
    <w:rsid w:val="00F36D04"/>
    <w:rsid w:val="00F372C6"/>
    <w:rsid w:val="00F42E1A"/>
    <w:rsid w:val="00F65E71"/>
    <w:rsid w:val="00F75681"/>
    <w:rsid w:val="00F800C9"/>
    <w:rsid w:val="00F8173A"/>
    <w:rsid w:val="00FA26C8"/>
    <w:rsid w:val="00FB0A5D"/>
    <w:rsid w:val="00FB0F4D"/>
    <w:rsid w:val="00FC03D6"/>
    <w:rsid w:val="00FD070E"/>
    <w:rsid w:val="00FD4B54"/>
    <w:rsid w:val="00FE3454"/>
    <w:rsid w:val="00FF40FA"/>
    <w:rsid w:val="00FF5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C9A250"/>
  <w15:chartTrackingRefBased/>
  <w15:docId w15:val="{042FA06F-91E5-4AFC-86F9-6B0465E02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14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466"/>
  </w:style>
  <w:style w:type="paragraph" w:styleId="Footer">
    <w:name w:val="footer"/>
    <w:basedOn w:val="Normal"/>
    <w:link w:val="FooterChar"/>
    <w:uiPriority w:val="99"/>
    <w:unhideWhenUsed/>
    <w:rsid w:val="00D014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466"/>
  </w:style>
  <w:style w:type="paragraph" w:styleId="ListParagraph">
    <w:name w:val="List Paragraph"/>
    <w:basedOn w:val="Normal"/>
    <w:uiPriority w:val="34"/>
    <w:qFormat/>
    <w:rsid w:val="00250F16"/>
    <w:pPr>
      <w:ind w:left="720"/>
      <w:contextualSpacing/>
    </w:pPr>
  </w:style>
  <w:style w:type="character" w:styleId="Hyperlink">
    <w:name w:val="Hyperlink"/>
    <w:basedOn w:val="DefaultParagraphFont"/>
    <w:uiPriority w:val="99"/>
    <w:unhideWhenUsed/>
    <w:rsid w:val="003574EB"/>
    <w:rPr>
      <w:color w:val="0563C1" w:themeColor="hyperlink"/>
      <w:u w:val="single"/>
    </w:rPr>
  </w:style>
  <w:style w:type="character" w:styleId="UnresolvedMention">
    <w:name w:val="Unresolved Mention"/>
    <w:basedOn w:val="DefaultParagraphFont"/>
    <w:uiPriority w:val="99"/>
    <w:semiHidden/>
    <w:unhideWhenUsed/>
    <w:rsid w:val="003574EB"/>
    <w:rPr>
      <w:color w:val="605E5C"/>
      <w:shd w:val="clear" w:color="auto" w:fill="E1DFDD"/>
    </w:rPr>
  </w:style>
  <w:style w:type="paragraph" w:styleId="Caption">
    <w:name w:val="caption"/>
    <w:basedOn w:val="Normal"/>
    <w:next w:val="Normal"/>
    <w:uiPriority w:val="35"/>
    <w:unhideWhenUsed/>
    <w:qFormat/>
    <w:rsid w:val="007B7AD4"/>
    <w:pPr>
      <w:spacing w:after="200" w:line="240" w:lineRule="auto"/>
    </w:pPr>
    <w:rPr>
      <w:i/>
      <w:iCs/>
      <w:color w:val="44546A" w:themeColor="text2"/>
      <w:sz w:val="18"/>
      <w:szCs w:val="18"/>
    </w:rPr>
  </w:style>
  <w:style w:type="paragraph" w:styleId="NormalWeb">
    <w:name w:val="Normal (Web)"/>
    <w:basedOn w:val="Normal"/>
    <w:uiPriority w:val="99"/>
    <w:semiHidden/>
    <w:unhideWhenUsed/>
    <w:rsid w:val="00FF576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594993">
      <w:bodyDiv w:val="1"/>
      <w:marLeft w:val="0"/>
      <w:marRight w:val="0"/>
      <w:marTop w:val="0"/>
      <w:marBottom w:val="0"/>
      <w:divBdr>
        <w:top w:val="none" w:sz="0" w:space="0" w:color="auto"/>
        <w:left w:val="none" w:sz="0" w:space="0" w:color="auto"/>
        <w:bottom w:val="none" w:sz="0" w:space="0" w:color="auto"/>
        <w:right w:val="none" w:sz="0" w:space="0" w:color="auto"/>
      </w:divBdr>
    </w:div>
    <w:div w:id="1174109678">
      <w:bodyDiv w:val="1"/>
      <w:marLeft w:val="0"/>
      <w:marRight w:val="0"/>
      <w:marTop w:val="0"/>
      <w:marBottom w:val="0"/>
      <w:divBdr>
        <w:top w:val="none" w:sz="0" w:space="0" w:color="auto"/>
        <w:left w:val="none" w:sz="0" w:space="0" w:color="auto"/>
        <w:bottom w:val="none" w:sz="0" w:space="0" w:color="auto"/>
        <w:right w:val="none" w:sz="0" w:space="0" w:color="auto"/>
      </w:divBdr>
    </w:div>
    <w:div w:id="1254122065">
      <w:bodyDiv w:val="1"/>
      <w:marLeft w:val="0"/>
      <w:marRight w:val="0"/>
      <w:marTop w:val="0"/>
      <w:marBottom w:val="0"/>
      <w:divBdr>
        <w:top w:val="none" w:sz="0" w:space="0" w:color="auto"/>
        <w:left w:val="none" w:sz="0" w:space="0" w:color="auto"/>
        <w:bottom w:val="none" w:sz="0" w:space="0" w:color="auto"/>
        <w:right w:val="none" w:sz="0" w:space="0" w:color="auto"/>
      </w:divBdr>
    </w:div>
    <w:div w:id="1325628317">
      <w:bodyDiv w:val="1"/>
      <w:marLeft w:val="0"/>
      <w:marRight w:val="0"/>
      <w:marTop w:val="0"/>
      <w:marBottom w:val="0"/>
      <w:divBdr>
        <w:top w:val="none" w:sz="0" w:space="0" w:color="auto"/>
        <w:left w:val="none" w:sz="0" w:space="0" w:color="auto"/>
        <w:bottom w:val="none" w:sz="0" w:space="0" w:color="auto"/>
        <w:right w:val="none" w:sz="0" w:space="0" w:color="auto"/>
      </w:divBdr>
    </w:div>
    <w:div w:id="1382708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mckinley@mainefamilyfcu.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mainefamilyfcu.com/community-involvemen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D35735-4419-4943-B6A7-EAA7D4DFF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4</Pages>
  <Words>516</Words>
  <Characters>3019</Characters>
  <Application>Microsoft Office Word</Application>
  <DocSecurity>0</DocSecurity>
  <Lines>65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M. Fortier</dc:creator>
  <cp:keywords/>
  <dc:description/>
  <cp:lastModifiedBy>Rachel A. McKinley</cp:lastModifiedBy>
  <cp:revision>36</cp:revision>
  <cp:lastPrinted>2023-01-26T14:28:00Z</cp:lastPrinted>
  <dcterms:created xsi:type="dcterms:W3CDTF">2025-11-10T13:12:00Z</dcterms:created>
  <dcterms:modified xsi:type="dcterms:W3CDTF">2025-12-04T15:33:00Z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5b19ab974c9b9f467c3bbf541f082c7eae5ff7efc8c855dd795d28a78abd2830</vt:lpwstr>
  </property>
</Properties>
</file>