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9C33B8" w14:textId="23EF26CB" w:rsidR="005356B9" w:rsidRPr="00106816" w:rsidRDefault="005356B9" w:rsidP="008B128F">
      <w:pPr>
        <w:rPr>
          <w:b/>
          <w:bCs/>
          <w:sz w:val="22"/>
          <w:szCs w:val="22"/>
        </w:rPr>
      </w:pPr>
      <w:r w:rsidRPr="00106816">
        <w:rPr>
          <w:b/>
          <w:bCs/>
          <w:sz w:val="22"/>
          <w:szCs w:val="22"/>
        </w:rPr>
        <w:t xml:space="preserve">FOR IMMEDIATE RELEASE </w:t>
      </w:r>
    </w:p>
    <w:p w14:paraId="14B33EA6" w14:textId="77777777" w:rsidR="00A52517" w:rsidRDefault="00A52517" w:rsidP="001E241E">
      <w:pPr>
        <w:spacing w:before="240"/>
        <w:rPr>
          <w:b/>
          <w:bCs/>
          <w:sz w:val="22"/>
          <w:szCs w:val="22"/>
        </w:rPr>
      </w:pPr>
      <w:r w:rsidRPr="00A52517">
        <w:rPr>
          <w:b/>
          <w:bCs/>
          <w:sz w:val="22"/>
          <w:szCs w:val="22"/>
        </w:rPr>
        <w:t>Apple Federal Credit Union Partners with Quavo to Modernize Dispute Operations and Elevate Member Experience</w:t>
      </w:r>
    </w:p>
    <w:p w14:paraId="62E02726" w14:textId="0FF0F64F" w:rsidR="009F5A64" w:rsidRPr="00742664" w:rsidRDefault="001E241E" w:rsidP="00742664">
      <w:pPr>
        <w:spacing w:before="240"/>
        <w:rPr>
          <w:sz w:val="22"/>
          <w:szCs w:val="22"/>
        </w:rPr>
      </w:pPr>
      <w:r w:rsidRPr="00453770">
        <w:rPr>
          <w:b/>
          <w:bCs/>
          <w:sz w:val="22"/>
          <w:szCs w:val="22"/>
        </w:rPr>
        <w:t xml:space="preserve">Wilmington, DE – </w:t>
      </w:r>
      <w:r w:rsidR="005D2B82">
        <w:rPr>
          <w:b/>
          <w:bCs/>
          <w:sz w:val="22"/>
          <w:szCs w:val="22"/>
        </w:rPr>
        <w:t>February 24</w:t>
      </w:r>
      <w:r w:rsidRPr="00453770">
        <w:rPr>
          <w:b/>
          <w:bCs/>
          <w:sz w:val="22"/>
          <w:szCs w:val="22"/>
        </w:rPr>
        <w:t>, 202</w:t>
      </w:r>
      <w:r w:rsidR="007A687F">
        <w:rPr>
          <w:b/>
          <w:bCs/>
          <w:sz w:val="22"/>
          <w:szCs w:val="22"/>
        </w:rPr>
        <w:t>6</w:t>
      </w:r>
      <w:r w:rsidRPr="001E241E">
        <w:rPr>
          <w:sz w:val="22"/>
          <w:szCs w:val="22"/>
        </w:rPr>
        <w:t xml:space="preserve"> – Quavo, Inc. (“Quavo”), the</w:t>
      </w:r>
      <w:r w:rsidR="00402161" w:rsidRPr="00402161">
        <w:rPr>
          <w:sz w:val="22"/>
          <w:szCs w:val="22"/>
        </w:rPr>
        <w:t xml:space="preserve"> </w:t>
      </w:r>
      <w:r w:rsidR="00402161" w:rsidRPr="003B3200">
        <w:rPr>
          <w:sz w:val="22"/>
          <w:szCs w:val="22"/>
        </w:rPr>
        <w:t>proven</w:t>
      </w:r>
      <w:r w:rsidR="00402161" w:rsidRPr="00402161">
        <w:rPr>
          <w:i/>
          <w:iCs/>
          <w:sz w:val="22"/>
          <w:szCs w:val="22"/>
        </w:rPr>
        <w:t xml:space="preserve"> </w:t>
      </w:r>
      <w:r w:rsidR="009F5A64">
        <w:rPr>
          <w:sz w:val="22"/>
          <w:szCs w:val="22"/>
        </w:rPr>
        <w:t>AI</w:t>
      </w:r>
      <w:r w:rsidR="00402161" w:rsidRPr="00402161">
        <w:rPr>
          <w:sz w:val="22"/>
          <w:szCs w:val="22"/>
        </w:rPr>
        <w:t xml:space="preserve"> disputes technology partner and leading strategic advisor for financial institutions</w:t>
      </w:r>
      <w:r w:rsidRPr="001E241E">
        <w:rPr>
          <w:sz w:val="22"/>
          <w:szCs w:val="22"/>
        </w:rPr>
        <w:t xml:space="preserve">, has </w:t>
      </w:r>
      <w:r w:rsidR="00D75307">
        <w:rPr>
          <w:sz w:val="22"/>
          <w:szCs w:val="22"/>
        </w:rPr>
        <w:t xml:space="preserve">announced a </w:t>
      </w:r>
      <w:r w:rsidR="00345972">
        <w:rPr>
          <w:sz w:val="22"/>
          <w:szCs w:val="22"/>
        </w:rPr>
        <w:t>new</w:t>
      </w:r>
      <w:r w:rsidR="00D75307">
        <w:rPr>
          <w:sz w:val="22"/>
          <w:szCs w:val="22"/>
        </w:rPr>
        <w:t xml:space="preserve"> partnership</w:t>
      </w:r>
      <w:r w:rsidR="007B05B1">
        <w:rPr>
          <w:sz w:val="22"/>
          <w:szCs w:val="22"/>
        </w:rPr>
        <w:t xml:space="preserve"> </w:t>
      </w:r>
      <w:r w:rsidRPr="001E241E">
        <w:rPr>
          <w:sz w:val="22"/>
          <w:szCs w:val="22"/>
        </w:rPr>
        <w:t xml:space="preserve">with </w:t>
      </w:r>
      <w:r w:rsidR="00015BB9">
        <w:rPr>
          <w:sz w:val="22"/>
          <w:szCs w:val="22"/>
        </w:rPr>
        <w:t>Apple Federal</w:t>
      </w:r>
      <w:r w:rsidR="007C2E0B">
        <w:rPr>
          <w:sz w:val="22"/>
          <w:szCs w:val="22"/>
        </w:rPr>
        <w:t xml:space="preserve"> Credit Union (</w:t>
      </w:r>
      <w:r w:rsidR="00015BB9">
        <w:rPr>
          <w:sz w:val="22"/>
          <w:szCs w:val="22"/>
        </w:rPr>
        <w:t>Apple FCU</w:t>
      </w:r>
      <w:r w:rsidR="007C2E0B">
        <w:rPr>
          <w:sz w:val="22"/>
          <w:szCs w:val="22"/>
        </w:rPr>
        <w:t>)</w:t>
      </w:r>
      <w:r w:rsidR="00862C85">
        <w:rPr>
          <w:sz w:val="22"/>
          <w:szCs w:val="22"/>
        </w:rPr>
        <w:t xml:space="preserve"> to </w:t>
      </w:r>
      <w:r w:rsidR="00345972">
        <w:rPr>
          <w:sz w:val="22"/>
          <w:szCs w:val="22"/>
        </w:rPr>
        <w:t xml:space="preserve">transform its dispute management operations. </w:t>
      </w:r>
      <w:r w:rsidR="00742664" w:rsidRPr="00742664">
        <w:rPr>
          <w:sz w:val="22"/>
          <w:szCs w:val="22"/>
        </w:rPr>
        <w:t>Through this collaboration, Apple FCU will implement Quavo’s award-winning QFD® platform to enhance efficiency, accelerate claim resolutions, and deliver a frictionless experience for members.</w:t>
      </w:r>
    </w:p>
    <w:p w14:paraId="212596A3" w14:textId="56501DCB" w:rsidR="00742664" w:rsidRPr="00742664" w:rsidRDefault="00742664" w:rsidP="00742664">
      <w:pPr>
        <w:spacing w:before="240"/>
        <w:rPr>
          <w:sz w:val="22"/>
          <w:szCs w:val="22"/>
        </w:rPr>
      </w:pPr>
      <w:r w:rsidRPr="00742664">
        <w:rPr>
          <w:sz w:val="22"/>
          <w:szCs w:val="22"/>
        </w:rPr>
        <w:t>Built exclusively for financial institutions</w:t>
      </w:r>
      <w:r w:rsidR="00452892">
        <w:rPr>
          <w:sz w:val="22"/>
          <w:szCs w:val="22"/>
        </w:rPr>
        <w:t xml:space="preserve"> and technology companies</w:t>
      </w:r>
      <w:r w:rsidRPr="00742664">
        <w:rPr>
          <w:sz w:val="22"/>
          <w:szCs w:val="22"/>
        </w:rPr>
        <w:t xml:space="preserve">, QFD® </w:t>
      </w:r>
      <w:r w:rsidR="009F5A64">
        <w:rPr>
          <w:sz w:val="22"/>
          <w:szCs w:val="22"/>
        </w:rPr>
        <w:t xml:space="preserve">is </w:t>
      </w:r>
      <w:r w:rsidR="009F5A64" w:rsidRPr="001E241E">
        <w:rPr>
          <w:sz w:val="22"/>
          <w:szCs w:val="22"/>
        </w:rPr>
        <w:t>the</w:t>
      </w:r>
      <w:r w:rsidR="009F5A64" w:rsidRPr="00402161">
        <w:rPr>
          <w:sz w:val="22"/>
          <w:szCs w:val="22"/>
        </w:rPr>
        <w:t xml:space="preserve"> </w:t>
      </w:r>
      <w:r w:rsidR="009F5A64" w:rsidRPr="009F5A64">
        <w:rPr>
          <w:sz w:val="22"/>
          <w:szCs w:val="22"/>
        </w:rPr>
        <w:t xml:space="preserve">only AI platform capable of automating </w:t>
      </w:r>
      <w:r w:rsidR="009F5A64">
        <w:rPr>
          <w:sz w:val="22"/>
          <w:szCs w:val="22"/>
        </w:rPr>
        <w:t>the</w:t>
      </w:r>
      <w:r w:rsidR="009F5A64" w:rsidRPr="009F5A64">
        <w:rPr>
          <w:sz w:val="22"/>
          <w:szCs w:val="22"/>
        </w:rPr>
        <w:t xml:space="preserve"> disputes process from intake, through recovery and resolution</w:t>
      </w:r>
      <w:r w:rsidR="009F5A64">
        <w:rPr>
          <w:sz w:val="22"/>
          <w:szCs w:val="22"/>
        </w:rPr>
        <w:t>. T</w:t>
      </w:r>
      <w:r w:rsidRPr="00742664">
        <w:rPr>
          <w:sz w:val="22"/>
          <w:szCs w:val="22"/>
        </w:rPr>
        <w:t xml:space="preserve">rained </w:t>
      </w:r>
      <w:proofErr w:type="gramStart"/>
      <w:r w:rsidRPr="00742664">
        <w:rPr>
          <w:sz w:val="22"/>
          <w:szCs w:val="22"/>
        </w:rPr>
        <w:t>on</w:t>
      </w:r>
      <w:proofErr w:type="gramEnd"/>
      <w:r w:rsidRPr="00742664">
        <w:rPr>
          <w:sz w:val="22"/>
          <w:szCs w:val="22"/>
        </w:rPr>
        <w:t xml:space="preserve"> more than 20 million real-world cases</w:t>
      </w:r>
      <w:r w:rsidR="009F5A64">
        <w:rPr>
          <w:sz w:val="22"/>
          <w:szCs w:val="22"/>
        </w:rPr>
        <w:t>, t</w:t>
      </w:r>
      <w:r w:rsidRPr="00742664">
        <w:rPr>
          <w:sz w:val="22"/>
          <w:szCs w:val="22"/>
        </w:rPr>
        <w:t>he platform allows Apple FCU to reduce manual workloads for staff, speed up fraud and dispute resolution times, and ensure regulatory compliance</w:t>
      </w:r>
      <w:r>
        <w:rPr>
          <w:sz w:val="22"/>
          <w:szCs w:val="22"/>
        </w:rPr>
        <w:t xml:space="preserve">, </w:t>
      </w:r>
      <w:r w:rsidRPr="00742664">
        <w:rPr>
          <w:sz w:val="22"/>
          <w:szCs w:val="22"/>
        </w:rPr>
        <w:t>all while scaling operations as the credit union grows.</w:t>
      </w:r>
    </w:p>
    <w:p w14:paraId="3A10A8E2" w14:textId="77777777" w:rsidR="00742664" w:rsidRPr="00742664" w:rsidRDefault="00742664" w:rsidP="00742664">
      <w:pPr>
        <w:spacing w:before="240"/>
        <w:rPr>
          <w:sz w:val="22"/>
          <w:szCs w:val="22"/>
        </w:rPr>
      </w:pPr>
      <w:r w:rsidRPr="00742664">
        <w:rPr>
          <w:b/>
          <w:bCs/>
          <w:sz w:val="22"/>
          <w:szCs w:val="22"/>
        </w:rPr>
        <w:t>Key member benefits include:</w:t>
      </w:r>
    </w:p>
    <w:p w14:paraId="2C2BAC63" w14:textId="77777777" w:rsidR="00742664" w:rsidRPr="00742664" w:rsidRDefault="00742664" w:rsidP="00742664">
      <w:pPr>
        <w:numPr>
          <w:ilvl w:val="0"/>
          <w:numId w:val="14"/>
        </w:numPr>
        <w:spacing w:before="240"/>
        <w:rPr>
          <w:sz w:val="22"/>
          <w:szCs w:val="22"/>
        </w:rPr>
      </w:pPr>
      <w:r w:rsidRPr="00742664">
        <w:rPr>
          <w:sz w:val="22"/>
          <w:szCs w:val="22"/>
        </w:rPr>
        <w:t>A streamlined self-service portal accessible via online and mobile banking</w:t>
      </w:r>
    </w:p>
    <w:p w14:paraId="228113FB" w14:textId="77777777" w:rsidR="00742664" w:rsidRPr="00742664" w:rsidRDefault="00742664" w:rsidP="00742664">
      <w:pPr>
        <w:numPr>
          <w:ilvl w:val="0"/>
          <w:numId w:val="14"/>
        </w:numPr>
        <w:spacing w:before="240"/>
        <w:rPr>
          <w:sz w:val="22"/>
          <w:szCs w:val="22"/>
        </w:rPr>
      </w:pPr>
      <w:r w:rsidRPr="00742664">
        <w:rPr>
          <w:sz w:val="22"/>
          <w:szCs w:val="22"/>
        </w:rPr>
        <w:t>Real-time claim visibility and status updates</w:t>
      </w:r>
    </w:p>
    <w:p w14:paraId="4CE838A2" w14:textId="77777777" w:rsidR="00742664" w:rsidRPr="00742664" w:rsidRDefault="00742664" w:rsidP="00742664">
      <w:pPr>
        <w:numPr>
          <w:ilvl w:val="0"/>
          <w:numId w:val="14"/>
        </w:numPr>
        <w:spacing w:before="240"/>
        <w:rPr>
          <w:sz w:val="22"/>
          <w:szCs w:val="22"/>
        </w:rPr>
      </w:pPr>
      <w:r w:rsidRPr="00742664">
        <w:rPr>
          <w:sz w:val="22"/>
          <w:szCs w:val="22"/>
        </w:rPr>
        <w:t>Faster, fairer dispute outcomes</w:t>
      </w:r>
    </w:p>
    <w:p w14:paraId="03D17E64" w14:textId="77777777" w:rsidR="00742664" w:rsidRPr="00742664" w:rsidRDefault="00742664" w:rsidP="00742664">
      <w:pPr>
        <w:numPr>
          <w:ilvl w:val="0"/>
          <w:numId w:val="14"/>
        </w:numPr>
        <w:spacing w:before="240"/>
        <w:rPr>
          <w:sz w:val="22"/>
          <w:szCs w:val="22"/>
        </w:rPr>
      </w:pPr>
      <w:r w:rsidRPr="00742664">
        <w:rPr>
          <w:sz w:val="22"/>
          <w:szCs w:val="22"/>
        </w:rPr>
        <w:t>Reduced dependency on call centers and branches</w:t>
      </w:r>
    </w:p>
    <w:p w14:paraId="16EA6626" w14:textId="31B2A2D4" w:rsidR="00742664" w:rsidRPr="00742664" w:rsidRDefault="00742664" w:rsidP="00742664">
      <w:pPr>
        <w:spacing w:before="240"/>
        <w:rPr>
          <w:sz w:val="22"/>
          <w:szCs w:val="22"/>
        </w:rPr>
      </w:pPr>
      <w:r w:rsidRPr="00742664">
        <w:rPr>
          <w:sz w:val="22"/>
          <w:szCs w:val="22"/>
        </w:rPr>
        <w:t xml:space="preserve">“Apple FCU shares our vision for creating smarter, more member-centric dispute processes,” said </w:t>
      </w:r>
      <w:r w:rsidR="00BE7AC1">
        <w:rPr>
          <w:sz w:val="22"/>
          <w:szCs w:val="22"/>
        </w:rPr>
        <w:t>Joseph McLean, CEO and Co-Founder</w:t>
      </w:r>
      <w:r w:rsidR="00D61849">
        <w:rPr>
          <w:sz w:val="22"/>
          <w:szCs w:val="22"/>
        </w:rPr>
        <w:t xml:space="preserve"> at Quavo.</w:t>
      </w:r>
      <w:r w:rsidRPr="00742664">
        <w:rPr>
          <w:sz w:val="22"/>
          <w:szCs w:val="22"/>
        </w:rPr>
        <w:t xml:space="preserve"> “Together, we’re replacing outdated workflows with intelligent automation that meets members where they are</w:t>
      </w:r>
      <w:r w:rsidR="00D61849">
        <w:rPr>
          <w:sz w:val="22"/>
          <w:szCs w:val="22"/>
        </w:rPr>
        <w:t xml:space="preserve"> - </w:t>
      </w:r>
      <w:r w:rsidRPr="00742664">
        <w:rPr>
          <w:sz w:val="22"/>
          <w:szCs w:val="22"/>
        </w:rPr>
        <w:t>online, mobile, and ready for faster results.”</w:t>
      </w:r>
    </w:p>
    <w:p w14:paraId="395D6C8A" w14:textId="77777777" w:rsidR="00742664" w:rsidRPr="00742664" w:rsidRDefault="00742664" w:rsidP="00742664">
      <w:pPr>
        <w:spacing w:before="240"/>
        <w:rPr>
          <w:sz w:val="22"/>
          <w:szCs w:val="22"/>
        </w:rPr>
      </w:pPr>
      <w:r w:rsidRPr="00742664">
        <w:rPr>
          <w:sz w:val="22"/>
          <w:szCs w:val="22"/>
        </w:rPr>
        <w:t xml:space="preserve">This partnership reflects Apple FCU’s ongoing investment in innovative technology that meets </w:t>
      </w:r>
      <w:proofErr w:type="gramStart"/>
      <w:r w:rsidRPr="00742664">
        <w:rPr>
          <w:sz w:val="22"/>
          <w:szCs w:val="22"/>
        </w:rPr>
        <w:t>modern member</w:t>
      </w:r>
      <w:proofErr w:type="gramEnd"/>
      <w:r w:rsidRPr="00742664">
        <w:rPr>
          <w:sz w:val="22"/>
          <w:szCs w:val="22"/>
        </w:rPr>
        <w:t xml:space="preserve"> expectations and sets a new standard for operational excellence in dispute resolution.</w:t>
      </w:r>
    </w:p>
    <w:p w14:paraId="16755373" w14:textId="5019AE77" w:rsidR="008B128F" w:rsidRPr="00C40C28" w:rsidRDefault="008B128F" w:rsidP="00742664">
      <w:pPr>
        <w:spacing w:before="240"/>
        <w:rPr>
          <w:b/>
          <w:bCs/>
          <w:sz w:val="22"/>
          <w:szCs w:val="22"/>
        </w:rPr>
      </w:pPr>
      <w:r w:rsidRPr="00C40C28">
        <w:rPr>
          <w:b/>
          <w:bCs/>
          <w:sz w:val="22"/>
          <w:szCs w:val="22"/>
        </w:rPr>
        <w:lastRenderedPageBreak/>
        <w:t>About Quavo, Inc.</w:t>
      </w:r>
    </w:p>
    <w:p w14:paraId="7BBE559E" w14:textId="77777777" w:rsidR="00BD03A8" w:rsidRDefault="008B128F" w:rsidP="00BD03A8">
      <w:pPr>
        <w:spacing w:line="259" w:lineRule="auto"/>
        <w:rPr>
          <w:sz w:val="22"/>
          <w:szCs w:val="22"/>
        </w:rPr>
      </w:pPr>
      <w:r w:rsidRPr="00C40C28">
        <w:rPr>
          <w:sz w:val="22"/>
          <w:szCs w:val="22"/>
        </w:rPr>
        <w:t xml:space="preserve">Quavo is a leading technology partner and strategic advisor, helping financial institutions (FIs) build trust-driven customer relationships through faster, more transparent dispute resolutions. Our mission is to restore financial trust by simplifying fraud and disputes. Quavo's award-winning technology automates the entire dispute lifecycle, from intake to resolution. FIs can pair this end-to-end solution with our expert-led back-office investigation team in one turnkey managed service. Scalable for institutions of all sizes, Quavo’s solutions reduce losses, ensure compliance, and enhance customer loyalty. </w:t>
      </w:r>
      <w:r w:rsidRPr="008B128F">
        <w:rPr>
          <w:sz w:val="22"/>
          <w:szCs w:val="22"/>
        </w:rPr>
        <w:t xml:space="preserve">Learn more at </w:t>
      </w:r>
      <w:hyperlink r:id="rId10" w:tgtFrame="_blank" w:tooltip="http://www.quavo.com/" w:history="1">
        <w:r w:rsidRPr="008B128F">
          <w:rPr>
            <w:rStyle w:val="Hyperlink"/>
            <w:sz w:val="22"/>
            <w:szCs w:val="22"/>
          </w:rPr>
          <w:t>www.quavo.com</w:t>
        </w:r>
      </w:hyperlink>
      <w:r w:rsidRPr="008B128F">
        <w:rPr>
          <w:sz w:val="22"/>
          <w:szCs w:val="22"/>
        </w:rPr>
        <w:t>.</w:t>
      </w:r>
    </w:p>
    <w:p w14:paraId="6B2A4CFF" w14:textId="398A1BB5" w:rsidR="00BD03A8" w:rsidRDefault="00F13D40" w:rsidP="00BD03A8">
      <w:pPr>
        <w:spacing w:line="259" w:lineRule="auto"/>
        <w:rPr>
          <w:b/>
          <w:bCs/>
          <w:sz w:val="22"/>
          <w:szCs w:val="22"/>
        </w:rPr>
      </w:pPr>
      <w:r w:rsidRPr="00F13D40">
        <w:rPr>
          <w:b/>
          <w:bCs/>
          <w:sz w:val="22"/>
          <w:szCs w:val="22"/>
        </w:rPr>
        <w:t xml:space="preserve">About </w:t>
      </w:r>
      <w:r w:rsidR="00DF4FA3">
        <w:rPr>
          <w:b/>
          <w:bCs/>
          <w:sz w:val="22"/>
          <w:szCs w:val="22"/>
        </w:rPr>
        <w:t>Apple Federal Credit Union</w:t>
      </w:r>
    </w:p>
    <w:p w14:paraId="3A16C149" w14:textId="0FB68E54" w:rsidR="0024476C" w:rsidRDefault="0024476C" w:rsidP="00BD03A8">
      <w:pPr>
        <w:spacing w:line="259" w:lineRule="auto"/>
        <w:rPr>
          <w:sz w:val="22"/>
          <w:szCs w:val="22"/>
        </w:rPr>
      </w:pPr>
      <w:r w:rsidRPr="0024476C">
        <w:rPr>
          <w:sz w:val="22"/>
          <w:szCs w:val="22"/>
        </w:rPr>
        <w:t>Established in 1956, Apple FCU is ranked as a top 100 credit union nationwide, serving nearly 270,000 members with $5.</w:t>
      </w:r>
      <w:r w:rsidR="005B4F8A">
        <w:rPr>
          <w:sz w:val="22"/>
          <w:szCs w:val="22"/>
        </w:rPr>
        <w:t>4</w:t>
      </w:r>
      <w:r w:rsidR="005B4F8A" w:rsidRPr="0024476C">
        <w:rPr>
          <w:sz w:val="22"/>
          <w:szCs w:val="22"/>
        </w:rPr>
        <w:t xml:space="preserve"> </w:t>
      </w:r>
      <w:r w:rsidRPr="0024476C">
        <w:rPr>
          <w:sz w:val="22"/>
          <w:szCs w:val="22"/>
        </w:rPr>
        <w:t>billion in assets. As a not-for-profit, member-owned institution, Apple serves a diverse community of local education systems and anyone who lives/works in Fairfax, Frederick and Prince William counties in Virginia. Members receive fair and honest products and services at competitive rates in a trusted environment. Apple is committed to making a positive impact locally, not only in financial services, but also in community involvement, financial literacy and charitable giving. Learn more at </w:t>
      </w:r>
      <w:hyperlink r:id="rId11" w:tgtFrame="_blank" w:history="1">
        <w:r w:rsidRPr="005D2B82">
          <w:rPr>
            <w:rStyle w:val="Hyperlink"/>
            <w:sz w:val="22"/>
            <w:szCs w:val="22"/>
          </w:rPr>
          <w:t>AppleFCU.org</w:t>
        </w:r>
      </w:hyperlink>
      <w:r w:rsidRPr="0024476C">
        <w:rPr>
          <w:sz w:val="22"/>
          <w:szCs w:val="22"/>
        </w:rPr>
        <w:t xml:space="preserve">. Federally insured by NCUA. </w:t>
      </w:r>
    </w:p>
    <w:p w14:paraId="13207570" w14:textId="7135DAC6" w:rsidR="008B128F" w:rsidRPr="005B4F8A" w:rsidRDefault="00BD03A8" w:rsidP="00BD03A8">
      <w:pPr>
        <w:spacing w:line="259" w:lineRule="auto"/>
        <w:rPr>
          <w:b/>
          <w:bCs/>
          <w:sz w:val="22"/>
          <w:szCs w:val="22"/>
          <w:lang w:val="es-MX"/>
        </w:rPr>
      </w:pPr>
      <w:r w:rsidRPr="005B4F8A">
        <w:rPr>
          <w:b/>
          <w:bCs/>
          <w:sz w:val="22"/>
          <w:szCs w:val="22"/>
          <w:lang w:val="es-MX"/>
        </w:rPr>
        <w:t>Q</w:t>
      </w:r>
      <w:r w:rsidR="00F13D40" w:rsidRPr="005B4F8A">
        <w:rPr>
          <w:b/>
          <w:bCs/>
          <w:sz w:val="22"/>
          <w:szCs w:val="22"/>
          <w:lang w:val="es-MX"/>
        </w:rPr>
        <w:t xml:space="preserve">uavo </w:t>
      </w:r>
      <w:r w:rsidR="008B128F" w:rsidRPr="005B4F8A">
        <w:rPr>
          <w:b/>
          <w:bCs/>
          <w:sz w:val="22"/>
          <w:szCs w:val="22"/>
          <w:lang w:val="es-MX"/>
        </w:rPr>
        <w:t xml:space="preserve">Media </w:t>
      </w:r>
      <w:proofErr w:type="spellStart"/>
      <w:r w:rsidR="008B128F" w:rsidRPr="005B4F8A">
        <w:rPr>
          <w:b/>
          <w:bCs/>
          <w:sz w:val="22"/>
          <w:szCs w:val="22"/>
          <w:lang w:val="es-MX"/>
        </w:rPr>
        <w:t>Contact</w:t>
      </w:r>
      <w:proofErr w:type="spellEnd"/>
      <w:r w:rsidR="008B128F" w:rsidRPr="005B4F8A">
        <w:rPr>
          <w:b/>
          <w:bCs/>
          <w:sz w:val="22"/>
          <w:szCs w:val="22"/>
          <w:lang w:val="es-MX"/>
        </w:rPr>
        <w:t>:</w:t>
      </w:r>
    </w:p>
    <w:p w14:paraId="5F45F3CC" w14:textId="124DDFC8" w:rsidR="008B128F" w:rsidRPr="005B4F8A" w:rsidRDefault="008B128F" w:rsidP="008B128F">
      <w:pPr>
        <w:spacing w:after="0" w:line="240" w:lineRule="auto"/>
        <w:rPr>
          <w:sz w:val="22"/>
          <w:szCs w:val="22"/>
          <w:lang w:val="es-MX"/>
        </w:rPr>
      </w:pPr>
      <w:r w:rsidRPr="005B4F8A">
        <w:rPr>
          <w:sz w:val="22"/>
          <w:szCs w:val="22"/>
          <w:lang w:val="es-MX"/>
        </w:rPr>
        <w:t xml:space="preserve">Julia </w:t>
      </w:r>
      <w:r w:rsidR="00E23103" w:rsidRPr="005B4F8A">
        <w:rPr>
          <w:sz w:val="22"/>
          <w:szCs w:val="22"/>
          <w:lang w:val="es-MX"/>
        </w:rPr>
        <w:t>Brady</w:t>
      </w:r>
    </w:p>
    <w:p w14:paraId="19A6B619" w14:textId="6A57614D" w:rsidR="008B128F" w:rsidRPr="005B4F8A" w:rsidRDefault="00BD03A8" w:rsidP="008B128F">
      <w:pPr>
        <w:spacing w:after="0" w:line="240" w:lineRule="auto"/>
        <w:rPr>
          <w:sz w:val="22"/>
          <w:szCs w:val="22"/>
          <w:lang w:val="es-MX"/>
        </w:rPr>
      </w:pPr>
      <w:r w:rsidRPr="005B4F8A">
        <w:rPr>
          <w:sz w:val="22"/>
          <w:szCs w:val="22"/>
          <w:lang w:val="es-MX"/>
        </w:rPr>
        <w:t>PR &amp; Events Manager</w:t>
      </w:r>
    </w:p>
    <w:p w14:paraId="2BA4A085" w14:textId="18047668" w:rsidR="008B128F" w:rsidRPr="005B4F8A" w:rsidRDefault="00E23103" w:rsidP="008B128F">
      <w:pPr>
        <w:spacing w:after="0" w:line="240" w:lineRule="auto"/>
        <w:rPr>
          <w:sz w:val="22"/>
          <w:szCs w:val="22"/>
          <w:lang w:val="es-MX"/>
        </w:rPr>
      </w:pPr>
      <w:hyperlink r:id="rId12" w:history="1">
        <w:r w:rsidRPr="005B4F8A">
          <w:rPr>
            <w:rStyle w:val="Hyperlink"/>
            <w:sz w:val="22"/>
            <w:szCs w:val="22"/>
            <w:lang w:val="es-MX"/>
          </w:rPr>
          <w:t>Julia.Brady@quavo.com</w:t>
        </w:r>
      </w:hyperlink>
      <w:r w:rsidR="008B128F" w:rsidRPr="005B4F8A">
        <w:rPr>
          <w:sz w:val="22"/>
          <w:szCs w:val="22"/>
          <w:lang w:val="es-MX"/>
        </w:rPr>
        <w:t xml:space="preserve"> </w:t>
      </w:r>
    </w:p>
    <w:p w14:paraId="10075448" w14:textId="77777777" w:rsidR="00F13D40" w:rsidRPr="005B4F8A" w:rsidRDefault="00F13D40" w:rsidP="008B128F">
      <w:pPr>
        <w:spacing w:after="0" w:line="240" w:lineRule="auto"/>
        <w:rPr>
          <w:sz w:val="22"/>
          <w:szCs w:val="22"/>
          <w:lang w:val="es-MX"/>
        </w:rPr>
      </w:pPr>
    </w:p>
    <w:p w14:paraId="1D27407E" w14:textId="3117520C" w:rsidR="0064043A" w:rsidRPr="00C40C28" w:rsidRDefault="0064043A" w:rsidP="00BD03A8">
      <w:pPr>
        <w:spacing w:after="0" w:line="259" w:lineRule="auto"/>
        <w:rPr>
          <w:sz w:val="22"/>
          <w:szCs w:val="22"/>
        </w:rPr>
      </w:pPr>
    </w:p>
    <w:p w14:paraId="4AA6605E" w14:textId="77777777" w:rsidR="00F13D40" w:rsidRPr="00390459" w:rsidRDefault="00F13D40" w:rsidP="008B128F">
      <w:pPr>
        <w:spacing w:after="0" w:line="240" w:lineRule="auto"/>
        <w:rPr>
          <w:sz w:val="22"/>
          <w:szCs w:val="22"/>
        </w:rPr>
      </w:pPr>
    </w:p>
    <w:p w14:paraId="28F663B9" w14:textId="2CDB2BC8" w:rsidR="00D965C7" w:rsidRPr="00D965C7" w:rsidRDefault="00D965C7" w:rsidP="00D965C7">
      <w:pPr>
        <w:tabs>
          <w:tab w:val="left" w:pos="6576"/>
        </w:tabs>
      </w:pPr>
      <w:r>
        <w:tab/>
      </w:r>
    </w:p>
    <w:sectPr w:rsidR="00D965C7" w:rsidRPr="00D965C7" w:rsidSect="00D965C7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5EBB0B" w14:textId="77777777" w:rsidR="006217B3" w:rsidRDefault="006217B3" w:rsidP="00D965C7">
      <w:pPr>
        <w:spacing w:after="0" w:line="240" w:lineRule="auto"/>
      </w:pPr>
      <w:r>
        <w:separator/>
      </w:r>
    </w:p>
  </w:endnote>
  <w:endnote w:type="continuationSeparator" w:id="0">
    <w:p w14:paraId="6CD9F589" w14:textId="77777777" w:rsidR="006217B3" w:rsidRDefault="006217B3" w:rsidP="00D965C7">
      <w:pPr>
        <w:spacing w:after="0" w:line="240" w:lineRule="auto"/>
      </w:pPr>
      <w:r>
        <w:continuationSeparator/>
      </w:r>
    </w:p>
  </w:endnote>
  <w:endnote w:type="continuationNotice" w:id="1">
    <w:p w14:paraId="1872F7FD" w14:textId="77777777" w:rsidR="006217B3" w:rsidRDefault="006217B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Neue Haas Unica Light">
    <w:altName w:val="Calibri"/>
    <w:panose1 w:val="00000000000000000000"/>
    <w:charset w:val="00"/>
    <w:family w:val="swiss"/>
    <w:notTrueType/>
    <w:pitch w:val="variable"/>
    <w:sig w:usb0="A00002AF" w:usb1="00000003" w:usb2="00000000" w:usb3="00000000" w:csb0="0000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18DA50" w14:textId="77777777" w:rsidR="00D1489D" w:rsidRDefault="00D1489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639304" w14:textId="17478F82" w:rsidR="00D965C7" w:rsidRDefault="00D965C7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2F592A18" wp14:editId="4C4B3482">
              <wp:simplePos x="0" y="0"/>
              <wp:positionH relativeFrom="page">
                <wp:align>right</wp:align>
              </wp:positionH>
              <wp:positionV relativeFrom="paragraph">
                <wp:posOffset>68580</wp:posOffset>
              </wp:positionV>
              <wp:extent cx="7900035" cy="906780"/>
              <wp:effectExtent l="0" t="0" r="5715" b="7620"/>
              <wp:wrapNone/>
              <wp:docPr id="2103942406" name="Group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00035" cy="906780"/>
                        <a:chOff x="0" y="0"/>
                        <a:chExt cx="7900035" cy="906780"/>
                      </a:xfrm>
                    </wpg:grpSpPr>
                    <wps:wsp>
                      <wps:cNvPr id="236247553" name="Rectangle 2"/>
                      <wps:cNvSpPr/>
                      <wps:spPr>
                        <a:xfrm>
                          <a:off x="0" y="0"/>
                          <a:ext cx="7900035" cy="90678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A1AD74"/>
                            </a:gs>
                            <a:gs pos="50000">
                              <a:srgbClr val="44A3B6"/>
                            </a:gs>
                            <a:gs pos="100000">
                              <a:srgbClr val="3582A2"/>
                            </a:gs>
                          </a:gsLst>
                          <a:lin ang="14400000" scaled="0"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87059135" name="Text Box 1"/>
                      <wps:cNvSpPr txBox="1"/>
                      <wps:spPr>
                        <a:xfrm>
                          <a:off x="4015740" y="99060"/>
                          <a:ext cx="3270250" cy="5162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C231AB" w14:textId="77777777" w:rsidR="00D965C7" w:rsidRPr="005B4F8A" w:rsidRDefault="00D965C7" w:rsidP="00D965C7">
                            <w:pPr>
                              <w:pStyle w:val="Footer"/>
                              <w:jc w:val="right"/>
                              <w:rPr>
                                <w:rFonts w:ascii="Neue Haas Unica Light" w:hAnsi="Neue Haas Unica Light"/>
                                <w:color w:val="F6FBF0"/>
                                <w:sz w:val="18"/>
                                <w:szCs w:val="18"/>
                                <w:lang w:val="es-MX"/>
                              </w:rPr>
                            </w:pPr>
                            <w:r w:rsidRPr="005B4F8A">
                              <w:rPr>
                                <w:rFonts w:ascii="Neue Haas Unica Light" w:hAnsi="Neue Haas Unica Light"/>
                                <w:color w:val="F6FBF0"/>
                                <w:sz w:val="18"/>
                                <w:szCs w:val="18"/>
                                <w:lang w:val="es-MX"/>
                              </w:rPr>
                              <w:t>Orlando HQ</w:t>
                            </w:r>
                          </w:p>
                          <w:p w14:paraId="55F83188" w14:textId="77777777" w:rsidR="00D965C7" w:rsidRPr="005B4F8A" w:rsidRDefault="00D965C7" w:rsidP="00D965C7">
                            <w:pPr>
                              <w:pStyle w:val="Footer"/>
                              <w:jc w:val="right"/>
                              <w:rPr>
                                <w:rFonts w:ascii="Neue Haas Unica Light" w:hAnsi="Neue Haas Unica Light"/>
                                <w:color w:val="F6FBF0"/>
                                <w:sz w:val="18"/>
                                <w:szCs w:val="18"/>
                                <w:lang w:val="es-MX"/>
                              </w:rPr>
                            </w:pPr>
                            <w:r w:rsidRPr="005B4F8A">
                              <w:rPr>
                                <w:rFonts w:ascii="Neue Haas Unica Light" w:hAnsi="Neue Haas Unica Light"/>
                                <w:color w:val="F6FBF0"/>
                                <w:sz w:val="18"/>
                                <w:szCs w:val="18"/>
                                <w:lang w:val="es-MX"/>
                              </w:rPr>
                              <w:t xml:space="preserve">7680 Universal Blvd., Suite 565, </w:t>
                            </w:r>
                          </w:p>
                          <w:p w14:paraId="2D910207" w14:textId="77777777" w:rsidR="00D965C7" w:rsidRPr="005B4F8A" w:rsidRDefault="00D965C7" w:rsidP="00D965C7">
                            <w:pPr>
                              <w:pStyle w:val="Footer"/>
                              <w:jc w:val="right"/>
                              <w:rPr>
                                <w:rFonts w:ascii="Neue Haas Unica Light" w:hAnsi="Neue Haas Unica Light"/>
                                <w:noProof/>
                                <w:color w:val="F6FBF0"/>
                                <w:sz w:val="20"/>
                                <w:szCs w:val="20"/>
                                <w:lang w:val="es-MX"/>
                              </w:rPr>
                            </w:pPr>
                            <w:r w:rsidRPr="005B4F8A">
                              <w:rPr>
                                <w:rFonts w:ascii="Neue Haas Unica Light" w:hAnsi="Neue Haas Unica Light"/>
                                <w:color w:val="F6FBF0"/>
                                <w:sz w:val="18"/>
                                <w:szCs w:val="18"/>
                                <w:lang w:val="es-MX"/>
                              </w:rPr>
                              <w:t>Orlando, FL 32819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1995861175" name="Graphic 6" descr="Marker with solid fill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200900" y="182880"/>
                          <a:ext cx="434340" cy="43434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08957667" name="Graphic 7" descr="Internet with solid fill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96DAC541-7B7A-43D3-8B79-37D633B846F1}">
                              <asvg:svgBlip xmlns:asvg="http://schemas.microsoft.com/office/drawing/2016/SVG/main" r:embed="rId4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71500" y="167640"/>
                          <a:ext cx="480060" cy="48006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948089900" name="Text Box 1"/>
                      <wps:cNvSpPr txBox="1"/>
                      <wps:spPr>
                        <a:xfrm>
                          <a:off x="1082040" y="259080"/>
                          <a:ext cx="1318260" cy="252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F7346A" w14:textId="05115CE2" w:rsidR="00D965C7" w:rsidRPr="00D965C7" w:rsidRDefault="00D965C7" w:rsidP="00D965C7">
                            <w:pPr>
                              <w:pStyle w:val="Footer"/>
                              <w:rPr>
                                <w:rFonts w:ascii="Neue Haas Unica Light" w:hAnsi="Neue Haas Unica Light"/>
                                <w:noProof/>
                                <w:color w:val="F6FBF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Neue Haas Unica Light" w:hAnsi="Neue Haas Unica Light"/>
                                <w:noProof/>
                                <w:color w:val="F6FBF0"/>
                                <w:sz w:val="20"/>
                                <w:szCs w:val="20"/>
                              </w:rPr>
                              <w:t>www.Quavo.com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F592A18" id="Group 8" o:spid="_x0000_s1026" style="position:absolute;margin-left:570.85pt;margin-top:5.4pt;width:622.05pt;height:71.4pt;z-index:251658240;mso-position-horizontal:right;mso-position-horizontal-relative:page" coordsize="79000,9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">
              <v:rect id="Rectangle 2" o:spid="_x0000_s1027" style="position:absolute;width:79000;height:90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" fillcolor="#a1ad74" stroked="f" strokeweight="1pt">
                <v:fill color2="#3582a2" angle="210" colors="0 #a1ad74;.5 #44a3b6;1 #3582a2" focus="100%" type="gradient">
                  <o:fill v:ext="view" type="gradientUnscaled"/>
                </v:fill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8" type="#_x0000_t202" style="position:absolute;left:40157;top:990;width:32702;height:51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" filled="f" stroked="f" strokeweight=".5pt">
                <v:textbox style="mso-fit-shape-to-text:t">
                  <w:txbxContent>
                    <w:p w14:paraId="15C231AB" w14:textId="77777777" w:rsidR="00D965C7" w:rsidRPr="005B4F8A" w:rsidRDefault="00D965C7" w:rsidP="00D965C7">
                      <w:pPr>
                        <w:pStyle w:val="Footer"/>
                        <w:jc w:val="right"/>
                        <w:rPr>
                          <w:rFonts w:ascii="Neue Haas Unica Light" w:hAnsi="Neue Haas Unica Light"/>
                          <w:color w:val="F6FBF0"/>
                          <w:sz w:val="18"/>
                          <w:szCs w:val="18"/>
                          <w:lang w:val="es-MX"/>
                        </w:rPr>
                      </w:pPr>
                      <w:r w:rsidRPr="005B4F8A">
                        <w:rPr>
                          <w:rFonts w:ascii="Neue Haas Unica Light" w:hAnsi="Neue Haas Unica Light"/>
                          <w:color w:val="F6FBF0"/>
                          <w:sz w:val="18"/>
                          <w:szCs w:val="18"/>
                          <w:lang w:val="es-MX"/>
                        </w:rPr>
                        <w:t>Orlando HQ</w:t>
                      </w:r>
                    </w:p>
                    <w:p w14:paraId="55F83188" w14:textId="77777777" w:rsidR="00D965C7" w:rsidRPr="005B4F8A" w:rsidRDefault="00D965C7" w:rsidP="00D965C7">
                      <w:pPr>
                        <w:pStyle w:val="Footer"/>
                        <w:jc w:val="right"/>
                        <w:rPr>
                          <w:rFonts w:ascii="Neue Haas Unica Light" w:hAnsi="Neue Haas Unica Light"/>
                          <w:color w:val="F6FBF0"/>
                          <w:sz w:val="18"/>
                          <w:szCs w:val="18"/>
                          <w:lang w:val="es-MX"/>
                        </w:rPr>
                      </w:pPr>
                      <w:r w:rsidRPr="005B4F8A">
                        <w:rPr>
                          <w:rFonts w:ascii="Neue Haas Unica Light" w:hAnsi="Neue Haas Unica Light"/>
                          <w:color w:val="F6FBF0"/>
                          <w:sz w:val="18"/>
                          <w:szCs w:val="18"/>
                          <w:lang w:val="es-MX"/>
                        </w:rPr>
                        <w:t xml:space="preserve">7680 Universal Blvd., Suite 565, </w:t>
                      </w:r>
                    </w:p>
                    <w:p w14:paraId="2D910207" w14:textId="77777777" w:rsidR="00D965C7" w:rsidRPr="005B4F8A" w:rsidRDefault="00D965C7" w:rsidP="00D965C7">
                      <w:pPr>
                        <w:pStyle w:val="Footer"/>
                        <w:jc w:val="right"/>
                        <w:rPr>
                          <w:rFonts w:ascii="Neue Haas Unica Light" w:hAnsi="Neue Haas Unica Light"/>
                          <w:noProof/>
                          <w:color w:val="F6FBF0"/>
                          <w:sz w:val="20"/>
                          <w:szCs w:val="20"/>
                          <w:lang w:val="es-MX"/>
                        </w:rPr>
                      </w:pPr>
                      <w:r w:rsidRPr="005B4F8A">
                        <w:rPr>
                          <w:rFonts w:ascii="Neue Haas Unica Light" w:hAnsi="Neue Haas Unica Light"/>
                          <w:color w:val="F6FBF0"/>
                          <w:sz w:val="18"/>
                          <w:szCs w:val="18"/>
                          <w:lang w:val="es-MX"/>
                        </w:rPr>
                        <w:t>Orlando, FL 32819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phic 6" o:spid="_x0000_s1029" type="#_x0000_t75" alt="Marker with solid fill" style="position:absolute;left:72009;top:1828;width:4343;height:43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">
                <v:imagedata r:id="rId5" o:title="Marker with solid fill"/>
              </v:shape>
              <v:shape id="Graphic 7" o:spid="_x0000_s1030" type="#_x0000_t75" alt="Internet with solid fill" style="position:absolute;left:5715;top:1676;width:4800;height:48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">
                <v:imagedata r:id="rId6" o:title="Internet with solid fill"/>
              </v:shape>
              <v:shape id="Text Box 1" o:spid="_x0000_s1031" type="#_x0000_t202" style="position:absolute;left:10820;top:2590;width:13183;height:2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" filled="f" stroked="f" strokeweight=".5pt">
                <v:textbox style="mso-fit-shape-to-text:t">
                  <w:txbxContent>
                    <w:p w14:paraId="50F7346A" w14:textId="05115CE2" w:rsidR="00D965C7" w:rsidRPr="00D965C7" w:rsidRDefault="00D965C7" w:rsidP="00D965C7">
                      <w:pPr>
                        <w:pStyle w:val="Footer"/>
                        <w:rPr>
                          <w:rFonts w:ascii="Neue Haas Unica Light" w:hAnsi="Neue Haas Unica Light"/>
                          <w:noProof/>
                          <w:color w:val="F6FBF0"/>
                          <w:sz w:val="20"/>
                          <w:szCs w:val="20"/>
                        </w:rPr>
                      </w:pPr>
                      <w:r>
                        <w:rPr>
                          <w:rFonts w:ascii="Neue Haas Unica Light" w:hAnsi="Neue Haas Unica Light"/>
                          <w:noProof/>
                          <w:color w:val="F6FBF0"/>
                          <w:sz w:val="20"/>
                          <w:szCs w:val="20"/>
                        </w:rPr>
                        <w:t>www.Quavo.com</w:t>
                      </w:r>
                    </w:p>
                  </w:txbxContent>
                </v:textbox>
              </v:shape>
              <w10:wrap anchorx="page"/>
            </v:group>
          </w:pict>
        </mc:Fallback>
      </mc:AlternateContent>
    </w:r>
  </w:p>
  <w:p w14:paraId="62782940" w14:textId="6325A5C6" w:rsidR="00D965C7" w:rsidRPr="00D965C7" w:rsidRDefault="00D965C7" w:rsidP="00D965C7">
    <w:pPr>
      <w:pStyle w:val="Footer"/>
      <w:jc w:val="center"/>
      <w:rPr>
        <w:rFonts w:ascii="Neue Haas Unica Light" w:hAnsi="Neue Haas Unica Light"/>
        <w:color w:val="F6FBF0"/>
      </w:rPr>
    </w:pPr>
    <w:r w:rsidRPr="00D965C7">
      <w:rPr>
        <w:rFonts w:ascii="Neue Haas Unica Light" w:hAnsi="Neue Haas Unica Light"/>
        <w:noProof/>
        <w:color w:val="F6FBF0"/>
      </w:rPr>
      <w:drawing>
        <wp:inline distT="0" distB="0" distL="0" distR="0" wp14:anchorId="419DEA01" wp14:editId="544A25F0">
          <wp:extent cx="213360" cy="213360"/>
          <wp:effectExtent l="0" t="0" r="0" b="0"/>
          <wp:docPr id="477955334" name="Graphic 3" descr="Marker outli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7955334" name="Graphic 477955334" descr="Marker outline"/>
                  <pic:cNvPicPr/>
                </pic:nvPicPr>
                <pic:blipFill>
                  <a:blip r:embed="rId7">
                    <a:extLst>
                      <a:ext uri="{96DAC541-7B7A-43D3-8B79-37D633B846F1}">
                        <asvg:svgBlip xmlns:asvg="http://schemas.microsoft.com/office/drawing/2016/SVG/main" r:embed="rId8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360" cy="2133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D965C7">
      <w:rPr>
        <w:rFonts w:ascii="Neue Haas Unica Light" w:hAnsi="Neue Haas Unica Light"/>
        <w:color w:val="F6FBF0"/>
      </w:rPr>
      <w:t>7680 Universal Blvd., Suite 565, Orlando, FL 32819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F0A4C" w14:textId="5161625D" w:rsidR="00D965C7" w:rsidRPr="00D965C7" w:rsidRDefault="00D965C7" w:rsidP="00D965C7">
    <w:r>
      <w:rPr>
        <w:noProof/>
      </w:rPr>
      <mc:AlternateContent>
        <mc:Choice Requires="wpg">
          <w:drawing>
            <wp:anchor distT="0" distB="0" distL="114300" distR="114300" simplePos="0" relativeHeight="251658241" behindDoc="0" locked="0" layoutInCell="1" allowOverlap="1" wp14:anchorId="20077C6D" wp14:editId="42DA9F48">
              <wp:simplePos x="0" y="0"/>
              <wp:positionH relativeFrom="column">
                <wp:posOffset>-1051560</wp:posOffset>
              </wp:positionH>
              <wp:positionV relativeFrom="paragraph">
                <wp:posOffset>121920</wp:posOffset>
              </wp:positionV>
              <wp:extent cx="7900035" cy="906780"/>
              <wp:effectExtent l="0" t="0" r="5715" b="7620"/>
              <wp:wrapNone/>
              <wp:docPr id="705503768" name="Group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00035" cy="906780"/>
                        <a:chOff x="0" y="0"/>
                        <a:chExt cx="7900035" cy="906780"/>
                      </a:xfrm>
                    </wpg:grpSpPr>
                    <wps:wsp>
                      <wps:cNvPr id="12853782" name="Rectangle 2"/>
                      <wps:cNvSpPr/>
                      <wps:spPr>
                        <a:xfrm>
                          <a:off x="0" y="0"/>
                          <a:ext cx="7900035" cy="90678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A1AD74"/>
                            </a:gs>
                            <a:gs pos="50000">
                              <a:srgbClr val="44A3B6"/>
                            </a:gs>
                            <a:gs pos="100000">
                              <a:srgbClr val="3582A2"/>
                            </a:gs>
                          </a:gsLst>
                          <a:lin ang="14400000" scaled="0"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90628724" name="Text Box 1"/>
                      <wps:cNvSpPr txBox="1"/>
                      <wps:spPr>
                        <a:xfrm>
                          <a:off x="4015740" y="99060"/>
                          <a:ext cx="3270250" cy="5162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2C4FDB" w14:textId="12D387F5" w:rsidR="00D965C7" w:rsidRPr="005B4F8A" w:rsidRDefault="00D965C7" w:rsidP="00D965C7">
                            <w:pPr>
                              <w:pStyle w:val="Footer"/>
                              <w:jc w:val="right"/>
                              <w:rPr>
                                <w:rFonts w:ascii="Neue Haas Unica Light" w:hAnsi="Neue Haas Unica Light"/>
                                <w:color w:val="F6FBF0"/>
                                <w:sz w:val="18"/>
                                <w:szCs w:val="18"/>
                                <w:lang w:val="es-MX"/>
                              </w:rPr>
                            </w:pPr>
                            <w:r w:rsidRPr="005B4F8A">
                              <w:rPr>
                                <w:rFonts w:ascii="Neue Haas Unica Light" w:hAnsi="Neue Haas Unica Light"/>
                                <w:color w:val="F6FBF0"/>
                                <w:sz w:val="18"/>
                                <w:szCs w:val="18"/>
                                <w:lang w:val="es-MX"/>
                              </w:rPr>
                              <w:t>Orlando HQ</w:t>
                            </w:r>
                          </w:p>
                          <w:p w14:paraId="52649FB7" w14:textId="79500066" w:rsidR="00D965C7" w:rsidRPr="005B4F8A" w:rsidRDefault="00D965C7" w:rsidP="00D965C7">
                            <w:pPr>
                              <w:pStyle w:val="Footer"/>
                              <w:jc w:val="right"/>
                              <w:rPr>
                                <w:rFonts w:ascii="Neue Haas Unica Light" w:hAnsi="Neue Haas Unica Light"/>
                                <w:color w:val="F6FBF0"/>
                                <w:sz w:val="18"/>
                                <w:szCs w:val="18"/>
                                <w:lang w:val="es-MX"/>
                              </w:rPr>
                            </w:pPr>
                            <w:r w:rsidRPr="005B4F8A">
                              <w:rPr>
                                <w:rFonts w:ascii="Neue Haas Unica Light" w:hAnsi="Neue Haas Unica Light"/>
                                <w:color w:val="F6FBF0"/>
                                <w:sz w:val="18"/>
                                <w:szCs w:val="18"/>
                                <w:lang w:val="es-MX"/>
                              </w:rPr>
                              <w:t xml:space="preserve">7680 Universal Blvd., Suite 565, </w:t>
                            </w:r>
                          </w:p>
                          <w:p w14:paraId="563D58D0" w14:textId="670F560A" w:rsidR="00D965C7" w:rsidRPr="005B4F8A" w:rsidRDefault="00D965C7" w:rsidP="00D965C7">
                            <w:pPr>
                              <w:pStyle w:val="Footer"/>
                              <w:jc w:val="right"/>
                              <w:rPr>
                                <w:rFonts w:ascii="Neue Haas Unica Light" w:hAnsi="Neue Haas Unica Light"/>
                                <w:noProof/>
                                <w:color w:val="F6FBF0"/>
                                <w:sz w:val="20"/>
                                <w:szCs w:val="20"/>
                                <w:lang w:val="es-MX"/>
                              </w:rPr>
                            </w:pPr>
                            <w:r w:rsidRPr="005B4F8A">
                              <w:rPr>
                                <w:rFonts w:ascii="Neue Haas Unica Light" w:hAnsi="Neue Haas Unica Light"/>
                                <w:color w:val="F6FBF0"/>
                                <w:sz w:val="18"/>
                                <w:szCs w:val="18"/>
                                <w:lang w:val="es-MX"/>
                              </w:rPr>
                              <w:t>Orlando, FL 32819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1321344159" name="Graphic 6" descr="Marker with solid fill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200900" y="182880"/>
                          <a:ext cx="434340" cy="43434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98261374" name="Graphic 7" descr="Internet with solid fill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96DAC541-7B7A-43D3-8B79-37D633B846F1}">
                              <asvg:svgBlip xmlns:asvg="http://schemas.microsoft.com/office/drawing/2016/SVG/main" r:embed="rId4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71500" y="167640"/>
                          <a:ext cx="480060" cy="48006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05508749" name="Text Box 1"/>
                      <wps:cNvSpPr txBox="1"/>
                      <wps:spPr>
                        <a:xfrm>
                          <a:off x="1082040" y="259080"/>
                          <a:ext cx="1318260" cy="252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D604C8" w14:textId="2B16DDF9" w:rsidR="00D965C7" w:rsidRPr="00D965C7" w:rsidRDefault="00D965C7" w:rsidP="00D965C7">
                            <w:pPr>
                              <w:pStyle w:val="Footer"/>
                              <w:rPr>
                                <w:rFonts w:ascii="Neue Haas Unica Light" w:hAnsi="Neue Haas Unica Light"/>
                                <w:noProof/>
                                <w:color w:val="F6FBF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Neue Haas Unica Light" w:hAnsi="Neue Haas Unica Light"/>
                                <w:noProof/>
                                <w:color w:val="F6FBF0"/>
                                <w:sz w:val="20"/>
                                <w:szCs w:val="20"/>
                              </w:rPr>
                              <w:t>www.Quavo.com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0077C6D" id="_x0000_s1032" style="position:absolute;margin-left:-82.8pt;margin-top:9.6pt;width:622.05pt;height:71.4pt;z-index:251658241" coordsize="79000,9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">
              <v:rect id="Rectangle 2" o:spid="_x0000_s1033" style="position:absolute;width:79000;height:90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" fillcolor="#a1ad74" stroked="f" strokeweight="1pt">
                <v:fill color2="#3582a2" angle="210" colors="0 #a1ad74;.5 #44a3b6;1 #3582a2" focus="100%" type="gradient">
                  <o:fill v:ext="view" type="gradientUnscaled"/>
                </v:fill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34" type="#_x0000_t202" style="position:absolute;left:40157;top:990;width:32702;height:51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" filled="f" stroked="f" strokeweight=".5pt">
                <v:textbox style="mso-fit-shape-to-text:t">
                  <w:txbxContent>
                    <w:p w14:paraId="0D2C4FDB" w14:textId="12D387F5" w:rsidR="00D965C7" w:rsidRPr="005B4F8A" w:rsidRDefault="00D965C7" w:rsidP="00D965C7">
                      <w:pPr>
                        <w:pStyle w:val="Footer"/>
                        <w:jc w:val="right"/>
                        <w:rPr>
                          <w:rFonts w:ascii="Neue Haas Unica Light" w:hAnsi="Neue Haas Unica Light"/>
                          <w:color w:val="F6FBF0"/>
                          <w:sz w:val="18"/>
                          <w:szCs w:val="18"/>
                          <w:lang w:val="es-MX"/>
                        </w:rPr>
                      </w:pPr>
                      <w:r w:rsidRPr="005B4F8A">
                        <w:rPr>
                          <w:rFonts w:ascii="Neue Haas Unica Light" w:hAnsi="Neue Haas Unica Light"/>
                          <w:color w:val="F6FBF0"/>
                          <w:sz w:val="18"/>
                          <w:szCs w:val="18"/>
                          <w:lang w:val="es-MX"/>
                        </w:rPr>
                        <w:t>Orlando HQ</w:t>
                      </w:r>
                    </w:p>
                    <w:p w14:paraId="52649FB7" w14:textId="79500066" w:rsidR="00D965C7" w:rsidRPr="005B4F8A" w:rsidRDefault="00D965C7" w:rsidP="00D965C7">
                      <w:pPr>
                        <w:pStyle w:val="Footer"/>
                        <w:jc w:val="right"/>
                        <w:rPr>
                          <w:rFonts w:ascii="Neue Haas Unica Light" w:hAnsi="Neue Haas Unica Light"/>
                          <w:color w:val="F6FBF0"/>
                          <w:sz w:val="18"/>
                          <w:szCs w:val="18"/>
                          <w:lang w:val="es-MX"/>
                        </w:rPr>
                      </w:pPr>
                      <w:r w:rsidRPr="005B4F8A">
                        <w:rPr>
                          <w:rFonts w:ascii="Neue Haas Unica Light" w:hAnsi="Neue Haas Unica Light"/>
                          <w:color w:val="F6FBF0"/>
                          <w:sz w:val="18"/>
                          <w:szCs w:val="18"/>
                          <w:lang w:val="es-MX"/>
                        </w:rPr>
                        <w:t xml:space="preserve">7680 Universal Blvd., Suite 565, </w:t>
                      </w:r>
                    </w:p>
                    <w:p w14:paraId="563D58D0" w14:textId="670F560A" w:rsidR="00D965C7" w:rsidRPr="005B4F8A" w:rsidRDefault="00D965C7" w:rsidP="00D965C7">
                      <w:pPr>
                        <w:pStyle w:val="Footer"/>
                        <w:jc w:val="right"/>
                        <w:rPr>
                          <w:rFonts w:ascii="Neue Haas Unica Light" w:hAnsi="Neue Haas Unica Light"/>
                          <w:noProof/>
                          <w:color w:val="F6FBF0"/>
                          <w:sz w:val="20"/>
                          <w:szCs w:val="20"/>
                          <w:lang w:val="es-MX"/>
                        </w:rPr>
                      </w:pPr>
                      <w:r w:rsidRPr="005B4F8A">
                        <w:rPr>
                          <w:rFonts w:ascii="Neue Haas Unica Light" w:hAnsi="Neue Haas Unica Light"/>
                          <w:color w:val="F6FBF0"/>
                          <w:sz w:val="18"/>
                          <w:szCs w:val="18"/>
                          <w:lang w:val="es-MX"/>
                        </w:rPr>
                        <w:t>Orlando, FL 32819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phic 6" o:spid="_x0000_s1035" type="#_x0000_t75" alt="Marker with solid fill" style="position:absolute;left:72009;top:1828;width:4343;height:43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">
                <v:imagedata r:id="rId5" o:title="Marker with solid fill"/>
              </v:shape>
              <v:shape id="Graphic 7" o:spid="_x0000_s1036" type="#_x0000_t75" alt="Internet with solid fill" style="position:absolute;left:5715;top:1676;width:4800;height:48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">
                <v:imagedata r:id="rId6" o:title="Internet with solid fill"/>
              </v:shape>
              <v:shape id="Text Box 1" o:spid="_x0000_s1037" type="#_x0000_t202" style="position:absolute;left:10820;top:2590;width:13183;height:2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" filled="f" stroked="f" strokeweight=".5pt">
                <v:textbox style="mso-fit-shape-to-text:t">
                  <w:txbxContent>
                    <w:p w14:paraId="46D604C8" w14:textId="2B16DDF9" w:rsidR="00D965C7" w:rsidRPr="00D965C7" w:rsidRDefault="00D965C7" w:rsidP="00D965C7">
                      <w:pPr>
                        <w:pStyle w:val="Footer"/>
                        <w:rPr>
                          <w:rFonts w:ascii="Neue Haas Unica Light" w:hAnsi="Neue Haas Unica Light"/>
                          <w:noProof/>
                          <w:color w:val="F6FBF0"/>
                          <w:sz w:val="20"/>
                          <w:szCs w:val="20"/>
                        </w:rPr>
                      </w:pPr>
                      <w:r>
                        <w:rPr>
                          <w:rFonts w:ascii="Neue Haas Unica Light" w:hAnsi="Neue Haas Unica Light"/>
                          <w:noProof/>
                          <w:color w:val="F6FBF0"/>
                          <w:sz w:val="20"/>
                          <w:szCs w:val="20"/>
                        </w:rPr>
                        <w:t>www.Quavo.com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4B19B345" w14:textId="08C1DA6B" w:rsidR="00D965C7" w:rsidRPr="00D965C7" w:rsidRDefault="00D965C7" w:rsidP="00D965C7">
    <w:pPr>
      <w:pStyle w:val="Footer"/>
      <w:jc w:val="center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235F6F" w14:textId="77777777" w:rsidR="006217B3" w:rsidRDefault="006217B3" w:rsidP="00D965C7">
      <w:pPr>
        <w:spacing w:after="0" w:line="240" w:lineRule="auto"/>
      </w:pPr>
      <w:r>
        <w:separator/>
      </w:r>
    </w:p>
  </w:footnote>
  <w:footnote w:type="continuationSeparator" w:id="0">
    <w:p w14:paraId="514A7238" w14:textId="77777777" w:rsidR="006217B3" w:rsidRDefault="006217B3" w:rsidP="00D965C7">
      <w:pPr>
        <w:spacing w:after="0" w:line="240" w:lineRule="auto"/>
      </w:pPr>
      <w:r>
        <w:continuationSeparator/>
      </w:r>
    </w:p>
  </w:footnote>
  <w:footnote w:type="continuationNotice" w:id="1">
    <w:p w14:paraId="74123CE9" w14:textId="77777777" w:rsidR="006217B3" w:rsidRDefault="006217B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61FC9D" w14:textId="77777777" w:rsidR="00D1489D" w:rsidRDefault="00D1489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2F485" w14:textId="77777777" w:rsidR="00D1489D" w:rsidRDefault="00D1489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94BC32" w14:textId="48812926" w:rsidR="00D965C7" w:rsidRDefault="00EC2D44">
    <w:pPr>
      <w:pStyle w:val="Header"/>
    </w:pPr>
    <w:r>
      <w:rPr>
        <w:noProof/>
      </w:rPr>
      <w:drawing>
        <wp:anchor distT="0" distB="0" distL="114300" distR="114300" simplePos="0" relativeHeight="251658242" behindDoc="1" locked="0" layoutInCell="1" allowOverlap="1" wp14:anchorId="1E147FEE" wp14:editId="366B0DBC">
          <wp:simplePos x="0" y="0"/>
          <wp:positionH relativeFrom="page">
            <wp:align>right</wp:align>
          </wp:positionH>
          <wp:positionV relativeFrom="page">
            <wp:align>top</wp:align>
          </wp:positionV>
          <wp:extent cx="7825105" cy="1996440"/>
          <wp:effectExtent l="0" t="0" r="4445" b="3810"/>
          <wp:wrapSquare wrapText="bothSides"/>
          <wp:docPr id="1445928494" name="Picture 9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5928494" name="Picture 9" descr="A close up of a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5105" cy="19964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C228D"/>
    <w:multiLevelType w:val="multilevel"/>
    <w:tmpl w:val="6BCA9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2367A7E"/>
    <w:multiLevelType w:val="multilevel"/>
    <w:tmpl w:val="F208B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5B76D63"/>
    <w:multiLevelType w:val="multilevel"/>
    <w:tmpl w:val="66A89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C4B29EA"/>
    <w:multiLevelType w:val="multilevel"/>
    <w:tmpl w:val="3B6867B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 w15:restartNumberingAfterBreak="0">
    <w:nsid w:val="30CD655E"/>
    <w:multiLevelType w:val="multilevel"/>
    <w:tmpl w:val="0A386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8677465"/>
    <w:multiLevelType w:val="multilevel"/>
    <w:tmpl w:val="40B03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5132A4B"/>
    <w:multiLevelType w:val="multilevel"/>
    <w:tmpl w:val="8768209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 w15:restartNumberingAfterBreak="0">
    <w:nsid w:val="465B66EA"/>
    <w:multiLevelType w:val="multilevel"/>
    <w:tmpl w:val="FD3A57F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" w15:restartNumberingAfterBreak="0">
    <w:nsid w:val="4B926B87"/>
    <w:multiLevelType w:val="multilevel"/>
    <w:tmpl w:val="F418D60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9" w15:restartNumberingAfterBreak="0">
    <w:nsid w:val="4D76656F"/>
    <w:multiLevelType w:val="multilevel"/>
    <w:tmpl w:val="4B7A1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92F15ED"/>
    <w:multiLevelType w:val="multilevel"/>
    <w:tmpl w:val="AE52F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6E4B719C"/>
    <w:multiLevelType w:val="hybridMultilevel"/>
    <w:tmpl w:val="57A02DF0"/>
    <w:lvl w:ilvl="0" w:tplc="753C243E">
      <w:start w:val="2025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F502F72"/>
    <w:multiLevelType w:val="multilevel"/>
    <w:tmpl w:val="B22AAC2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3" w15:restartNumberingAfterBreak="0">
    <w:nsid w:val="7E6A091B"/>
    <w:multiLevelType w:val="multilevel"/>
    <w:tmpl w:val="17E056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925111709">
    <w:abstractNumId w:val="11"/>
  </w:num>
  <w:num w:numId="2" w16cid:durableId="36707404">
    <w:abstractNumId w:val="4"/>
  </w:num>
  <w:num w:numId="3" w16cid:durableId="681905416">
    <w:abstractNumId w:val="13"/>
  </w:num>
  <w:num w:numId="4" w16cid:durableId="1082873614">
    <w:abstractNumId w:val="9"/>
  </w:num>
  <w:num w:numId="5" w16cid:durableId="1301691567">
    <w:abstractNumId w:val="12"/>
  </w:num>
  <w:num w:numId="6" w16cid:durableId="711003105">
    <w:abstractNumId w:val="2"/>
  </w:num>
  <w:num w:numId="7" w16cid:durableId="986713889">
    <w:abstractNumId w:val="8"/>
  </w:num>
  <w:num w:numId="8" w16cid:durableId="316539888">
    <w:abstractNumId w:val="10"/>
  </w:num>
  <w:num w:numId="9" w16cid:durableId="695010930">
    <w:abstractNumId w:val="6"/>
  </w:num>
  <w:num w:numId="10" w16cid:durableId="1274095109">
    <w:abstractNumId w:val="1"/>
  </w:num>
  <w:num w:numId="11" w16cid:durableId="367876781">
    <w:abstractNumId w:val="3"/>
  </w:num>
  <w:num w:numId="12" w16cid:durableId="1833719287">
    <w:abstractNumId w:val="0"/>
  </w:num>
  <w:num w:numId="13" w16cid:durableId="1360819033">
    <w:abstractNumId w:val="7"/>
  </w:num>
  <w:num w:numId="14" w16cid:durableId="100705086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5C7"/>
    <w:rsid w:val="00015BB9"/>
    <w:rsid w:val="00023D33"/>
    <w:rsid w:val="0003267E"/>
    <w:rsid w:val="00060990"/>
    <w:rsid w:val="00060F92"/>
    <w:rsid w:val="000610B4"/>
    <w:rsid w:val="00071780"/>
    <w:rsid w:val="000731B3"/>
    <w:rsid w:val="00082705"/>
    <w:rsid w:val="000A7C4E"/>
    <w:rsid w:val="000B0F1B"/>
    <w:rsid w:val="000C1ABF"/>
    <w:rsid w:val="000D46F8"/>
    <w:rsid w:val="000F0E8F"/>
    <w:rsid w:val="00106816"/>
    <w:rsid w:val="00107BD1"/>
    <w:rsid w:val="001153DA"/>
    <w:rsid w:val="00123C6B"/>
    <w:rsid w:val="0012591B"/>
    <w:rsid w:val="00125BEC"/>
    <w:rsid w:val="00130621"/>
    <w:rsid w:val="00136571"/>
    <w:rsid w:val="00141C73"/>
    <w:rsid w:val="0015318F"/>
    <w:rsid w:val="0017567F"/>
    <w:rsid w:val="00186D18"/>
    <w:rsid w:val="00187E0F"/>
    <w:rsid w:val="00195F46"/>
    <w:rsid w:val="001A292E"/>
    <w:rsid w:val="001A2CC8"/>
    <w:rsid w:val="001A5D99"/>
    <w:rsid w:val="001A76ED"/>
    <w:rsid w:val="001B548F"/>
    <w:rsid w:val="001B7DEA"/>
    <w:rsid w:val="001C04E4"/>
    <w:rsid w:val="001C0CF4"/>
    <w:rsid w:val="001C4416"/>
    <w:rsid w:val="001E241E"/>
    <w:rsid w:val="001E7530"/>
    <w:rsid w:val="001F2EF2"/>
    <w:rsid w:val="001F3922"/>
    <w:rsid w:val="001F67D7"/>
    <w:rsid w:val="00211D54"/>
    <w:rsid w:val="00230010"/>
    <w:rsid w:val="0023546C"/>
    <w:rsid w:val="00243BBB"/>
    <w:rsid w:val="0024476C"/>
    <w:rsid w:val="002558FE"/>
    <w:rsid w:val="0026030E"/>
    <w:rsid w:val="002665F3"/>
    <w:rsid w:val="00271374"/>
    <w:rsid w:val="00280F4E"/>
    <w:rsid w:val="002870AA"/>
    <w:rsid w:val="002918FF"/>
    <w:rsid w:val="00297906"/>
    <w:rsid w:val="002A7E96"/>
    <w:rsid w:val="002B16C7"/>
    <w:rsid w:val="002B4A5D"/>
    <w:rsid w:val="002D5EB4"/>
    <w:rsid w:val="002D7579"/>
    <w:rsid w:val="002E59E3"/>
    <w:rsid w:val="002F10B3"/>
    <w:rsid w:val="002F3052"/>
    <w:rsid w:val="002F5160"/>
    <w:rsid w:val="002F7B18"/>
    <w:rsid w:val="00305475"/>
    <w:rsid w:val="00312E14"/>
    <w:rsid w:val="003133A8"/>
    <w:rsid w:val="00332739"/>
    <w:rsid w:val="00332AAB"/>
    <w:rsid w:val="00345972"/>
    <w:rsid w:val="00365E00"/>
    <w:rsid w:val="00375234"/>
    <w:rsid w:val="0037614F"/>
    <w:rsid w:val="00381ABE"/>
    <w:rsid w:val="00382B28"/>
    <w:rsid w:val="00387731"/>
    <w:rsid w:val="0039262A"/>
    <w:rsid w:val="003B3200"/>
    <w:rsid w:val="003B7F12"/>
    <w:rsid w:val="003C18A8"/>
    <w:rsid w:val="003C2F0D"/>
    <w:rsid w:val="00400610"/>
    <w:rsid w:val="00402161"/>
    <w:rsid w:val="00404C86"/>
    <w:rsid w:val="00407350"/>
    <w:rsid w:val="00407452"/>
    <w:rsid w:val="00415838"/>
    <w:rsid w:val="00420338"/>
    <w:rsid w:val="00421A13"/>
    <w:rsid w:val="004226C4"/>
    <w:rsid w:val="004256AA"/>
    <w:rsid w:val="00426165"/>
    <w:rsid w:val="00452892"/>
    <w:rsid w:val="00453770"/>
    <w:rsid w:val="00460C56"/>
    <w:rsid w:val="00461F74"/>
    <w:rsid w:val="00464743"/>
    <w:rsid w:val="00474275"/>
    <w:rsid w:val="00476FE9"/>
    <w:rsid w:val="00482FC7"/>
    <w:rsid w:val="00496609"/>
    <w:rsid w:val="004A422E"/>
    <w:rsid w:val="004B03FE"/>
    <w:rsid w:val="004B116E"/>
    <w:rsid w:val="004B12DE"/>
    <w:rsid w:val="004C31B5"/>
    <w:rsid w:val="004C731F"/>
    <w:rsid w:val="004D16B4"/>
    <w:rsid w:val="004D4949"/>
    <w:rsid w:val="004E593C"/>
    <w:rsid w:val="00505891"/>
    <w:rsid w:val="005203C8"/>
    <w:rsid w:val="00522663"/>
    <w:rsid w:val="005241D4"/>
    <w:rsid w:val="00530B43"/>
    <w:rsid w:val="005356B9"/>
    <w:rsid w:val="00535BDF"/>
    <w:rsid w:val="0054595A"/>
    <w:rsid w:val="0055289E"/>
    <w:rsid w:val="00553E01"/>
    <w:rsid w:val="005540E1"/>
    <w:rsid w:val="00555FB4"/>
    <w:rsid w:val="00561E0B"/>
    <w:rsid w:val="005678AF"/>
    <w:rsid w:val="00573489"/>
    <w:rsid w:val="00581653"/>
    <w:rsid w:val="00582151"/>
    <w:rsid w:val="005911DC"/>
    <w:rsid w:val="00593055"/>
    <w:rsid w:val="00597933"/>
    <w:rsid w:val="005A3A27"/>
    <w:rsid w:val="005A4D4D"/>
    <w:rsid w:val="005A7FE1"/>
    <w:rsid w:val="005B0647"/>
    <w:rsid w:val="005B496F"/>
    <w:rsid w:val="005B4F8A"/>
    <w:rsid w:val="005C55A8"/>
    <w:rsid w:val="005D2B82"/>
    <w:rsid w:val="005E0B05"/>
    <w:rsid w:val="005E4162"/>
    <w:rsid w:val="005F5FC2"/>
    <w:rsid w:val="006007BA"/>
    <w:rsid w:val="00604A46"/>
    <w:rsid w:val="00613800"/>
    <w:rsid w:val="006217B3"/>
    <w:rsid w:val="00634C7D"/>
    <w:rsid w:val="0064043A"/>
    <w:rsid w:val="00641FBF"/>
    <w:rsid w:val="006422E9"/>
    <w:rsid w:val="00652B9C"/>
    <w:rsid w:val="006554F5"/>
    <w:rsid w:val="00666CB4"/>
    <w:rsid w:val="00686FD4"/>
    <w:rsid w:val="00690ABE"/>
    <w:rsid w:val="006A12E4"/>
    <w:rsid w:val="006A5297"/>
    <w:rsid w:val="006B5188"/>
    <w:rsid w:val="006C1C9D"/>
    <w:rsid w:val="006C579A"/>
    <w:rsid w:val="006C6588"/>
    <w:rsid w:val="006D47F6"/>
    <w:rsid w:val="006E2BF1"/>
    <w:rsid w:val="006F42C8"/>
    <w:rsid w:val="00700859"/>
    <w:rsid w:val="00714FA2"/>
    <w:rsid w:val="00741DC3"/>
    <w:rsid w:val="00742664"/>
    <w:rsid w:val="0074361A"/>
    <w:rsid w:val="0076178E"/>
    <w:rsid w:val="00762B9A"/>
    <w:rsid w:val="00762E58"/>
    <w:rsid w:val="00770DDB"/>
    <w:rsid w:val="00792D8B"/>
    <w:rsid w:val="007A3B04"/>
    <w:rsid w:val="007A5A02"/>
    <w:rsid w:val="007A687F"/>
    <w:rsid w:val="007B021E"/>
    <w:rsid w:val="007B05B1"/>
    <w:rsid w:val="007C2E0B"/>
    <w:rsid w:val="007D0D63"/>
    <w:rsid w:val="007F3B56"/>
    <w:rsid w:val="00804E29"/>
    <w:rsid w:val="00806513"/>
    <w:rsid w:val="00834064"/>
    <w:rsid w:val="00843A64"/>
    <w:rsid w:val="00854C1B"/>
    <w:rsid w:val="00862C85"/>
    <w:rsid w:val="00863C7E"/>
    <w:rsid w:val="00877B16"/>
    <w:rsid w:val="0089672F"/>
    <w:rsid w:val="008A038B"/>
    <w:rsid w:val="008A2C51"/>
    <w:rsid w:val="008A3362"/>
    <w:rsid w:val="008A4088"/>
    <w:rsid w:val="008A5E19"/>
    <w:rsid w:val="008A7178"/>
    <w:rsid w:val="008B128F"/>
    <w:rsid w:val="008B2A70"/>
    <w:rsid w:val="008B61AE"/>
    <w:rsid w:val="008E311B"/>
    <w:rsid w:val="008E6634"/>
    <w:rsid w:val="00906FFD"/>
    <w:rsid w:val="00914F29"/>
    <w:rsid w:val="009151CD"/>
    <w:rsid w:val="0091651A"/>
    <w:rsid w:val="00927227"/>
    <w:rsid w:val="00943308"/>
    <w:rsid w:val="00946504"/>
    <w:rsid w:val="00963BC6"/>
    <w:rsid w:val="00976E1C"/>
    <w:rsid w:val="009A3FFC"/>
    <w:rsid w:val="009B0D71"/>
    <w:rsid w:val="009B1A03"/>
    <w:rsid w:val="009F5A64"/>
    <w:rsid w:val="009F66B8"/>
    <w:rsid w:val="00A008B8"/>
    <w:rsid w:val="00A118A2"/>
    <w:rsid w:val="00A34B6B"/>
    <w:rsid w:val="00A41A3A"/>
    <w:rsid w:val="00A42565"/>
    <w:rsid w:val="00A52517"/>
    <w:rsid w:val="00A657E9"/>
    <w:rsid w:val="00A671F2"/>
    <w:rsid w:val="00A70774"/>
    <w:rsid w:val="00A935CD"/>
    <w:rsid w:val="00A93F69"/>
    <w:rsid w:val="00AA373B"/>
    <w:rsid w:val="00AA5905"/>
    <w:rsid w:val="00AB0099"/>
    <w:rsid w:val="00AB4CB9"/>
    <w:rsid w:val="00AC1029"/>
    <w:rsid w:val="00AC106D"/>
    <w:rsid w:val="00AD4E7C"/>
    <w:rsid w:val="00AE4274"/>
    <w:rsid w:val="00AE482E"/>
    <w:rsid w:val="00AE58AE"/>
    <w:rsid w:val="00AF27FB"/>
    <w:rsid w:val="00B07CF5"/>
    <w:rsid w:val="00B1152A"/>
    <w:rsid w:val="00B12755"/>
    <w:rsid w:val="00B21AAC"/>
    <w:rsid w:val="00B35A99"/>
    <w:rsid w:val="00B36E0C"/>
    <w:rsid w:val="00B51F3B"/>
    <w:rsid w:val="00B52819"/>
    <w:rsid w:val="00B5659C"/>
    <w:rsid w:val="00B57534"/>
    <w:rsid w:val="00B62C62"/>
    <w:rsid w:val="00B7294A"/>
    <w:rsid w:val="00B729AD"/>
    <w:rsid w:val="00B7517B"/>
    <w:rsid w:val="00B75D04"/>
    <w:rsid w:val="00B75D91"/>
    <w:rsid w:val="00B76C2D"/>
    <w:rsid w:val="00B86B03"/>
    <w:rsid w:val="00B87783"/>
    <w:rsid w:val="00B91350"/>
    <w:rsid w:val="00BA671A"/>
    <w:rsid w:val="00BB4689"/>
    <w:rsid w:val="00BC314F"/>
    <w:rsid w:val="00BD03A8"/>
    <w:rsid w:val="00BD6676"/>
    <w:rsid w:val="00BE00DE"/>
    <w:rsid w:val="00BE7AC1"/>
    <w:rsid w:val="00BE7F8F"/>
    <w:rsid w:val="00C12382"/>
    <w:rsid w:val="00C22184"/>
    <w:rsid w:val="00C2302B"/>
    <w:rsid w:val="00C236E5"/>
    <w:rsid w:val="00C23AE7"/>
    <w:rsid w:val="00C23F54"/>
    <w:rsid w:val="00C706D6"/>
    <w:rsid w:val="00C84ABA"/>
    <w:rsid w:val="00C947DE"/>
    <w:rsid w:val="00CE1344"/>
    <w:rsid w:val="00CE411F"/>
    <w:rsid w:val="00CF4001"/>
    <w:rsid w:val="00CF705F"/>
    <w:rsid w:val="00CF785C"/>
    <w:rsid w:val="00D108FD"/>
    <w:rsid w:val="00D1489D"/>
    <w:rsid w:val="00D21F22"/>
    <w:rsid w:val="00D27485"/>
    <w:rsid w:val="00D35EA5"/>
    <w:rsid w:val="00D552A7"/>
    <w:rsid w:val="00D57C45"/>
    <w:rsid w:val="00D60AB4"/>
    <w:rsid w:val="00D61849"/>
    <w:rsid w:val="00D75307"/>
    <w:rsid w:val="00D7726E"/>
    <w:rsid w:val="00D77CB2"/>
    <w:rsid w:val="00D83B37"/>
    <w:rsid w:val="00D83C93"/>
    <w:rsid w:val="00D93C07"/>
    <w:rsid w:val="00D965C7"/>
    <w:rsid w:val="00DA3F45"/>
    <w:rsid w:val="00DA4057"/>
    <w:rsid w:val="00DA4E38"/>
    <w:rsid w:val="00DC5748"/>
    <w:rsid w:val="00DC5AA7"/>
    <w:rsid w:val="00DC7DE4"/>
    <w:rsid w:val="00DD7780"/>
    <w:rsid w:val="00DE6D58"/>
    <w:rsid w:val="00DF33AA"/>
    <w:rsid w:val="00DF4FA3"/>
    <w:rsid w:val="00E23103"/>
    <w:rsid w:val="00E30F25"/>
    <w:rsid w:val="00E318C5"/>
    <w:rsid w:val="00E345F3"/>
    <w:rsid w:val="00E44794"/>
    <w:rsid w:val="00E53D75"/>
    <w:rsid w:val="00E61E39"/>
    <w:rsid w:val="00E61EE1"/>
    <w:rsid w:val="00E77551"/>
    <w:rsid w:val="00E776F9"/>
    <w:rsid w:val="00EA030C"/>
    <w:rsid w:val="00EA5BFD"/>
    <w:rsid w:val="00EB2287"/>
    <w:rsid w:val="00EB5E0C"/>
    <w:rsid w:val="00EC1CC1"/>
    <w:rsid w:val="00EC28D6"/>
    <w:rsid w:val="00EC2960"/>
    <w:rsid w:val="00EC2D44"/>
    <w:rsid w:val="00EC3FC4"/>
    <w:rsid w:val="00EC623B"/>
    <w:rsid w:val="00EE3ABA"/>
    <w:rsid w:val="00EF54AD"/>
    <w:rsid w:val="00EF73F7"/>
    <w:rsid w:val="00F06622"/>
    <w:rsid w:val="00F1362B"/>
    <w:rsid w:val="00F13D40"/>
    <w:rsid w:val="00F278B7"/>
    <w:rsid w:val="00F27CFC"/>
    <w:rsid w:val="00F44589"/>
    <w:rsid w:val="00F50AA3"/>
    <w:rsid w:val="00F54749"/>
    <w:rsid w:val="00F552C0"/>
    <w:rsid w:val="00F72087"/>
    <w:rsid w:val="00F82FF4"/>
    <w:rsid w:val="00F84FA7"/>
    <w:rsid w:val="00FA09DE"/>
    <w:rsid w:val="00FA16A2"/>
    <w:rsid w:val="00FA1BCA"/>
    <w:rsid w:val="00FA5CBF"/>
    <w:rsid w:val="00FB18BD"/>
    <w:rsid w:val="00FD2734"/>
    <w:rsid w:val="00FE5D3D"/>
    <w:rsid w:val="00FF3599"/>
    <w:rsid w:val="0A6D51B9"/>
    <w:rsid w:val="228CB442"/>
    <w:rsid w:val="25B92596"/>
    <w:rsid w:val="25F973D9"/>
    <w:rsid w:val="294E459A"/>
    <w:rsid w:val="2A419359"/>
    <w:rsid w:val="2DA0F9EF"/>
    <w:rsid w:val="2E0CAB5E"/>
    <w:rsid w:val="2E2C119F"/>
    <w:rsid w:val="30C1E1B8"/>
    <w:rsid w:val="31833F65"/>
    <w:rsid w:val="332B1E83"/>
    <w:rsid w:val="337C32B4"/>
    <w:rsid w:val="3631C711"/>
    <w:rsid w:val="38A1510D"/>
    <w:rsid w:val="38C97D33"/>
    <w:rsid w:val="3BA0ABD0"/>
    <w:rsid w:val="4319B7EE"/>
    <w:rsid w:val="4512B7A3"/>
    <w:rsid w:val="4D02DE7D"/>
    <w:rsid w:val="5215CC8B"/>
    <w:rsid w:val="53FEA84C"/>
    <w:rsid w:val="58576944"/>
    <w:rsid w:val="5BC50474"/>
    <w:rsid w:val="5E0FD7BF"/>
    <w:rsid w:val="65A23AFB"/>
    <w:rsid w:val="66695A18"/>
    <w:rsid w:val="6A5460ED"/>
    <w:rsid w:val="6D4BFF32"/>
    <w:rsid w:val="70D90021"/>
    <w:rsid w:val="70EE7028"/>
    <w:rsid w:val="766A8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887F5CD"/>
  <w15:chartTrackingRefBased/>
  <w15:docId w15:val="{62C1A273-2744-4F8C-A2F0-DCC35794B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65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65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65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65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65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65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65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65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65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65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65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65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65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65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65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65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65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65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65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65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65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65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65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65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65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65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65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65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65C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965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65C7"/>
  </w:style>
  <w:style w:type="paragraph" w:styleId="Footer">
    <w:name w:val="footer"/>
    <w:basedOn w:val="Normal"/>
    <w:link w:val="FooterChar"/>
    <w:uiPriority w:val="99"/>
    <w:unhideWhenUsed/>
    <w:rsid w:val="00D965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65C7"/>
  </w:style>
  <w:style w:type="character" w:styleId="Hyperlink">
    <w:name w:val="Hyperlink"/>
    <w:basedOn w:val="DefaultParagraphFont"/>
    <w:uiPriority w:val="99"/>
    <w:unhideWhenUsed/>
    <w:rsid w:val="008B128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1E0B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F27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F27F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F27F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27F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27FB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C2F0D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742664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10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0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0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2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4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029791">
          <w:marLeft w:val="0"/>
          <w:marRight w:val="0"/>
          <w:marTop w:val="0"/>
          <w:marBottom w:val="0"/>
          <w:divBdr>
            <w:top w:val="single" w:sz="2" w:space="0" w:color="E0E0E0"/>
            <w:left w:val="single" w:sz="2" w:space="0" w:color="E0E0E0"/>
            <w:bottom w:val="single" w:sz="2" w:space="0" w:color="E0E0E0"/>
            <w:right w:val="single" w:sz="2" w:space="0" w:color="E0E0E0"/>
          </w:divBdr>
        </w:div>
        <w:div w:id="624000163">
          <w:marLeft w:val="0"/>
          <w:marRight w:val="0"/>
          <w:marTop w:val="0"/>
          <w:marBottom w:val="0"/>
          <w:divBdr>
            <w:top w:val="single" w:sz="2" w:space="0" w:color="E0E0E0"/>
            <w:left w:val="single" w:sz="2" w:space="0" w:color="E0E0E0"/>
            <w:bottom w:val="single" w:sz="2" w:space="0" w:color="E0E0E0"/>
            <w:right w:val="single" w:sz="2" w:space="0" w:color="E0E0E0"/>
          </w:divBdr>
          <w:divsChild>
            <w:div w:id="1554996635">
              <w:marLeft w:val="0"/>
              <w:marRight w:val="0"/>
              <w:marTop w:val="0"/>
              <w:marBottom w:val="0"/>
              <w:divBdr>
                <w:top w:val="single" w:sz="2" w:space="0" w:color="E0E0E0"/>
                <w:left w:val="single" w:sz="2" w:space="0" w:color="E0E0E0"/>
                <w:bottom w:val="single" w:sz="2" w:space="0" w:color="E0E0E0"/>
                <w:right w:val="single" w:sz="2" w:space="0" w:color="E0E0E0"/>
              </w:divBdr>
            </w:div>
          </w:divsChild>
        </w:div>
        <w:div w:id="891426972">
          <w:marLeft w:val="0"/>
          <w:marRight w:val="0"/>
          <w:marTop w:val="0"/>
          <w:marBottom w:val="0"/>
          <w:divBdr>
            <w:top w:val="single" w:sz="2" w:space="0" w:color="E0E0E0"/>
            <w:left w:val="single" w:sz="2" w:space="0" w:color="E0E0E0"/>
            <w:bottom w:val="single" w:sz="2" w:space="0" w:color="E0E0E0"/>
            <w:right w:val="single" w:sz="2" w:space="0" w:color="E0E0E0"/>
          </w:divBdr>
        </w:div>
      </w:divsChild>
    </w:div>
    <w:div w:id="46609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21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4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8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8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74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35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9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30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8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4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2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8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3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1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8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50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18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5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4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4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6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2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30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3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5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02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3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9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23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48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565262">
          <w:marLeft w:val="0"/>
          <w:marRight w:val="0"/>
          <w:marTop w:val="0"/>
          <w:marBottom w:val="0"/>
          <w:divBdr>
            <w:top w:val="single" w:sz="2" w:space="0" w:color="E0E0E0"/>
            <w:left w:val="single" w:sz="2" w:space="0" w:color="E0E0E0"/>
            <w:bottom w:val="single" w:sz="2" w:space="0" w:color="E0E0E0"/>
            <w:right w:val="single" w:sz="2" w:space="0" w:color="E0E0E0"/>
          </w:divBdr>
        </w:div>
        <w:div w:id="459108691">
          <w:marLeft w:val="0"/>
          <w:marRight w:val="0"/>
          <w:marTop w:val="0"/>
          <w:marBottom w:val="0"/>
          <w:divBdr>
            <w:top w:val="single" w:sz="2" w:space="0" w:color="E0E0E0"/>
            <w:left w:val="single" w:sz="2" w:space="0" w:color="E0E0E0"/>
            <w:bottom w:val="single" w:sz="2" w:space="0" w:color="E0E0E0"/>
            <w:right w:val="single" w:sz="2" w:space="0" w:color="E0E0E0"/>
          </w:divBdr>
          <w:divsChild>
            <w:div w:id="1092554493">
              <w:marLeft w:val="0"/>
              <w:marRight w:val="0"/>
              <w:marTop w:val="0"/>
              <w:marBottom w:val="0"/>
              <w:divBdr>
                <w:top w:val="single" w:sz="2" w:space="0" w:color="E0E0E0"/>
                <w:left w:val="single" w:sz="2" w:space="0" w:color="E0E0E0"/>
                <w:bottom w:val="single" w:sz="2" w:space="0" w:color="E0E0E0"/>
                <w:right w:val="single" w:sz="2" w:space="0" w:color="E0E0E0"/>
              </w:divBdr>
            </w:div>
          </w:divsChild>
        </w:div>
        <w:div w:id="344017837">
          <w:marLeft w:val="0"/>
          <w:marRight w:val="0"/>
          <w:marTop w:val="0"/>
          <w:marBottom w:val="0"/>
          <w:divBdr>
            <w:top w:val="single" w:sz="2" w:space="0" w:color="E0E0E0"/>
            <w:left w:val="single" w:sz="2" w:space="0" w:color="E0E0E0"/>
            <w:bottom w:val="single" w:sz="2" w:space="0" w:color="E0E0E0"/>
            <w:right w:val="single" w:sz="2" w:space="0" w:color="E0E0E0"/>
          </w:divBdr>
        </w:div>
      </w:divsChild>
    </w:div>
    <w:div w:id="118393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0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6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5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0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Julia.Brady@quavo.com?subject=Apple%20FCU%20Partnershhip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c212.net/c/link/?t=0&amp;l=en&amp;o=4429254-1&amp;h=2347043605&amp;u=https%3A%2F%2Fwww.applefcu.org%2F&amp;a=AppleFCU.org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://www.quavo.com" TargetMode="Externa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sv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sv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sv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sv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sv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Flow_SignoffStatus xmlns="e38f0dc0-f5ee-40da-9cbb-72a53022bfbe" xsi:nil="true"/>
    <TaxCatchAll xmlns="81316947-a526-4534-9ed7-2a5eef3e5894" xsi:nil="true"/>
    <_ip_UnifiedCompliancePolicyProperties xmlns="http://schemas.microsoft.com/sharepoint/v3" xsi:nil="true"/>
    <lcf76f155ced4ddcb4097134ff3c332f xmlns="e38f0dc0-f5ee-40da-9cbb-72a53022bfbe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766D6523650C47B1C3E53EB7738F05" ma:contentTypeVersion="22" ma:contentTypeDescription="Create a new document." ma:contentTypeScope="" ma:versionID="49736586c794f135d4f9bafda8d0bbab">
  <xsd:schema xmlns:xsd="http://www.w3.org/2001/XMLSchema" xmlns:xs="http://www.w3.org/2001/XMLSchema" xmlns:p="http://schemas.microsoft.com/office/2006/metadata/properties" xmlns:ns1="http://schemas.microsoft.com/sharepoint/v3" xmlns:ns2="e38f0dc0-f5ee-40da-9cbb-72a53022bfbe" xmlns:ns3="81316947-a526-4534-9ed7-2a5eef3e5894" targetNamespace="http://schemas.microsoft.com/office/2006/metadata/properties" ma:root="true" ma:fieldsID="53b324eafdb3eb523df7e9b650f2c939" ns1:_="" ns2:_="" ns3:_="">
    <xsd:import namespace="http://schemas.microsoft.com/sharepoint/v3"/>
    <xsd:import namespace="e38f0dc0-f5ee-40da-9cbb-72a53022bfbe"/>
    <xsd:import namespace="81316947-a526-4534-9ed7-2a5eef3e5894"/>
    <xsd:element name="properties">
      <xsd:complexType>
        <xsd:sequence>
          <xsd:element name="documentManagement">
            <xsd:complexType>
              <xsd:all>
                <xsd:element ref="ns2:_Flow_SignoffStatus" minOccurs="0"/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8f0dc0-f5ee-40da-9cbb-72a53022bfbe" elementFormDefault="qualified">
    <xsd:import namespace="http://schemas.microsoft.com/office/2006/documentManagement/types"/>
    <xsd:import namespace="http://schemas.microsoft.com/office/infopath/2007/PartnerControls"/>
    <xsd:element name="_Flow_SignoffStatus" ma:index="8" nillable="true" ma:displayName="Sign-off status" ma:internalName="Sign_x002d_off_x0020_status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36d87432-44cd-47b3-b286-510031d7cd3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9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316947-a526-4534-9ed7-2a5eef3e5894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c764abdd-20da-4fbf-a7c4-577effaf3570}" ma:internalName="TaxCatchAll" ma:showField="CatchAllData" ma:web="81316947-a526-4534-9ed7-2a5eef3e589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3EDC20-6B27-4EC4-9591-1CA7D9D976D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e38f0dc0-f5ee-40da-9cbb-72a53022bfbe"/>
    <ds:schemaRef ds:uri="81316947-a526-4534-9ed7-2a5eef3e5894"/>
  </ds:schemaRefs>
</ds:datastoreItem>
</file>

<file path=customXml/itemProps2.xml><?xml version="1.0" encoding="utf-8"?>
<ds:datastoreItem xmlns:ds="http://schemas.openxmlformats.org/officeDocument/2006/customXml" ds:itemID="{AD03D885-971D-4636-9891-8FBEAB5479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e38f0dc0-f5ee-40da-9cbb-72a53022bfbe"/>
    <ds:schemaRef ds:uri="81316947-a526-4534-9ed7-2a5eef3e58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8532962-9FD2-4C3B-92DE-F873A31030E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444</Words>
  <Characters>2755</Characters>
  <Application>Microsoft Office Word</Application>
  <DocSecurity>0</DocSecurity>
  <Lines>50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3190</CharactersWithSpaces>
  <SharedDoc>false</SharedDoc>
  <HLinks>
    <vt:vector size="18" baseType="variant">
      <vt:variant>
        <vt:i4>7733254</vt:i4>
      </vt:variant>
      <vt:variant>
        <vt:i4>6</vt:i4>
      </vt:variant>
      <vt:variant>
        <vt:i4>0</vt:i4>
      </vt:variant>
      <vt:variant>
        <vt:i4>5</vt:i4>
      </vt:variant>
      <vt:variant>
        <vt:lpwstr>mailto:Julia.Brady@quavo.com?subject=Apple%20FCU%20Partnershhip</vt:lpwstr>
      </vt:variant>
      <vt:variant>
        <vt:lpwstr/>
      </vt:variant>
      <vt:variant>
        <vt:i4>5505042</vt:i4>
      </vt:variant>
      <vt:variant>
        <vt:i4>3</vt:i4>
      </vt:variant>
      <vt:variant>
        <vt:i4>0</vt:i4>
      </vt:variant>
      <vt:variant>
        <vt:i4>5</vt:i4>
      </vt:variant>
      <vt:variant>
        <vt:lpwstr>https://c212.net/c/link/?t=0&amp;l=en&amp;o=4429254-1&amp;h=2347043605&amp;u=https%3A%2F%2Fwww.applefcu.org%2F&amp;a=AppleFCU.org</vt:lpwstr>
      </vt:variant>
      <vt:variant>
        <vt:lpwstr/>
      </vt:variant>
      <vt:variant>
        <vt:i4>5898258</vt:i4>
      </vt:variant>
      <vt:variant>
        <vt:i4>0</vt:i4>
      </vt:variant>
      <vt:variant>
        <vt:i4>0</vt:i4>
      </vt:variant>
      <vt:variant>
        <vt:i4>5</vt:i4>
      </vt:variant>
      <vt:variant>
        <vt:lpwstr>http://www.quavo.com/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Gina Ochoa</dc:creator>
  <cp:keywords/>
  <dc:description/>
  <cp:lastModifiedBy>Julia Lum</cp:lastModifiedBy>
  <cp:revision>5</cp:revision>
  <dcterms:created xsi:type="dcterms:W3CDTF">2026-02-19T21:24:00Z</dcterms:created>
  <dcterms:modified xsi:type="dcterms:W3CDTF">2026-02-24T16:30:00Z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0x010100D9766D6523650C47B1C3E53EB7738F05</vt:lpwstr>
  </property>
  <property fmtid="{D5CDD505-2E9C-101B-9397-08002B2CF9AE}" pid="3" name="MediaServiceImageTags">
    <vt:lpwstr/>
  </property>
  <property fmtid="{D5CDD505-2E9C-101B-9397-08002B2CF9AE}" pid="4" name="GrammarlyDocumentId">
    <vt:lpwstr>1942860f-e2c7-4b72-a37d-561c0ef22d5a</vt:lpwstr>
  </property>
</Properties>
</file>