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5F3CB8" w14:textId="77777777" w:rsidR="007301A2" w:rsidRPr="00382D60" w:rsidRDefault="00B90DC5" w:rsidP="00845058">
      <w:pPr>
        <w:pStyle w:val="Header"/>
        <w:tabs>
          <w:tab w:val="clear" w:pos="4320"/>
          <w:tab w:val="clear" w:pos="8640"/>
        </w:tabs>
        <w:ind w:left="4320" w:firstLine="720"/>
        <w:rPr>
          <w:rFonts w:ascii="Segoe UI" w:hAnsi="Segoe UI" w:cs="Segoe UI"/>
          <w:b/>
          <w:sz w:val="28"/>
          <w:szCs w:val="28"/>
        </w:rPr>
      </w:pPr>
      <w:r w:rsidRPr="00382D60">
        <w:rPr>
          <w:rFonts w:ascii="Segoe UI" w:hAnsi="Segoe UI" w:cs="Segoe UI"/>
          <w:noProof/>
          <w:sz w:val="28"/>
        </w:rPr>
        <w:drawing>
          <wp:anchor distT="0" distB="0" distL="114300" distR="114300" simplePos="0" relativeHeight="251658752" behindDoc="0" locked="0" layoutInCell="1" allowOverlap="1" wp14:anchorId="5DC8C937" wp14:editId="7ADC2429">
            <wp:simplePos x="0" y="0"/>
            <wp:positionH relativeFrom="page">
              <wp:posOffset>8255</wp:posOffset>
            </wp:positionH>
            <wp:positionV relativeFrom="margin">
              <wp:posOffset>-8255</wp:posOffset>
            </wp:positionV>
            <wp:extent cx="2282830" cy="913132"/>
            <wp:effectExtent l="0" t="0" r="3175" b="127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oastal-Credit-Union-Logo-Color-vertic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82830" cy="913132"/>
                    </a:xfrm>
                    <a:prstGeom prst="rect">
                      <a:avLst/>
                    </a:prstGeom>
                  </pic:spPr>
                </pic:pic>
              </a:graphicData>
            </a:graphic>
            <wp14:sizeRelH relativeFrom="margin">
              <wp14:pctWidth>0</wp14:pctWidth>
            </wp14:sizeRelH>
            <wp14:sizeRelV relativeFrom="margin">
              <wp14:pctHeight>0</wp14:pctHeight>
            </wp14:sizeRelV>
          </wp:anchor>
        </w:drawing>
      </w:r>
      <w:r w:rsidR="007301A2" w:rsidRPr="00382D60">
        <w:rPr>
          <w:rFonts w:ascii="Segoe UI" w:hAnsi="Segoe UI" w:cs="Segoe UI"/>
          <w:b/>
          <w:sz w:val="32"/>
        </w:rPr>
        <w:t>NEWS RELEASE</w:t>
      </w:r>
      <w:r w:rsidR="00EB0BBC" w:rsidRPr="00382D60">
        <w:rPr>
          <w:rFonts w:ascii="Segoe UI" w:hAnsi="Segoe UI" w:cs="Segoe UI"/>
          <w:b/>
          <w:sz w:val="36"/>
          <w:szCs w:val="28"/>
        </w:rPr>
        <w:t xml:space="preserve"> </w:t>
      </w:r>
    </w:p>
    <w:p w14:paraId="59A941BF" w14:textId="77777777" w:rsidR="00E8262A" w:rsidRPr="00382D60" w:rsidRDefault="009F452E" w:rsidP="00845058">
      <w:pPr>
        <w:ind w:left="4320" w:firstLine="720"/>
        <w:rPr>
          <w:rFonts w:ascii="Segoe UI" w:hAnsi="Segoe UI" w:cs="Segoe UI"/>
          <w:sz w:val="22"/>
          <w:szCs w:val="22"/>
        </w:rPr>
      </w:pPr>
      <w:r w:rsidRPr="00382D60">
        <w:rPr>
          <w:rFonts w:ascii="Segoe UI" w:hAnsi="Segoe UI" w:cs="Segoe UI"/>
          <w:sz w:val="22"/>
          <w:szCs w:val="22"/>
        </w:rPr>
        <w:t xml:space="preserve">Contact: </w:t>
      </w:r>
      <w:r w:rsidR="00F51EBA" w:rsidRPr="00382D60">
        <w:rPr>
          <w:rFonts w:ascii="Segoe UI" w:hAnsi="Segoe UI" w:cs="Segoe UI"/>
          <w:sz w:val="22"/>
          <w:szCs w:val="22"/>
        </w:rPr>
        <w:t>Joe Mecca</w:t>
      </w:r>
    </w:p>
    <w:p w14:paraId="4D4C3399" w14:textId="77777777" w:rsidR="00E8262A" w:rsidRPr="00382D60" w:rsidRDefault="00BA34C3" w:rsidP="00845058">
      <w:pPr>
        <w:ind w:left="5040"/>
        <w:rPr>
          <w:rFonts w:ascii="Segoe UI" w:hAnsi="Segoe UI" w:cs="Segoe UI"/>
          <w:sz w:val="22"/>
          <w:szCs w:val="22"/>
        </w:rPr>
      </w:pPr>
      <w:r w:rsidRPr="00382D60">
        <w:rPr>
          <w:rFonts w:ascii="Segoe UI" w:hAnsi="Segoe UI" w:cs="Segoe UI"/>
          <w:sz w:val="22"/>
          <w:szCs w:val="22"/>
        </w:rPr>
        <w:t>VP,</w:t>
      </w:r>
      <w:r w:rsidR="003B692A" w:rsidRPr="00382D60">
        <w:rPr>
          <w:rFonts w:ascii="Segoe UI" w:hAnsi="Segoe UI" w:cs="Segoe UI"/>
          <w:sz w:val="22"/>
          <w:szCs w:val="22"/>
        </w:rPr>
        <w:t xml:space="preserve"> Communication</w:t>
      </w:r>
      <w:r w:rsidR="00EB594E" w:rsidRPr="00382D60">
        <w:rPr>
          <w:rFonts w:ascii="Segoe UI" w:hAnsi="Segoe UI" w:cs="Segoe UI"/>
          <w:sz w:val="22"/>
          <w:szCs w:val="22"/>
        </w:rPr>
        <w:t xml:space="preserve"> / Spokesperson</w:t>
      </w:r>
    </w:p>
    <w:p w14:paraId="7F644E0B" w14:textId="77777777" w:rsidR="00E8262A" w:rsidRPr="00382D60" w:rsidRDefault="009F452E" w:rsidP="00845058">
      <w:pPr>
        <w:ind w:left="4320" w:firstLine="720"/>
        <w:rPr>
          <w:rFonts w:ascii="Segoe UI" w:hAnsi="Segoe UI" w:cs="Segoe UI"/>
          <w:sz w:val="22"/>
          <w:szCs w:val="22"/>
        </w:rPr>
      </w:pPr>
      <w:r w:rsidRPr="00382D60">
        <w:rPr>
          <w:rFonts w:ascii="Segoe UI" w:hAnsi="Segoe UI" w:cs="Segoe UI"/>
          <w:sz w:val="22"/>
          <w:szCs w:val="22"/>
        </w:rPr>
        <w:t>919-</w:t>
      </w:r>
      <w:r w:rsidR="00F51EBA" w:rsidRPr="00382D60">
        <w:rPr>
          <w:rFonts w:ascii="Segoe UI" w:hAnsi="Segoe UI" w:cs="Segoe UI"/>
          <w:sz w:val="22"/>
          <w:szCs w:val="22"/>
        </w:rPr>
        <w:t>420</w:t>
      </w:r>
      <w:r w:rsidRPr="00382D60">
        <w:rPr>
          <w:rFonts w:ascii="Segoe UI" w:hAnsi="Segoe UI" w:cs="Segoe UI"/>
          <w:sz w:val="22"/>
          <w:szCs w:val="22"/>
        </w:rPr>
        <w:t>-</w:t>
      </w:r>
      <w:r w:rsidR="00F51EBA" w:rsidRPr="00382D60">
        <w:rPr>
          <w:rFonts w:ascii="Segoe UI" w:hAnsi="Segoe UI" w:cs="Segoe UI"/>
          <w:sz w:val="22"/>
          <w:szCs w:val="22"/>
        </w:rPr>
        <w:t>8044</w:t>
      </w:r>
      <w:r w:rsidR="004355B5" w:rsidRPr="00382D60">
        <w:rPr>
          <w:rFonts w:ascii="Segoe UI" w:hAnsi="Segoe UI" w:cs="Segoe UI"/>
          <w:sz w:val="22"/>
          <w:szCs w:val="22"/>
        </w:rPr>
        <w:t xml:space="preserve"> /</w:t>
      </w:r>
      <w:r w:rsidR="00F51EBA" w:rsidRPr="00382D60">
        <w:rPr>
          <w:rFonts w:ascii="Segoe UI" w:hAnsi="Segoe UI" w:cs="Segoe UI"/>
          <w:sz w:val="22"/>
          <w:szCs w:val="22"/>
        </w:rPr>
        <w:t>jmecca</w:t>
      </w:r>
      <w:r w:rsidR="00B95BBC" w:rsidRPr="00382D60">
        <w:rPr>
          <w:rFonts w:ascii="Segoe UI" w:hAnsi="Segoe UI" w:cs="Segoe UI"/>
          <w:sz w:val="22"/>
          <w:szCs w:val="22"/>
        </w:rPr>
        <w:t>@coastal24.com</w:t>
      </w:r>
    </w:p>
    <w:p w14:paraId="4612F78E" w14:textId="1DF0D50F" w:rsidR="0045056B" w:rsidRPr="00B97170" w:rsidRDefault="00B97170" w:rsidP="00845058">
      <w:pPr>
        <w:pStyle w:val="Header"/>
        <w:tabs>
          <w:tab w:val="clear" w:pos="4320"/>
          <w:tab w:val="clear" w:pos="8640"/>
        </w:tabs>
        <w:ind w:left="4320" w:firstLine="720"/>
        <w:rPr>
          <w:rFonts w:ascii="Segoe UI" w:hAnsi="Segoe UI" w:cs="Segoe UI"/>
          <w:color w:val="00B050"/>
          <w:sz w:val="22"/>
          <w:szCs w:val="22"/>
        </w:rPr>
      </w:pPr>
      <w:r w:rsidRPr="00B97170">
        <w:rPr>
          <w:rFonts w:ascii="Segoe UI" w:hAnsi="Segoe UI" w:cs="Segoe UI"/>
          <w:b/>
          <w:bCs/>
          <w:color w:val="00B050"/>
          <w:sz w:val="22"/>
          <w:szCs w:val="22"/>
        </w:rPr>
        <w:t>FINAL</w:t>
      </w:r>
      <w:r w:rsidR="0045056B" w:rsidRPr="00B97170">
        <w:rPr>
          <w:rFonts w:ascii="Segoe UI" w:hAnsi="Segoe UI" w:cs="Segoe UI"/>
          <w:b/>
          <w:bCs/>
          <w:color w:val="00B050"/>
          <w:sz w:val="22"/>
          <w:szCs w:val="22"/>
        </w:rPr>
        <w:t xml:space="preserve">: FOR </w:t>
      </w:r>
      <w:r w:rsidRPr="00B97170">
        <w:rPr>
          <w:rFonts w:ascii="Segoe UI" w:hAnsi="Segoe UI" w:cs="Segoe UI"/>
          <w:b/>
          <w:bCs/>
          <w:color w:val="00B050"/>
          <w:sz w:val="22"/>
          <w:szCs w:val="22"/>
        </w:rPr>
        <w:t xml:space="preserve">IMMEDIATE </w:t>
      </w:r>
      <w:r w:rsidR="0045056B" w:rsidRPr="00B97170">
        <w:rPr>
          <w:rFonts w:ascii="Segoe UI" w:hAnsi="Segoe UI" w:cs="Segoe UI"/>
          <w:b/>
          <w:bCs/>
          <w:color w:val="00B050"/>
          <w:sz w:val="22"/>
          <w:szCs w:val="22"/>
        </w:rPr>
        <w:t xml:space="preserve">RELEASE </w:t>
      </w:r>
    </w:p>
    <w:p w14:paraId="60AFCA4A" w14:textId="77777777" w:rsidR="007C4C34" w:rsidRPr="00382D60" w:rsidRDefault="00015E5C" w:rsidP="00CB526F">
      <w:pPr>
        <w:pStyle w:val="Heading2"/>
        <w:rPr>
          <w:rFonts w:ascii="Segoe UI" w:hAnsi="Segoe UI" w:cs="Segoe UI"/>
          <w:b/>
          <w:bCs/>
          <w:sz w:val="32"/>
        </w:rPr>
      </w:pPr>
      <w:r>
        <w:rPr>
          <w:rFonts w:ascii="Segoe UI" w:hAnsi="Segoe UI" w:cs="Segoe UI"/>
          <w:b/>
          <w:bCs/>
          <w:sz w:val="32"/>
        </w:rPr>
        <w:pict w14:anchorId="6A642949">
          <v:rect id="_x0000_i1025" style="width:0;height:1.5pt" o:hralign="center" o:hrstd="t" o:hr="t" fillcolor="#a0a0a0" stroked="f"/>
        </w:pict>
      </w:r>
    </w:p>
    <w:p w14:paraId="52F07291" w14:textId="77777777" w:rsidR="00845058" w:rsidRPr="00382D60" w:rsidRDefault="00845058" w:rsidP="003B692A">
      <w:pPr>
        <w:pStyle w:val="Heading2"/>
        <w:rPr>
          <w:rFonts w:ascii="Segoe UI" w:hAnsi="Segoe UI" w:cs="Segoe UI"/>
          <w:b/>
          <w:bCs/>
          <w:sz w:val="32"/>
        </w:rPr>
      </w:pPr>
    </w:p>
    <w:p w14:paraId="6D67FDEA" w14:textId="2FB017FC" w:rsidR="001C00E9" w:rsidRPr="006946F2" w:rsidRDefault="001C00E9" w:rsidP="001C00E9">
      <w:pPr>
        <w:jc w:val="center"/>
        <w:rPr>
          <w:rFonts w:ascii="Segoe UI" w:hAnsi="Segoe UI" w:cs="Segoe UI"/>
          <w:b/>
          <w:bCs/>
        </w:rPr>
      </w:pPr>
      <w:r w:rsidRPr="006946F2">
        <w:rPr>
          <w:rFonts w:ascii="Segoe UI" w:hAnsi="Segoe UI" w:cs="Segoe UI"/>
          <w:b/>
          <w:bCs/>
          <w:sz w:val="32"/>
          <w:szCs w:val="32"/>
        </w:rPr>
        <w:t>Coastal Credit Union</w:t>
      </w:r>
      <w:r w:rsidR="00662B4E">
        <w:rPr>
          <w:rFonts w:ascii="Segoe UI" w:hAnsi="Segoe UI" w:cs="Segoe UI"/>
          <w:b/>
          <w:bCs/>
          <w:sz w:val="32"/>
          <w:szCs w:val="32"/>
        </w:rPr>
        <w:t xml:space="preserve"> and Foundation</w:t>
      </w:r>
      <w:r w:rsidRPr="006946F2">
        <w:rPr>
          <w:rFonts w:ascii="Segoe UI" w:hAnsi="Segoe UI" w:cs="Segoe UI"/>
          <w:b/>
          <w:bCs/>
          <w:sz w:val="32"/>
          <w:szCs w:val="32"/>
        </w:rPr>
        <w:t xml:space="preserve"> Earn </w:t>
      </w:r>
      <w:r w:rsidR="009B1634">
        <w:rPr>
          <w:rFonts w:ascii="Segoe UI" w:hAnsi="Segoe UI" w:cs="Segoe UI"/>
          <w:b/>
          <w:bCs/>
          <w:sz w:val="32"/>
          <w:szCs w:val="32"/>
        </w:rPr>
        <w:t>Four</w:t>
      </w:r>
      <w:r w:rsidR="009B1634" w:rsidRPr="006946F2">
        <w:rPr>
          <w:rFonts w:ascii="Segoe UI" w:hAnsi="Segoe UI" w:cs="Segoe UI"/>
          <w:b/>
          <w:bCs/>
          <w:sz w:val="32"/>
          <w:szCs w:val="32"/>
        </w:rPr>
        <w:t xml:space="preserve"> </w:t>
      </w:r>
      <w:r w:rsidRPr="006946F2">
        <w:rPr>
          <w:rFonts w:ascii="Segoe UI" w:hAnsi="Segoe UI" w:cs="Segoe UI"/>
          <w:b/>
          <w:bCs/>
          <w:sz w:val="32"/>
          <w:szCs w:val="32"/>
        </w:rPr>
        <w:t xml:space="preserve">Awards </w:t>
      </w:r>
      <w:r>
        <w:rPr>
          <w:rFonts w:ascii="Segoe UI" w:hAnsi="Segoe UI" w:cs="Segoe UI"/>
          <w:b/>
          <w:bCs/>
          <w:sz w:val="32"/>
          <w:szCs w:val="32"/>
        </w:rPr>
        <w:br/>
      </w:r>
      <w:r w:rsidRPr="006946F2">
        <w:rPr>
          <w:rFonts w:ascii="Segoe UI" w:hAnsi="Segoe UI" w:cs="Segoe UI"/>
          <w:b/>
          <w:bCs/>
          <w:sz w:val="32"/>
          <w:szCs w:val="32"/>
        </w:rPr>
        <w:t>from Carolinas Credit Union Foundation</w:t>
      </w:r>
    </w:p>
    <w:p w14:paraId="516DCC68" w14:textId="77777777" w:rsidR="0049162B" w:rsidRDefault="008F6497" w:rsidP="001C00E9">
      <w:pPr>
        <w:rPr>
          <w:rFonts w:ascii="Segoe UI" w:hAnsi="Segoe UI" w:cs="Segoe UI"/>
          <w:sz w:val="22"/>
          <w:szCs w:val="22"/>
        </w:rPr>
      </w:pPr>
      <w:r w:rsidRPr="00382D60">
        <w:rPr>
          <w:rFonts w:ascii="Segoe UI" w:hAnsi="Segoe UI" w:cs="Segoe UI"/>
          <w:b/>
          <w:bCs/>
        </w:rPr>
        <w:br/>
      </w:r>
      <w:r w:rsidR="003B692A" w:rsidRPr="00DB272B">
        <w:rPr>
          <w:rFonts w:ascii="Segoe UI" w:hAnsi="Segoe UI" w:cs="Segoe UI"/>
          <w:b/>
          <w:bCs/>
          <w:sz w:val="22"/>
          <w:szCs w:val="22"/>
        </w:rPr>
        <w:t>RALEIGH, N.C. (</w:t>
      </w:r>
      <w:r w:rsidR="00DB272B" w:rsidRPr="00DB272B">
        <w:rPr>
          <w:rFonts w:ascii="Segoe UI" w:hAnsi="Segoe UI" w:cs="Segoe UI"/>
          <w:b/>
          <w:bCs/>
          <w:sz w:val="22"/>
          <w:szCs w:val="22"/>
        </w:rPr>
        <w:t>February</w:t>
      </w:r>
      <w:r w:rsidR="00341812" w:rsidRPr="00DB272B">
        <w:rPr>
          <w:rFonts w:ascii="Segoe UI" w:hAnsi="Segoe UI" w:cs="Segoe UI"/>
          <w:b/>
          <w:bCs/>
          <w:sz w:val="22"/>
          <w:szCs w:val="22"/>
        </w:rPr>
        <w:t xml:space="preserve"> </w:t>
      </w:r>
      <w:r w:rsidR="00DB272B" w:rsidRPr="00DB272B">
        <w:rPr>
          <w:rFonts w:ascii="Segoe UI" w:hAnsi="Segoe UI" w:cs="Segoe UI"/>
          <w:b/>
          <w:bCs/>
          <w:sz w:val="22"/>
          <w:szCs w:val="22"/>
        </w:rPr>
        <w:t>17</w:t>
      </w:r>
      <w:r w:rsidR="001A10A4" w:rsidRPr="00DB272B">
        <w:rPr>
          <w:rFonts w:ascii="Segoe UI" w:hAnsi="Segoe UI" w:cs="Segoe UI"/>
          <w:b/>
          <w:bCs/>
          <w:sz w:val="22"/>
          <w:szCs w:val="22"/>
        </w:rPr>
        <w:t xml:space="preserve">, </w:t>
      </w:r>
      <w:r w:rsidR="009D3EF3" w:rsidRPr="00DB272B">
        <w:rPr>
          <w:rFonts w:ascii="Segoe UI" w:hAnsi="Segoe UI" w:cs="Segoe UI"/>
          <w:b/>
          <w:bCs/>
          <w:sz w:val="22"/>
          <w:szCs w:val="22"/>
        </w:rPr>
        <w:t>202</w:t>
      </w:r>
      <w:r w:rsidR="00DB272B" w:rsidRPr="00DB272B">
        <w:rPr>
          <w:rFonts w:ascii="Segoe UI" w:hAnsi="Segoe UI" w:cs="Segoe UI"/>
          <w:b/>
          <w:bCs/>
          <w:sz w:val="22"/>
          <w:szCs w:val="22"/>
        </w:rPr>
        <w:t>6</w:t>
      </w:r>
      <w:r w:rsidR="003B692A" w:rsidRPr="00DB272B">
        <w:rPr>
          <w:rFonts w:ascii="Segoe UI" w:hAnsi="Segoe UI" w:cs="Segoe UI"/>
          <w:b/>
          <w:bCs/>
          <w:sz w:val="22"/>
          <w:szCs w:val="22"/>
        </w:rPr>
        <w:t>) –</w:t>
      </w:r>
      <w:r w:rsidR="003F3A07" w:rsidRPr="00DB272B">
        <w:rPr>
          <w:rFonts w:ascii="Segoe UI" w:hAnsi="Segoe UI" w:cs="Segoe UI"/>
          <w:b/>
          <w:bCs/>
          <w:sz w:val="22"/>
          <w:szCs w:val="22"/>
        </w:rPr>
        <w:t xml:space="preserve"> </w:t>
      </w:r>
      <w:hyperlink r:id="rId9" w:history="1">
        <w:r w:rsidR="00AA3A4D" w:rsidRPr="00DB272B">
          <w:rPr>
            <w:rStyle w:val="Hyperlink"/>
            <w:rFonts w:ascii="Segoe UI" w:hAnsi="Segoe UI" w:cs="Segoe UI"/>
            <w:sz w:val="22"/>
            <w:szCs w:val="22"/>
          </w:rPr>
          <w:t>Coastal Credit Union</w:t>
        </w:r>
      </w:hyperlink>
      <w:r w:rsidR="001C00E9" w:rsidRPr="00DB272B">
        <w:rPr>
          <w:rFonts w:ascii="Segoe UI" w:hAnsi="Segoe UI" w:cs="Segoe UI"/>
          <w:sz w:val="22"/>
          <w:szCs w:val="22"/>
        </w:rPr>
        <w:t xml:space="preserve"> </w:t>
      </w:r>
      <w:r w:rsidR="00DB272B" w:rsidRPr="00DB272B">
        <w:rPr>
          <w:rFonts w:ascii="Segoe UI" w:hAnsi="Segoe UI" w:cs="Segoe UI"/>
          <w:sz w:val="22"/>
          <w:szCs w:val="22"/>
        </w:rPr>
        <w:t xml:space="preserve">and the </w:t>
      </w:r>
      <w:hyperlink r:id="rId10" w:history="1">
        <w:r w:rsidR="00DB272B" w:rsidRPr="00C4557A">
          <w:rPr>
            <w:rStyle w:val="Hyperlink"/>
            <w:rFonts w:ascii="Segoe UI" w:hAnsi="Segoe UI" w:cs="Segoe UI"/>
            <w:sz w:val="22"/>
            <w:szCs w:val="22"/>
          </w:rPr>
          <w:t>Coastal Credit Union Foundation</w:t>
        </w:r>
      </w:hyperlink>
      <w:r w:rsidR="00DB272B" w:rsidRPr="00DB272B">
        <w:rPr>
          <w:rFonts w:ascii="Segoe UI" w:hAnsi="Segoe UI" w:cs="Segoe UI"/>
          <w:sz w:val="22"/>
          <w:szCs w:val="22"/>
        </w:rPr>
        <w:t xml:space="preserve"> </w:t>
      </w:r>
      <w:r w:rsidR="001C00E9" w:rsidRPr="00DB272B">
        <w:rPr>
          <w:rFonts w:ascii="Segoe UI" w:hAnsi="Segoe UI" w:cs="Segoe UI"/>
          <w:sz w:val="22"/>
          <w:szCs w:val="22"/>
        </w:rPr>
        <w:t>ha</w:t>
      </w:r>
      <w:r w:rsidR="00DB272B" w:rsidRPr="00DB272B">
        <w:rPr>
          <w:rFonts w:ascii="Segoe UI" w:hAnsi="Segoe UI" w:cs="Segoe UI"/>
          <w:sz w:val="22"/>
          <w:szCs w:val="22"/>
        </w:rPr>
        <w:t>ve</w:t>
      </w:r>
      <w:r w:rsidR="001C00E9" w:rsidRPr="00DB272B">
        <w:rPr>
          <w:rFonts w:ascii="Segoe UI" w:hAnsi="Segoe UI" w:cs="Segoe UI"/>
          <w:sz w:val="22"/>
          <w:szCs w:val="22"/>
        </w:rPr>
        <w:t xml:space="preserve"> earned </w:t>
      </w:r>
      <w:r w:rsidR="009B1634">
        <w:rPr>
          <w:rFonts w:ascii="Segoe UI" w:hAnsi="Segoe UI" w:cs="Segoe UI"/>
          <w:sz w:val="22"/>
          <w:szCs w:val="22"/>
        </w:rPr>
        <w:t>four</w:t>
      </w:r>
      <w:r w:rsidR="009B1634" w:rsidRPr="00DB272B">
        <w:rPr>
          <w:rFonts w:ascii="Segoe UI" w:hAnsi="Segoe UI" w:cs="Segoe UI"/>
          <w:sz w:val="22"/>
          <w:szCs w:val="22"/>
        </w:rPr>
        <w:t xml:space="preserve"> </w:t>
      </w:r>
      <w:r w:rsidR="001C00E9" w:rsidRPr="00DB272B">
        <w:rPr>
          <w:rFonts w:ascii="Segoe UI" w:hAnsi="Segoe UI" w:cs="Segoe UI"/>
          <w:sz w:val="22"/>
          <w:szCs w:val="22"/>
        </w:rPr>
        <w:t xml:space="preserve">awards from the Carolinas Credit Union Foundation’s statewide awards program, recognizing remarkable and innovative efforts to support communities, provide financial education, and implement the credit union philosophy in daily operations. </w:t>
      </w:r>
    </w:p>
    <w:p w14:paraId="601D406C" w14:textId="77777777" w:rsidR="0049162B" w:rsidRDefault="0049162B" w:rsidP="001C00E9">
      <w:pPr>
        <w:rPr>
          <w:rFonts w:ascii="Segoe UI" w:hAnsi="Segoe UI" w:cs="Segoe UI"/>
          <w:sz w:val="22"/>
          <w:szCs w:val="22"/>
        </w:rPr>
      </w:pPr>
    </w:p>
    <w:p w14:paraId="4984E0A9" w14:textId="470AC2D6" w:rsidR="001C00E9" w:rsidRDefault="001C00E9" w:rsidP="001C00E9">
      <w:pPr>
        <w:rPr>
          <w:rFonts w:ascii="Segoe UI" w:hAnsi="Segoe UI" w:cs="Segoe UI"/>
          <w:sz w:val="22"/>
          <w:szCs w:val="22"/>
        </w:rPr>
      </w:pPr>
      <w:r w:rsidRPr="00DB272B">
        <w:rPr>
          <w:rFonts w:ascii="Segoe UI" w:hAnsi="Segoe UI" w:cs="Segoe UI"/>
          <w:sz w:val="22"/>
          <w:szCs w:val="22"/>
        </w:rPr>
        <w:t>Th</w:t>
      </w:r>
      <w:r w:rsidR="009B1634">
        <w:rPr>
          <w:rFonts w:ascii="Segoe UI" w:hAnsi="Segoe UI" w:cs="Segoe UI"/>
          <w:sz w:val="22"/>
          <w:szCs w:val="22"/>
        </w:rPr>
        <w:t>r</w:t>
      </w:r>
      <w:r w:rsidRPr="00DB272B">
        <w:rPr>
          <w:rFonts w:ascii="Segoe UI" w:hAnsi="Segoe UI" w:cs="Segoe UI"/>
          <w:sz w:val="22"/>
          <w:szCs w:val="22"/>
        </w:rPr>
        <w:t>e</w:t>
      </w:r>
      <w:r w:rsidR="009B1634">
        <w:rPr>
          <w:rFonts w:ascii="Segoe UI" w:hAnsi="Segoe UI" w:cs="Segoe UI"/>
          <w:sz w:val="22"/>
          <w:szCs w:val="22"/>
        </w:rPr>
        <w:t>e</w:t>
      </w:r>
      <w:r w:rsidRPr="00DB272B">
        <w:rPr>
          <w:rFonts w:ascii="Segoe UI" w:hAnsi="Segoe UI" w:cs="Segoe UI"/>
          <w:sz w:val="22"/>
          <w:szCs w:val="22"/>
        </w:rPr>
        <w:t xml:space="preserve"> awards honor three credit union pioneers who made a lasting impact on the worldwide credit union movement</w:t>
      </w:r>
      <w:r w:rsidR="0049162B">
        <w:rPr>
          <w:rFonts w:ascii="Segoe UI" w:hAnsi="Segoe UI" w:cs="Segoe UI"/>
          <w:sz w:val="22"/>
          <w:szCs w:val="22"/>
        </w:rPr>
        <w:t>:</w:t>
      </w:r>
    </w:p>
    <w:p w14:paraId="78F5D0A3" w14:textId="77777777" w:rsidR="003F3A07" w:rsidRPr="00DB272B" w:rsidRDefault="003F3A07" w:rsidP="00341812">
      <w:pPr>
        <w:rPr>
          <w:rFonts w:ascii="Segoe UI" w:hAnsi="Segoe UI" w:cs="Segoe UI"/>
          <w:sz w:val="22"/>
          <w:szCs w:val="22"/>
        </w:rPr>
      </w:pPr>
    </w:p>
    <w:p w14:paraId="26578785" w14:textId="59EE4F5A" w:rsidR="00DB272B" w:rsidRPr="00DB272B" w:rsidRDefault="00DB272B" w:rsidP="0049162B">
      <w:pPr>
        <w:shd w:val="clear" w:color="auto" w:fill="FFFFFF"/>
        <w:spacing w:after="150" w:line="336" w:lineRule="atLeast"/>
        <w:ind w:left="720"/>
        <w:outlineLvl w:val="3"/>
        <w:rPr>
          <w:rFonts w:ascii="Segoe UI" w:hAnsi="Segoe UI" w:cs="Segoe UI"/>
          <w:sz w:val="22"/>
          <w:szCs w:val="22"/>
        </w:rPr>
      </w:pPr>
      <w:r w:rsidRPr="00DB272B">
        <w:rPr>
          <w:rFonts w:ascii="Segoe UI" w:hAnsi="Segoe UI" w:cs="Segoe UI"/>
          <w:b/>
          <w:bCs/>
          <w:spacing w:val="12"/>
          <w:sz w:val="22"/>
          <w:szCs w:val="22"/>
        </w:rPr>
        <w:t>Alphonse Desjardins Youth Financial Education Award</w:t>
      </w:r>
      <w:r w:rsidRPr="00DB272B">
        <w:rPr>
          <w:rFonts w:ascii="Segoe UI" w:hAnsi="Segoe UI" w:cs="Segoe UI"/>
          <w:b/>
          <w:bCs/>
          <w:spacing w:val="12"/>
          <w:sz w:val="22"/>
          <w:szCs w:val="22"/>
        </w:rPr>
        <w:br/>
      </w:r>
      <w:r w:rsidRPr="00DB272B">
        <w:rPr>
          <w:rFonts w:ascii="Segoe UI" w:hAnsi="Segoe UI" w:cs="Segoe UI"/>
          <w:b/>
          <w:bCs/>
          <w:sz w:val="22"/>
          <w:szCs w:val="22"/>
        </w:rPr>
        <w:t xml:space="preserve">1st Place – Coastal </w:t>
      </w:r>
      <w:r>
        <w:rPr>
          <w:rFonts w:ascii="Segoe UI" w:hAnsi="Segoe UI" w:cs="Segoe UI"/>
          <w:b/>
          <w:bCs/>
          <w:sz w:val="22"/>
          <w:szCs w:val="22"/>
        </w:rPr>
        <w:t>Credit Union</w:t>
      </w:r>
      <w:r w:rsidR="009B3F21">
        <w:rPr>
          <w:rFonts w:ascii="Segoe UI" w:hAnsi="Segoe UI" w:cs="Segoe UI"/>
          <w:b/>
          <w:bCs/>
          <w:sz w:val="22"/>
          <w:szCs w:val="22"/>
        </w:rPr>
        <w:br/>
      </w:r>
      <w:r w:rsidRPr="00DB272B">
        <w:rPr>
          <w:rFonts w:ascii="Segoe UI" w:hAnsi="Segoe UI" w:cs="Segoe UI"/>
          <w:b/>
          <w:bCs/>
          <w:sz w:val="22"/>
          <w:szCs w:val="22"/>
        </w:rPr>
        <w:t>Project:</w:t>
      </w:r>
      <w:r w:rsidRPr="00DB272B">
        <w:rPr>
          <w:rFonts w:ascii="Segoe UI" w:hAnsi="Segoe UI" w:cs="Segoe UI"/>
          <w:sz w:val="22"/>
          <w:szCs w:val="22"/>
        </w:rPr>
        <w:t xml:space="preserve"> </w:t>
      </w:r>
      <w:r w:rsidRPr="00DB272B">
        <w:rPr>
          <w:rFonts w:ascii="Segoe UI" w:hAnsi="Segoe UI" w:cs="Segoe UI"/>
          <w:i/>
          <w:iCs/>
          <w:sz w:val="22"/>
          <w:szCs w:val="22"/>
        </w:rPr>
        <w:t>Reality Series: Empowering Financial Futures</w:t>
      </w:r>
      <w:r w:rsidRPr="00DB272B">
        <w:rPr>
          <w:rFonts w:ascii="Segoe UI" w:hAnsi="Segoe UI" w:cs="Segoe UI"/>
          <w:sz w:val="22"/>
          <w:szCs w:val="22"/>
        </w:rPr>
        <w:br/>
      </w:r>
      <w:r w:rsidR="009B3F21">
        <w:rPr>
          <w:rFonts w:ascii="Segoe UI" w:hAnsi="Segoe UI" w:cs="Segoe UI"/>
          <w:sz w:val="22"/>
          <w:szCs w:val="22"/>
        </w:rPr>
        <w:br/>
      </w:r>
      <w:r w:rsidRPr="00DB272B">
        <w:rPr>
          <w:rFonts w:ascii="Segoe UI" w:hAnsi="Segoe UI" w:cs="Segoe UI"/>
          <w:sz w:val="22"/>
          <w:szCs w:val="22"/>
        </w:rPr>
        <w:t>Through interactive simulations, games, and hands-on learning, Coastal educated over 5,700 students across 14 counties in 2024. This free program helps youth understand budgeting, savings, credit, and financial independence</w:t>
      </w:r>
      <w:r w:rsidR="00B054CA">
        <w:rPr>
          <w:rFonts w:ascii="Segoe UI" w:hAnsi="Segoe UI" w:cs="Segoe UI"/>
          <w:sz w:val="22"/>
          <w:szCs w:val="22"/>
        </w:rPr>
        <w:t xml:space="preserve">, </w:t>
      </w:r>
      <w:r w:rsidRPr="00DB272B">
        <w:rPr>
          <w:rFonts w:ascii="Segoe UI" w:hAnsi="Segoe UI" w:cs="Segoe UI"/>
          <w:sz w:val="22"/>
          <w:szCs w:val="22"/>
        </w:rPr>
        <w:t>setting the next generation up for success.</w:t>
      </w:r>
    </w:p>
    <w:p w14:paraId="40EDD24E" w14:textId="2385AA98" w:rsidR="00DB272B" w:rsidRPr="00DB272B" w:rsidRDefault="00DB272B" w:rsidP="009B3F21">
      <w:pPr>
        <w:shd w:val="clear" w:color="auto" w:fill="FFFFFF"/>
        <w:spacing w:after="150" w:line="336" w:lineRule="atLeast"/>
        <w:ind w:left="720"/>
        <w:outlineLvl w:val="3"/>
        <w:rPr>
          <w:rFonts w:ascii="Segoe UI" w:hAnsi="Segoe UI" w:cs="Segoe UI"/>
          <w:b/>
          <w:bCs/>
          <w:sz w:val="22"/>
          <w:szCs w:val="22"/>
        </w:rPr>
      </w:pPr>
      <w:r w:rsidRPr="00DB272B">
        <w:rPr>
          <w:rFonts w:ascii="Segoe UI" w:hAnsi="Segoe UI" w:cs="Segoe UI"/>
          <w:b/>
          <w:bCs/>
          <w:sz w:val="22"/>
          <w:szCs w:val="22"/>
        </w:rPr>
        <w:t>Dora Maxwell Social Responsibility Community Service Award</w:t>
      </w:r>
      <w:r w:rsidRPr="00DB272B">
        <w:rPr>
          <w:rFonts w:ascii="Segoe UI" w:hAnsi="Segoe UI" w:cs="Segoe UI"/>
          <w:b/>
          <w:bCs/>
          <w:sz w:val="22"/>
          <w:szCs w:val="22"/>
        </w:rPr>
        <w:br/>
        <w:t xml:space="preserve">1st Place – Coastal Credit Union Foundation </w:t>
      </w:r>
      <w:r w:rsidR="009B3F21">
        <w:rPr>
          <w:rFonts w:ascii="Segoe UI" w:hAnsi="Segoe UI" w:cs="Segoe UI"/>
          <w:b/>
          <w:bCs/>
          <w:sz w:val="22"/>
          <w:szCs w:val="22"/>
        </w:rPr>
        <w:br/>
      </w:r>
      <w:r w:rsidRPr="009B3F21">
        <w:rPr>
          <w:rFonts w:ascii="Segoe UI" w:hAnsi="Segoe UI" w:cs="Segoe UI"/>
          <w:b/>
          <w:bCs/>
          <w:sz w:val="22"/>
          <w:szCs w:val="22"/>
        </w:rPr>
        <w:t>Project</w:t>
      </w:r>
      <w:r w:rsidRPr="00DB272B">
        <w:rPr>
          <w:rFonts w:ascii="Segoe UI" w:hAnsi="Segoe UI" w:cs="Segoe UI"/>
          <w:sz w:val="22"/>
          <w:szCs w:val="22"/>
        </w:rPr>
        <w:t xml:space="preserve">: </w:t>
      </w:r>
      <w:r w:rsidRPr="00DB272B">
        <w:rPr>
          <w:rFonts w:ascii="Segoe UI" w:hAnsi="Segoe UI" w:cs="Segoe UI"/>
          <w:i/>
          <w:iCs/>
          <w:sz w:val="22"/>
          <w:szCs w:val="22"/>
        </w:rPr>
        <w:t>Nourishing Communities: Coastal &amp; Ripe for Revival Mobile Market</w:t>
      </w:r>
      <w:r w:rsidRPr="00DB272B">
        <w:rPr>
          <w:rFonts w:ascii="Segoe UI" w:hAnsi="Segoe UI" w:cs="Segoe UI"/>
          <w:sz w:val="22"/>
          <w:szCs w:val="22"/>
        </w:rPr>
        <w:br/>
      </w:r>
      <w:r w:rsidR="009B3F21">
        <w:rPr>
          <w:rFonts w:ascii="Segoe UI" w:hAnsi="Segoe UI" w:cs="Segoe UI"/>
          <w:sz w:val="22"/>
          <w:szCs w:val="22"/>
        </w:rPr>
        <w:br/>
      </w:r>
      <w:r w:rsidRPr="00DB272B">
        <w:rPr>
          <w:rFonts w:ascii="Segoe UI" w:hAnsi="Segoe UI" w:cs="Segoe UI"/>
          <w:sz w:val="22"/>
          <w:szCs w:val="22"/>
        </w:rPr>
        <w:t>This initiative brought fresh produce, protein, dairy, and shelf-stable goods to underserved communities across 15 counties in North Carolina</w:t>
      </w:r>
      <w:r w:rsidR="00B054CA">
        <w:rPr>
          <w:rFonts w:ascii="Segoe UI" w:hAnsi="Segoe UI" w:cs="Segoe UI"/>
          <w:sz w:val="22"/>
          <w:szCs w:val="22"/>
        </w:rPr>
        <w:t xml:space="preserve">, </w:t>
      </w:r>
      <w:r w:rsidRPr="00DB272B">
        <w:rPr>
          <w:rFonts w:ascii="Segoe UI" w:hAnsi="Segoe UI" w:cs="Segoe UI"/>
          <w:sz w:val="22"/>
          <w:szCs w:val="22"/>
        </w:rPr>
        <w:t>distributing over 38,000 pounds of food and serving more than 21,000 individuals</w:t>
      </w:r>
      <w:r w:rsidR="005151EE">
        <w:rPr>
          <w:rFonts w:ascii="Segoe UI" w:hAnsi="Segoe UI" w:cs="Segoe UI"/>
          <w:sz w:val="22"/>
          <w:szCs w:val="22"/>
        </w:rPr>
        <w:t xml:space="preserve"> with over 342,000 servings of food</w:t>
      </w:r>
      <w:r w:rsidRPr="00DB272B">
        <w:rPr>
          <w:rFonts w:ascii="Segoe UI" w:hAnsi="Segoe UI" w:cs="Segoe UI"/>
          <w:sz w:val="22"/>
          <w:szCs w:val="22"/>
        </w:rPr>
        <w:t>. The mobile market also offered job training and life skills through a commercial cooking kitchen, exemplifying our deep concern for community and cooperative values.</w:t>
      </w:r>
    </w:p>
    <w:p w14:paraId="54B36EB7" w14:textId="4B2F7D91" w:rsidR="00DB272B" w:rsidRPr="009B3F21" w:rsidRDefault="00DB272B" w:rsidP="009B3F21">
      <w:pPr>
        <w:pStyle w:val="Heading4"/>
        <w:shd w:val="clear" w:color="auto" w:fill="FFFFFF"/>
        <w:spacing w:after="150" w:line="336" w:lineRule="atLeast"/>
        <w:ind w:left="720"/>
        <w:rPr>
          <w:rFonts w:ascii="Segoe UI" w:hAnsi="Segoe UI" w:cs="Segoe UI"/>
          <w:spacing w:val="12"/>
          <w:sz w:val="22"/>
          <w:szCs w:val="22"/>
        </w:rPr>
      </w:pPr>
      <w:r w:rsidRPr="00DB272B">
        <w:rPr>
          <w:rFonts w:ascii="Segoe UI" w:hAnsi="Segoe UI" w:cs="Segoe UI"/>
          <w:spacing w:val="12"/>
          <w:sz w:val="22"/>
          <w:szCs w:val="22"/>
        </w:rPr>
        <w:t>Louise Herring Philosophy in Action Award</w:t>
      </w:r>
      <w:r w:rsidRPr="00DB272B">
        <w:rPr>
          <w:rFonts w:ascii="Segoe UI" w:hAnsi="Segoe UI" w:cs="Segoe UI"/>
          <w:spacing w:val="12"/>
          <w:sz w:val="22"/>
          <w:szCs w:val="22"/>
        </w:rPr>
        <w:br/>
      </w:r>
      <w:r w:rsidRPr="00DB272B">
        <w:rPr>
          <w:rFonts w:ascii="Segoe UI" w:hAnsi="Segoe UI" w:cs="Segoe UI"/>
          <w:sz w:val="22"/>
          <w:szCs w:val="22"/>
        </w:rPr>
        <w:t xml:space="preserve">Honorable Mention – Coastal </w:t>
      </w:r>
      <w:r>
        <w:rPr>
          <w:rFonts w:ascii="Segoe UI" w:hAnsi="Segoe UI" w:cs="Segoe UI"/>
          <w:sz w:val="22"/>
          <w:szCs w:val="22"/>
        </w:rPr>
        <w:t xml:space="preserve">Credit Union </w:t>
      </w:r>
      <w:r w:rsidR="009B3F21">
        <w:rPr>
          <w:rFonts w:ascii="Segoe UI" w:hAnsi="Segoe UI" w:cs="Segoe UI"/>
          <w:sz w:val="22"/>
          <w:szCs w:val="22"/>
        </w:rPr>
        <w:br/>
      </w:r>
      <w:r w:rsidRPr="00DB272B">
        <w:rPr>
          <w:rFonts w:ascii="Segoe UI" w:hAnsi="Segoe UI" w:cs="Segoe UI"/>
          <w:sz w:val="22"/>
          <w:szCs w:val="22"/>
        </w:rPr>
        <w:t xml:space="preserve">Project: </w:t>
      </w:r>
      <w:r w:rsidRPr="009B3F21">
        <w:rPr>
          <w:rFonts w:ascii="Segoe UI" w:hAnsi="Segoe UI" w:cs="Segoe UI"/>
          <w:b w:val="0"/>
          <w:bCs w:val="0"/>
          <w:i/>
          <w:iCs/>
          <w:sz w:val="22"/>
          <w:szCs w:val="22"/>
        </w:rPr>
        <w:t>Coastal Appreciation Days</w:t>
      </w:r>
      <w:r w:rsidRPr="00DB272B">
        <w:rPr>
          <w:rFonts w:ascii="Segoe UI" w:hAnsi="Segoe UI" w:cs="Segoe UI"/>
          <w:sz w:val="22"/>
          <w:szCs w:val="22"/>
        </w:rPr>
        <w:br/>
      </w:r>
      <w:r w:rsidR="009B3F21">
        <w:rPr>
          <w:rFonts w:ascii="Segoe UI" w:hAnsi="Segoe UI" w:cs="Segoe UI"/>
          <w:sz w:val="22"/>
          <w:szCs w:val="22"/>
        </w:rPr>
        <w:br/>
      </w:r>
      <w:r w:rsidRPr="009B3F21">
        <w:rPr>
          <w:rFonts w:ascii="Segoe UI" w:hAnsi="Segoe UI" w:cs="Segoe UI"/>
          <w:b w:val="0"/>
          <w:bCs w:val="0"/>
          <w:sz w:val="22"/>
          <w:szCs w:val="22"/>
        </w:rPr>
        <w:t xml:space="preserve">These community events connect members with local nonprofits, offer free financial </w:t>
      </w:r>
      <w:r w:rsidRPr="009B3F21">
        <w:rPr>
          <w:rFonts w:ascii="Segoe UI" w:hAnsi="Segoe UI" w:cs="Segoe UI"/>
          <w:b w:val="0"/>
          <w:bCs w:val="0"/>
          <w:sz w:val="22"/>
          <w:szCs w:val="22"/>
        </w:rPr>
        <w:lastRenderedPageBreak/>
        <w:t>checkups, health screenings, and access to resources like food pantries and professional clothing. With over 45 employees involved, Coastal Appreciation Days foster meaningful relationships and demonstrate our commitment to cooperative principles and inclusive service.</w:t>
      </w:r>
    </w:p>
    <w:p w14:paraId="02AB52CD" w14:textId="77777777" w:rsidR="002E5126" w:rsidRDefault="002E5126" w:rsidP="008C69DD">
      <w:pPr>
        <w:rPr>
          <w:rFonts w:ascii="Segoe UI" w:hAnsi="Segoe UI" w:cs="Segoe UI"/>
          <w:b/>
          <w:color w:val="000000"/>
          <w:sz w:val="20"/>
          <w:szCs w:val="20"/>
        </w:rPr>
      </w:pPr>
    </w:p>
    <w:p w14:paraId="382CB126" w14:textId="225C6123" w:rsidR="0049162B" w:rsidRDefault="0049162B" w:rsidP="0049162B">
      <w:pPr>
        <w:rPr>
          <w:rFonts w:ascii="Segoe UI" w:hAnsi="Segoe UI" w:cs="Segoe UI"/>
          <w:sz w:val="22"/>
          <w:szCs w:val="22"/>
        </w:rPr>
      </w:pPr>
      <w:r>
        <w:rPr>
          <w:rFonts w:ascii="Segoe UI" w:hAnsi="Segoe UI" w:cs="Segoe UI"/>
          <w:sz w:val="22"/>
          <w:szCs w:val="22"/>
        </w:rPr>
        <w:t>In addition, the Coastal, Civic,</w:t>
      </w:r>
      <w:r w:rsidR="005430F6">
        <w:rPr>
          <w:rFonts w:ascii="Segoe UI" w:hAnsi="Segoe UI" w:cs="Segoe UI"/>
          <w:sz w:val="22"/>
          <w:szCs w:val="22"/>
        </w:rPr>
        <w:t xml:space="preserve"> </w:t>
      </w:r>
      <w:r>
        <w:rPr>
          <w:rFonts w:ascii="Segoe UI" w:hAnsi="Segoe UI" w:cs="Segoe UI"/>
          <w:sz w:val="22"/>
          <w:szCs w:val="22"/>
        </w:rPr>
        <w:t>SECU</w:t>
      </w:r>
      <w:r w:rsidR="005430F6">
        <w:rPr>
          <w:rFonts w:ascii="Segoe UI" w:hAnsi="Segoe UI" w:cs="Segoe UI"/>
          <w:sz w:val="22"/>
          <w:szCs w:val="22"/>
        </w:rPr>
        <w:t>, and Carolinas Credit Union</w:t>
      </w:r>
      <w:r>
        <w:rPr>
          <w:rFonts w:ascii="Segoe UI" w:hAnsi="Segoe UI" w:cs="Segoe UI"/>
          <w:sz w:val="22"/>
          <w:szCs w:val="22"/>
        </w:rPr>
        <w:t xml:space="preserve"> Foundations were jointly recognized with a Partner in Philanthropy Award for their collaboration on the Credit Union Philanthropy Summit.  </w:t>
      </w:r>
      <w:r w:rsidRPr="0049162B">
        <w:rPr>
          <w:rFonts w:ascii="Segoe UI" w:hAnsi="Segoe UI" w:cs="Segoe UI"/>
          <w:sz w:val="22"/>
          <w:szCs w:val="22"/>
        </w:rPr>
        <w:t>The Summit is a transformative program dedicated to advancing nonprofits through professional development, networking, and capacity building. By offering educational sessions, practical resources, and opportunities for collaboration, the event has become a vital platform for empowering leaders and strengthening communities, exemplifying the commitment of credit union foundations to inspire positive change and foster lasting impact.</w:t>
      </w:r>
    </w:p>
    <w:p w14:paraId="2594DE7D" w14:textId="77777777" w:rsidR="0049162B" w:rsidRPr="00DB272B" w:rsidRDefault="0049162B" w:rsidP="0049162B">
      <w:pPr>
        <w:rPr>
          <w:rFonts w:ascii="Segoe UI" w:hAnsi="Segoe UI" w:cs="Segoe UI"/>
          <w:sz w:val="22"/>
          <w:szCs w:val="22"/>
        </w:rPr>
      </w:pPr>
    </w:p>
    <w:p w14:paraId="5B283986" w14:textId="77777777" w:rsidR="0049162B" w:rsidRDefault="0049162B" w:rsidP="0049162B">
      <w:pPr>
        <w:rPr>
          <w:rFonts w:ascii="Segoe UI" w:hAnsi="Segoe UI" w:cs="Segoe UI"/>
          <w:bCs/>
          <w:color w:val="000000"/>
          <w:sz w:val="22"/>
          <w:szCs w:val="22"/>
        </w:rPr>
      </w:pPr>
      <w:r w:rsidRPr="00020214">
        <w:rPr>
          <w:rFonts w:ascii="Segoe UI" w:hAnsi="Segoe UI" w:cs="Segoe UI"/>
          <w:bCs/>
          <w:color w:val="000000"/>
          <w:sz w:val="22"/>
          <w:szCs w:val="22"/>
        </w:rPr>
        <w:t xml:space="preserve">“We are honored to be recognized by the Carolinas Credit Union Foundation </w:t>
      </w:r>
      <w:r>
        <w:rPr>
          <w:rFonts w:ascii="Segoe UI" w:hAnsi="Segoe UI" w:cs="Segoe UI"/>
          <w:bCs/>
          <w:color w:val="000000"/>
          <w:sz w:val="22"/>
          <w:szCs w:val="22"/>
        </w:rPr>
        <w:t xml:space="preserve">again this year </w:t>
      </w:r>
      <w:r w:rsidRPr="00020214">
        <w:rPr>
          <w:rFonts w:ascii="Segoe UI" w:hAnsi="Segoe UI" w:cs="Segoe UI"/>
          <w:bCs/>
          <w:color w:val="000000"/>
          <w:sz w:val="22"/>
          <w:szCs w:val="22"/>
        </w:rPr>
        <w:t>for our efforts in financial education, community service, and credit union philosophy,” said Tyler Grodi, Coastal’s President &amp; CEO. “These awards reflect our commitment to making a positive impact in the communities we serve.”</w:t>
      </w:r>
    </w:p>
    <w:p w14:paraId="3133BAE6" w14:textId="77777777" w:rsidR="0049162B" w:rsidRPr="00020214" w:rsidRDefault="0049162B" w:rsidP="0049162B">
      <w:pPr>
        <w:rPr>
          <w:rFonts w:ascii="Segoe UI" w:hAnsi="Segoe UI" w:cs="Segoe UI"/>
          <w:bCs/>
          <w:color w:val="000000"/>
          <w:sz w:val="22"/>
          <w:szCs w:val="22"/>
        </w:rPr>
      </w:pPr>
    </w:p>
    <w:p w14:paraId="2895CEA4" w14:textId="77777777" w:rsidR="0049162B" w:rsidRDefault="0049162B" w:rsidP="0049162B">
      <w:pPr>
        <w:rPr>
          <w:rFonts w:ascii="Segoe UI" w:hAnsi="Segoe UI" w:cs="Segoe UI"/>
          <w:sz w:val="22"/>
          <w:szCs w:val="22"/>
        </w:rPr>
      </w:pPr>
      <w:r w:rsidRPr="00DB272B">
        <w:rPr>
          <w:rFonts w:ascii="Segoe UI" w:hAnsi="Segoe UI" w:cs="Segoe UI"/>
          <w:sz w:val="22"/>
          <w:szCs w:val="22"/>
        </w:rPr>
        <w:t>Coastal was honored at the Foundation’s Awards Gala on February 11, held in conjunction with the Carolinas Credit Union League’s LAUNCH Conference.</w:t>
      </w:r>
    </w:p>
    <w:p w14:paraId="019440AB" w14:textId="77777777" w:rsidR="00127920" w:rsidRDefault="00127920" w:rsidP="00A02720">
      <w:pPr>
        <w:pStyle w:val="NormalWeb"/>
        <w:shd w:val="clear" w:color="auto" w:fill="FFFFFF"/>
        <w:spacing w:before="0" w:beforeAutospacing="0" w:after="0" w:afterAutospacing="0"/>
        <w:rPr>
          <w:rFonts w:ascii="Segoe UI" w:hAnsi="Segoe UI" w:cs="Segoe UI"/>
          <w:b/>
          <w:color w:val="000000"/>
          <w:sz w:val="18"/>
          <w:szCs w:val="18"/>
        </w:rPr>
      </w:pPr>
    </w:p>
    <w:p w14:paraId="2F818A76" w14:textId="77777777" w:rsidR="002D5CA6" w:rsidRPr="00382D60" w:rsidRDefault="008F45D8" w:rsidP="00A02720">
      <w:pPr>
        <w:pStyle w:val="NormalWeb"/>
        <w:shd w:val="clear" w:color="auto" w:fill="FFFFFF"/>
        <w:spacing w:before="0" w:beforeAutospacing="0" w:after="0" w:afterAutospacing="0"/>
        <w:rPr>
          <w:rFonts w:ascii="Segoe UI" w:hAnsi="Segoe UI" w:cs="Segoe UI"/>
          <w:color w:val="000000"/>
          <w:sz w:val="18"/>
          <w:szCs w:val="18"/>
        </w:rPr>
      </w:pPr>
      <w:r w:rsidRPr="00382D60">
        <w:rPr>
          <w:rFonts w:ascii="Segoe UI" w:hAnsi="Segoe UI" w:cs="Segoe UI"/>
          <w:b/>
          <w:color w:val="000000"/>
          <w:sz w:val="18"/>
          <w:szCs w:val="18"/>
        </w:rPr>
        <w:t xml:space="preserve">About Coastal </w:t>
      </w:r>
      <w:r w:rsidR="00382D60" w:rsidRPr="00382D60">
        <w:rPr>
          <w:rFonts w:ascii="Segoe UI" w:hAnsi="Segoe UI" w:cs="Segoe UI"/>
          <w:b/>
          <w:color w:val="000000"/>
          <w:sz w:val="18"/>
          <w:szCs w:val="18"/>
        </w:rPr>
        <w:t>Credit Union</w:t>
      </w:r>
    </w:p>
    <w:p w14:paraId="17A98D08" w14:textId="2EE41577" w:rsidR="006F1FAA" w:rsidRDefault="00A02720" w:rsidP="00A02720">
      <w:pPr>
        <w:pStyle w:val="NormalWeb"/>
        <w:shd w:val="clear" w:color="auto" w:fill="FFFFFF"/>
        <w:spacing w:before="0" w:beforeAutospacing="0" w:after="0" w:afterAutospacing="0"/>
        <w:rPr>
          <w:rFonts w:ascii="Segoe UI" w:hAnsi="Segoe UI" w:cs="Segoe UI"/>
          <w:iCs/>
          <w:sz w:val="18"/>
          <w:szCs w:val="18"/>
        </w:rPr>
      </w:pPr>
      <w:r w:rsidRPr="00382D60">
        <w:rPr>
          <w:rFonts w:ascii="Segoe UI" w:hAnsi="Segoe UI" w:cs="Segoe UI"/>
          <w:color w:val="000000"/>
          <w:sz w:val="18"/>
          <w:szCs w:val="18"/>
        </w:rPr>
        <w:t xml:space="preserve">Coastal Credit Union is a not-for-profit, member-owned, financial cooperative, offering a full range of financial products and services. Coastal was chartered on August 31, </w:t>
      </w:r>
      <w:r w:rsidR="00E65283" w:rsidRPr="00382D60">
        <w:rPr>
          <w:rFonts w:ascii="Segoe UI" w:hAnsi="Segoe UI" w:cs="Segoe UI"/>
          <w:color w:val="000000"/>
          <w:sz w:val="18"/>
          <w:szCs w:val="18"/>
        </w:rPr>
        <w:t>1967,</w:t>
      </w:r>
      <w:r w:rsidRPr="00382D60">
        <w:rPr>
          <w:rFonts w:ascii="Segoe UI" w:hAnsi="Segoe UI" w:cs="Segoe UI"/>
          <w:color w:val="000000"/>
          <w:sz w:val="18"/>
          <w:szCs w:val="18"/>
        </w:rPr>
        <w:t xml:space="preserve"> with the mission of fostering the credit union philosophy of “people helping people.”  Today, with $</w:t>
      </w:r>
      <w:r w:rsidR="00222A5D">
        <w:rPr>
          <w:rFonts w:ascii="Segoe UI" w:hAnsi="Segoe UI" w:cs="Segoe UI"/>
          <w:color w:val="000000"/>
          <w:sz w:val="18"/>
          <w:szCs w:val="18"/>
        </w:rPr>
        <w:t>6.0</w:t>
      </w:r>
      <w:r w:rsidR="00015E5C">
        <w:rPr>
          <w:rFonts w:ascii="Segoe UI" w:hAnsi="Segoe UI" w:cs="Segoe UI"/>
          <w:color w:val="000000"/>
          <w:sz w:val="18"/>
          <w:szCs w:val="18"/>
        </w:rPr>
        <w:t>7</w:t>
      </w:r>
      <w:r w:rsidRPr="00382D60">
        <w:rPr>
          <w:rFonts w:ascii="Segoe UI" w:hAnsi="Segoe UI" w:cs="Segoe UI"/>
          <w:color w:val="000000"/>
          <w:sz w:val="18"/>
          <w:szCs w:val="18"/>
        </w:rPr>
        <w:t xml:space="preserve"> billion </w:t>
      </w:r>
      <w:r w:rsidR="00AB2A54" w:rsidRPr="00382D60">
        <w:rPr>
          <w:rFonts w:ascii="Segoe UI" w:hAnsi="Segoe UI" w:cs="Segoe UI"/>
          <w:color w:val="000000"/>
          <w:sz w:val="18"/>
          <w:szCs w:val="18"/>
        </w:rPr>
        <w:t>in</w:t>
      </w:r>
      <w:r w:rsidRPr="00382D60">
        <w:rPr>
          <w:rFonts w:ascii="Segoe UI" w:hAnsi="Segoe UI" w:cs="Segoe UI"/>
          <w:color w:val="000000"/>
          <w:sz w:val="18"/>
          <w:szCs w:val="18"/>
        </w:rPr>
        <w:t xml:space="preserve"> assets, Coastal serves </w:t>
      </w:r>
      <w:r w:rsidR="002524D4" w:rsidRPr="00382D60">
        <w:rPr>
          <w:rFonts w:ascii="Segoe UI" w:hAnsi="Segoe UI" w:cs="Segoe UI"/>
          <w:color w:val="000000"/>
          <w:sz w:val="18"/>
          <w:szCs w:val="18"/>
        </w:rPr>
        <w:t>3</w:t>
      </w:r>
      <w:r w:rsidR="00770C8F">
        <w:rPr>
          <w:rFonts w:ascii="Segoe UI" w:hAnsi="Segoe UI" w:cs="Segoe UI"/>
          <w:color w:val="000000"/>
          <w:sz w:val="18"/>
          <w:szCs w:val="18"/>
        </w:rPr>
        <w:t>4</w:t>
      </w:r>
      <w:r w:rsidR="00015E5C">
        <w:rPr>
          <w:rFonts w:ascii="Segoe UI" w:hAnsi="Segoe UI" w:cs="Segoe UI"/>
          <w:color w:val="000000"/>
          <w:sz w:val="18"/>
          <w:szCs w:val="18"/>
        </w:rPr>
        <w:t>4</w:t>
      </w:r>
      <w:r w:rsidRPr="00382D60">
        <w:rPr>
          <w:rFonts w:ascii="Segoe UI" w:hAnsi="Segoe UI" w:cs="Segoe UI"/>
          <w:color w:val="000000"/>
          <w:sz w:val="18"/>
          <w:szCs w:val="18"/>
        </w:rPr>
        <w:t>,000 members from 1,</w:t>
      </w:r>
      <w:r w:rsidR="00060490" w:rsidRPr="00382D60">
        <w:rPr>
          <w:rFonts w:ascii="Segoe UI" w:hAnsi="Segoe UI" w:cs="Segoe UI"/>
          <w:color w:val="000000"/>
          <w:sz w:val="18"/>
          <w:szCs w:val="18"/>
        </w:rPr>
        <w:t>8</w:t>
      </w:r>
      <w:r w:rsidRPr="00382D60">
        <w:rPr>
          <w:rFonts w:ascii="Segoe UI" w:hAnsi="Segoe UI" w:cs="Segoe UI"/>
          <w:color w:val="000000"/>
          <w:sz w:val="18"/>
          <w:szCs w:val="18"/>
        </w:rPr>
        <w:t>00 business partners and is among the leading financial institutions in North Carolina</w:t>
      </w:r>
      <w:r w:rsidR="00AA3A4D" w:rsidRPr="00382D60">
        <w:rPr>
          <w:rFonts w:ascii="Segoe UI" w:hAnsi="Segoe UI" w:cs="Segoe UI"/>
          <w:color w:val="000000"/>
          <w:sz w:val="18"/>
          <w:szCs w:val="18"/>
        </w:rPr>
        <w:t xml:space="preserve">. </w:t>
      </w:r>
      <w:r w:rsidR="00D35871" w:rsidRPr="00382D60">
        <w:rPr>
          <w:rFonts w:ascii="Segoe UI" w:hAnsi="Segoe UI" w:cs="Segoe UI"/>
          <w:color w:val="000000"/>
          <w:sz w:val="18"/>
          <w:szCs w:val="18"/>
        </w:rPr>
        <w:t>Coastal</w:t>
      </w:r>
      <w:r w:rsidRPr="00382D60">
        <w:rPr>
          <w:rFonts w:ascii="Segoe UI" w:hAnsi="Segoe UI" w:cs="Segoe UI"/>
          <w:color w:val="000000"/>
          <w:sz w:val="18"/>
          <w:szCs w:val="18"/>
        </w:rPr>
        <w:t xml:space="preserve"> operates 2</w:t>
      </w:r>
      <w:r w:rsidR="0037627E">
        <w:rPr>
          <w:rFonts w:ascii="Segoe UI" w:hAnsi="Segoe UI" w:cs="Segoe UI"/>
          <w:color w:val="000000"/>
          <w:sz w:val="18"/>
          <w:szCs w:val="18"/>
        </w:rPr>
        <w:t>3</w:t>
      </w:r>
      <w:r w:rsidRPr="00382D60">
        <w:rPr>
          <w:rFonts w:ascii="Segoe UI" w:hAnsi="Segoe UI" w:cs="Segoe UI"/>
          <w:color w:val="000000"/>
          <w:sz w:val="18"/>
          <w:szCs w:val="18"/>
        </w:rPr>
        <w:t xml:space="preserve"> </w:t>
      </w:r>
      <w:r w:rsidR="00404513" w:rsidRPr="00382D60">
        <w:rPr>
          <w:rFonts w:ascii="Segoe UI" w:hAnsi="Segoe UI" w:cs="Segoe UI"/>
          <w:color w:val="000000"/>
          <w:sz w:val="18"/>
          <w:szCs w:val="18"/>
        </w:rPr>
        <w:t>locations</w:t>
      </w:r>
      <w:r w:rsidRPr="00382D60">
        <w:rPr>
          <w:rFonts w:ascii="Segoe UI" w:hAnsi="Segoe UI" w:cs="Segoe UI"/>
          <w:color w:val="000000"/>
          <w:sz w:val="18"/>
          <w:szCs w:val="18"/>
        </w:rPr>
        <w:t xml:space="preserve"> in central North Carolina and serves members in all 50 states through a network of 5,</w:t>
      </w:r>
      <w:r w:rsidR="006D06D8" w:rsidRPr="00382D60">
        <w:rPr>
          <w:rFonts w:ascii="Segoe UI" w:hAnsi="Segoe UI" w:cs="Segoe UI"/>
          <w:color w:val="000000"/>
          <w:sz w:val="18"/>
          <w:szCs w:val="18"/>
        </w:rPr>
        <w:t>6</w:t>
      </w:r>
      <w:r w:rsidRPr="00382D60">
        <w:rPr>
          <w:rFonts w:ascii="Segoe UI" w:hAnsi="Segoe UI" w:cs="Segoe UI"/>
          <w:color w:val="000000"/>
          <w:sz w:val="18"/>
          <w:szCs w:val="18"/>
        </w:rPr>
        <w:t xml:space="preserve">00 shared branches, </w:t>
      </w:r>
      <w:r w:rsidR="00CE71FD" w:rsidRPr="00382D60">
        <w:rPr>
          <w:rFonts w:ascii="Segoe UI" w:hAnsi="Segoe UI" w:cs="Segoe UI"/>
          <w:color w:val="000000"/>
          <w:sz w:val="18"/>
          <w:szCs w:val="18"/>
        </w:rPr>
        <w:t>3</w:t>
      </w:r>
      <w:r w:rsidR="003948F3" w:rsidRPr="00382D60">
        <w:rPr>
          <w:rFonts w:ascii="Segoe UI" w:hAnsi="Segoe UI" w:cs="Segoe UI"/>
          <w:color w:val="000000"/>
          <w:sz w:val="18"/>
          <w:szCs w:val="18"/>
        </w:rPr>
        <w:t>0</w:t>
      </w:r>
      <w:r w:rsidRPr="00382D60">
        <w:rPr>
          <w:rFonts w:ascii="Segoe UI" w:hAnsi="Segoe UI" w:cs="Segoe UI"/>
          <w:color w:val="000000"/>
          <w:sz w:val="18"/>
          <w:szCs w:val="18"/>
        </w:rPr>
        <w:t>,000 surcharge-free ATMs, mobile banking featuring mobile check deposit, and a robust offering of online services at </w:t>
      </w:r>
      <w:hyperlink r:id="rId11" w:history="1">
        <w:r w:rsidRPr="00382D60">
          <w:rPr>
            <w:rStyle w:val="Hyperlink"/>
            <w:rFonts w:ascii="Segoe UI" w:hAnsi="Segoe UI" w:cs="Segoe UI"/>
            <w:sz w:val="18"/>
            <w:szCs w:val="18"/>
          </w:rPr>
          <w:t>www.COASTAL24.com</w:t>
        </w:r>
      </w:hyperlink>
      <w:r w:rsidRPr="00382D60">
        <w:rPr>
          <w:rFonts w:ascii="Segoe UI" w:hAnsi="Segoe UI" w:cs="Segoe UI"/>
          <w:color w:val="000000"/>
          <w:sz w:val="18"/>
          <w:szCs w:val="18"/>
        </w:rPr>
        <w:t>.</w:t>
      </w:r>
      <w:r w:rsidR="007305B0" w:rsidRPr="00382D60">
        <w:rPr>
          <w:rFonts w:ascii="Segoe UI" w:hAnsi="Segoe UI" w:cs="Segoe UI"/>
          <w:color w:val="000000"/>
          <w:sz w:val="18"/>
          <w:szCs w:val="18"/>
        </w:rPr>
        <w:t xml:space="preserve"> </w:t>
      </w:r>
      <w:r w:rsidR="007305B0" w:rsidRPr="00382D60">
        <w:rPr>
          <w:rFonts w:ascii="Segoe UI" w:hAnsi="Segoe UI" w:cs="Segoe UI"/>
          <w:iCs/>
          <w:sz w:val="18"/>
          <w:szCs w:val="18"/>
        </w:rPr>
        <w:t xml:space="preserve">For more Coastal news, visit our </w:t>
      </w:r>
      <w:hyperlink r:id="rId12" w:history="1">
        <w:r w:rsidR="007305B0" w:rsidRPr="00382D60">
          <w:rPr>
            <w:rStyle w:val="Hyperlink"/>
            <w:rFonts w:ascii="Segoe UI" w:hAnsi="Segoe UI" w:cs="Segoe UI"/>
            <w:iCs/>
            <w:sz w:val="18"/>
            <w:szCs w:val="18"/>
          </w:rPr>
          <w:t>online newsroom</w:t>
        </w:r>
      </w:hyperlink>
      <w:r w:rsidR="007305B0" w:rsidRPr="00382D60">
        <w:rPr>
          <w:rFonts w:ascii="Segoe UI" w:hAnsi="Segoe UI" w:cs="Segoe UI"/>
          <w:iCs/>
          <w:sz w:val="18"/>
          <w:szCs w:val="18"/>
        </w:rPr>
        <w:t>.</w:t>
      </w:r>
    </w:p>
    <w:p w14:paraId="5E942D21" w14:textId="77777777" w:rsidR="00C4557A" w:rsidRDefault="00C4557A" w:rsidP="00A02720">
      <w:pPr>
        <w:pStyle w:val="NormalWeb"/>
        <w:shd w:val="clear" w:color="auto" w:fill="FFFFFF"/>
        <w:spacing w:before="0" w:beforeAutospacing="0" w:after="0" w:afterAutospacing="0"/>
        <w:rPr>
          <w:rFonts w:ascii="Segoe UI" w:hAnsi="Segoe UI" w:cs="Segoe UI"/>
          <w:iCs/>
          <w:sz w:val="18"/>
          <w:szCs w:val="18"/>
        </w:rPr>
      </w:pPr>
    </w:p>
    <w:p w14:paraId="75943C8A" w14:textId="77777777" w:rsidR="00C4557A" w:rsidRPr="0021144F" w:rsidRDefault="00C4557A" w:rsidP="00C4557A">
      <w:pPr>
        <w:rPr>
          <w:rStyle w:val="normaltextrun"/>
          <w:rFonts w:ascii="Segoe UI" w:hAnsi="Segoe UI" w:cs="Segoe UI"/>
          <w:b/>
          <w:bCs/>
          <w:color w:val="000000"/>
          <w:sz w:val="22"/>
          <w:szCs w:val="22"/>
          <w:shd w:val="clear" w:color="auto" w:fill="FFFFFF"/>
        </w:rPr>
      </w:pPr>
    </w:p>
    <w:p w14:paraId="52E371B8" w14:textId="77777777" w:rsidR="00C4557A" w:rsidRPr="0021144F" w:rsidRDefault="00C4557A" w:rsidP="00C4557A">
      <w:pPr>
        <w:rPr>
          <w:rStyle w:val="eop"/>
          <w:rFonts w:ascii="Segoe UI" w:hAnsi="Segoe UI" w:cs="Segoe UI"/>
          <w:color w:val="000000"/>
          <w:sz w:val="18"/>
          <w:szCs w:val="18"/>
          <w:shd w:val="clear" w:color="auto" w:fill="FFFFFF"/>
        </w:rPr>
      </w:pPr>
      <w:r w:rsidRPr="0021144F">
        <w:rPr>
          <w:rStyle w:val="normaltextrun"/>
          <w:rFonts w:ascii="Segoe UI" w:hAnsi="Segoe UI" w:cs="Segoe UI"/>
          <w:b/>
          <w:bCs/>
          <w:color w:val="000000"/>
          <w:sz w:val="18"/>
          <w:szCs w:val="18"/>
          <w:shd w:val="clear" w:color="auto" w:fill="FFFFFF"/>
        </w:rPr>
        <w:t>About the Coastal Credit Union Foundation</w:t>
      </w:r>
      <w:r w:rsidRPr="0021144F">
        <w:rPr>
          <w:rStyle w:val="eop"/>
          <w:rFonts w:ascii="Segoe UI" w:hAnsi="Segoe UI" w:cs="Segoe UI"/>
          <w:color w:val="000000"/>
          <w:sz w:val="18"/>
          <w:szCs w:val="18"/>
          <w:shd w:val="clear" w:color="auto" w:fill="FFFFFF"/>
        </w:rPr>
        <w:t> </w:t>
      </w:r>
    </w:p>
    <w:p w14:paraId="7A8E75C9" w14:textId="77777777" w:rsidR="00C4557A" w:rsidRPr="0021144F" w:rsidRDefault="00C4557A" w:rsidP="00C4557A">
      <w:pPr>
        <w:pStyle w:val="NormalWeb"/>
        <w:shd w:val="clear" w:color="auto" w:fill="FFFFFF"/>
        <w:spacing w:before="0" w:beforeAutospacing="0" w:after="0" w:afterAutospacing="0"/>
        <w:rPr>
          <w:rFonts w:ascii="Segoe UI" w:hAnsi="Segoe UI" w:cs="Segoe UI"/>
          <w:sz w:val="18"/>
          <w:szCs w:val="18"/>
        </w:rPr>
      </w:pPr>
      <w:r w:rsidRPr="0021144F">
        <w:rPr>
          <w:rStyle w:val="normaltextrun"/>
          <w:rFonts w:ascii="Segoe UI" w:hAnsi="Segoe UI" w:cs="Segoe UI"/>
          <w:color w:val="000000"/>
          <w:sz w:val="18"/>
          <w:szCs w:val="18"/>
          <w:shd w:val="clear" w:color="auto" w:fill="FFFFFF"/>
        </w:rPr>
        <w:t xml:space="preserve">The Coastal Credit Union Foundation is a </w:t>
      </w:r>
      <w:r w:rsidRPr="0021144F">
        <w:rPr>
          <w:rFonts w:ascii="Segoe UI" w:hAnsi="Segoe UI" w:cs="Segoe UI"/>
          <w:iCs/>
          <w:sz w:val="18"/>
          <w:szCs w:val="18"/>
        </w:rPr>
        <w:t xml:space="preserve">501(c)(3) nonprofit and a </w:t>
      </w:r>
      <w:r w:rsidRPr="0021144F">
        <w:rPr>
          <w:rStyle w:val="normaltextrun"/>
          <w:rFonts w:ascii="Segoe UI" w:hAnsi="Segoe UI" w:cs="Segoe UI"/>
          <w:color w:val="000000"/>
          <w:sz w:val="18"/>
          <w:szCs w:val="18"/>
          <w:shd w:val="clear" w:color="auto" w:fill="FFFFFF"/>
        </w:rPr>
        <w:t xml:space="preserve">separate entity from the credit union. </w:t>
      </w:r>
      <w:r w:rsidRPr="0021144F">
        <w:rPr>
          <w:rFonts w:ascii="Segoe UI" w:hAnsi="Segoe UI" w:cs="Segoe UI"/>
          <w:iCs/>
          <w:sz w:val="18"/>
          <w:szCs w:val="18"/>
        </w:rPr>
        <w:t xml:space="preserve">The mission of the Coastal Credit Union Foundation is to enrich the lives of Coastal members and their communities by providing financial support to 501(c)(3) organizations, particularly in the 16-county market of Central North Carolina. Learn more at </w:t>
      </w:r>
      <w:hyperlink r:id="rId13" w:history="1">
        <w:r w:rsidRPr="0021144F">
          <w:rPr>
            <w:rStyle w:val="Hyperlink"/>
            <w:rFonts w:ascii="Segoe UI" w:hAnsi="Segoe UI" w:cs="Segoe UI"/>
            <w:iCs/>
            <w:color w:val="auto"/>
            <w:sz w:val="18"/>
            <w:szCs w:val="18"/>
          </w:rPr>
          <w:t>www.coastal24.com/foundation/</w:t>
        </w:r>
      </w:hyperlink>
      <w:r w:rsidRPr="0021144F">
        <w:rPr>
          <w:rFonts w:ascii="Segoe UI" w:hAnsi="Segoe UI" w:cs="Segoe UI"/>
          <w:iCs/>
          <w:sz w:val="18"/>
          <w:szCs w:val="18"/>
        </w:rPr>
        <w:t>.</w:t>
      </w:r>
    </w:p>
    <w:p w14:paraId="464986F9" w14:textId="77777777" w:rsidR="00C4557A" w:rsidRDefault="00C4557A" w:rsidP="00A02720">
      <w:pPr>
        <w:pStyle w:val="NormalWeb"/>
        <w:shd w:val="clear" w:color="auto" w:fill="FFFFFF"/>
        <w:spacing w:before="0" w:beforeAutospacing="0" w:after="0" w:afterAutospacing="0"/>
        <w:rPr>
          <w:rFonts w:ascii="Segoe UI" w:hAnsi="Segoe UI" w:cs="Segoe UI"/>
          <w:iCs/>
          <w:sz w:val="18"/>
          <w:szCs w:val="18"/>
        </w:rPr>
      </w:pPr>
    </w:p>
    <w:p w14:paraId="0DCBC81D" w14:textId="77777777" w:rsidR="00E8262A" w:rsidRPr="00382D60" w:rsidRDefault="006E7653" w:rsidP="00B45927">
      <w:pPr>
        <w:pStyle w:val="NormalWeb"/>
        <w:shd w:val="clear" w:color="auto" w:fill="FFFFFF"/>
        <w:spacing w:before="0" w:beforeAutospacing="0" w:after="0" w:afterAutospacing="0"/>
        <w:jc w:val="center"/>
        <w:rPr>
          <w:rFonts w:ascii="Segoe UI" w:hAnsi="Segoe UI" w:cs="Segoe UI"/>
          <w:b/>
          <w:iCs/>
          <w:sz w:val="22"/>
        </w:rPr>
      </w:pPr>
      <w:r w:rsidRPr="00382D60">
        <w:rPr>
          <w:rFonts w:ascii="Segoe UI" w:hAnsi="Segoe UI" w:cs="Segoe UI"/>
          <w:color w:val="000000"/>
        </w:rPr>
        <w:t> </w:t>
      </w:r>
      <w:r w:rsidR="00D22660" w:rsidRPr="00382D60">
        <w:rPr>
          <w:rFonts w:ascii="Segoe UI" w:hAnsi="Segoe UI" w:cs="Segoe UI"/>
          <w:color w:val="000000"/>
        </w:rPr>
        <w:t xml:space="preserve"> </w:t>
      </w:r>
      <w:r w:rsidR="00850F2C" w:rsidRPr="00382D60">
        <w:rPr>
          <w:rFonts w:ascii="Segoe UI" w:hAnsi="Segoe UI" w:cs="Segoe UI"/>
          <w:iCs/>
          <w:sz w:val="20"/>
        </w:rPr>
        <w:br/>
      </w:r>
      <w:r w:rsidR="00E8262A" w:rsidRPr="00382D60">
        <w:rPr>
          <w:rFonts w:ascii="Segoe UI" w:hAnsi="Segoe UI" w:cs="Segoe UI"/>
          <w:b/>
          <w:iCs/>
          <w:sz w:val="22"/>
        </w:rPr>
        <w:t>###</w:t>
      </w:r>
    </w:p>
    <w:sectPr w:rsidR="00E8262A" w:rsidRPr="00382D60" w:rsidSect="00D26572">
      <w:type w:val="continuous"/>
      <w:pgSz w:w="12240" w:h="15840" w:code="1"/>
      <w:pgMar w:top="720" w:right="1440" w:bottom="1440" w:left="1440" w:header="720" w:footer="720" w:gutter="0"/>
      <w:paperSrc w:first="7" w:other="7"/>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E38B19" w14:textId="77777777" w:rsidR="005151EE" w:rsidRDefault="005151EE">
      <w:r>
        <w:separator/>
      </w:r>
    </w:p>
  </w:endnote>
  <w:endnote w:type="continuationSeparator" w:id="0">
    <w:p w14:paraId="33651D8C" w14:textId="77777777" w:rsidR="005151EE" w:rsidRDefault="005151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yriad Pro">
    <w:altName w:val="Segoe UI"/>
    <w:panose1 w:val="00000000000000000000"/>
    <w:charset w:val="00"/>
    <w:family w:val="swiss"/>
    <w:notTrueType/>
    <w:pitch w:val="variable"/>
    <w:sig w:usb0="20000287" w:usb1="00000001" w:usb2="00000000" w:usb3="00000000" w:csb0="0000019F" w:csb1="00000000"/>
  </w:font>
  <w:font w:name="Myriad Pro Light">
    <w:altName w:val="Segoe UI Light"/>
    <w:panose1 w:val="00000000000000000000"/>
    <w:charset w:val="00"/>
    <w:family w:val="swiss"/>
    <w:notTrueType/>
    <w:pitch w:val="variable"/>
    <w:sig w:usb0="2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4A8F93" w14:textId="77777777" w:rsidR="005151EE" w:rsidRDefault="005151EE">
      <w:r>
        <w:separator/>
      </w:r>
    </w:p>
  </w:footnote>
  <w:footnote w:type="continuationSeparator" w:id="0">
    <w:p w14:paraId="602E7840" w14:textId="77777777" w:rsidR="005151EE" w:rsidRDefault="005151E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551DC"/>
    <w:multiLevelType w:val="hybridMultilevel"/>
    <w:tmpl w:val="540A9BE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79D36FAE"/>
    <w:multiLevelType w:val="hybridMultilevel"/>
    <w:tmpl w:val="5C00C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14865656">
    <w:abstractNumId w:val="0"/>
  </w:num>
  <w:num w:numId="2" w16cid:durableId="2096144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20"/>
  <w:displayHorizontalDrawingGridEvery w:val="2"/>
  <w:noPunctuationKerning/>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51EE"/>
    <w:rsid w:val="00004234"/>
    <w:rsid w:val="00006666"/>
    <w:rsid w:val="00013B46"/>
    <w:rsid w:val="00015E5C"/>
    <w:rsid w:val="000216B0"/>
    <w:rsid w:val="00044895"/>
    <w:rsid w:val="00046311"/>
    <w:rsid w:val="000521FF"/>
    <w:rsid w:val="00055075"/>
    <w:rsid w:val="00060490"/>
    <w:rsid w:val="00065740"/>
    <w:rsid w:val="00070BC0"/>
    <w:rsid w:val="00071120"/>
    <w:rsid w:val="00071585"/>
    <w:rsid w:val="0007203B"/>
    <w:rsid w:val="00073AC8"/>
    <w:rsid w:val="000905CF"/>
    <w:rsid w:val="000916F7"/>
    <w:rsid w:val="000A5F21"/>
    <w:rsid w:val="000B0530"/>
    <w:rsid w:val="000B52B5"/>
    <w:rsid w:val="000C2640"/>
    <w:rsid w:val="000C4085"/>
    <w:rsid w:val="000D6F10"/>
    <w:rsid w:val="000D7110"/>
    <w:rsid w:val="000F5101"/>
    <w:rsid w:val="000F5594"/>
    <w:rsid w:val="000F6551"/>
    <w:rsid w:val="000F7779"/>
    <w:rsid w:val="0010126F"/>
    <w:rsid w:val="00106254"/>
    <w:rsid w:val="00110C9B"/>
    <w:rsid w:val="0011626B"/>
    <w:rsid w:val="001243E8"/>
    <w:rsid w:val="00127920"/>
    <w:rsid w:val="00137395"/>
    <w:rsid w:val="00142360"/>
    <w:rsid w:val="00144466"/>
    <w:rsid w:val="001508BC"/>
    <w:rsid w:val="00155F83"/>
    <w:rsid w:val="00156AF3"/>
    <w:rsid w:val="001773B2"/>
    <w:rsid w:val="0019451F"/>
    <w:rsid w:val="00195B2E"/>
    <w:rsid w:val="001A10A4"/>
    <w:rsid w:val="001B234D"/>
    <w:rsid w:val="001B38C8"/>
    <w:rsid w:val="001B77DC"/>
    <w:rsid w:val="001C00E9"/>
    <w:rsid w:val="001D5061"/>
    <w:rsid w:val="001D68A9"/>
    <w:rsid w:val="001D7FBD"/>
    <w:rsid w:val="001E1D63"/>
    <w:rsid w:val="001F6D23"/>
    <w:rsid w:val="00201908"/>
    <w:rsid w:val="00202371"/>
    <w:rsid w:val="00202AE2"/>
    <w:rsid w:val="00220485"/>
    <w:rsid w:val="002206F9"/>
    <w:rsid w:val="00222A5D"/>
    <w:rsid w:val="002251B8"/>
    <w:rsid w:val="00227596"/>
    <w:rsid w:val="00231623"/>
    <w:rsid w:val="00232E56"/>
    <w:rsid w:val="0023350E"/>
    <w:rsid w:val="00233DF7"/>
    <w:rsid w:val="00242D0A"/>
    <w:rsid w:val="002458D9"/>
    <w:rsid w:val="002524D4"/>
    <w:rsid w:val="00253D66"/>
    <w:rsid w:val="00255C4F"/>
    <w:rsid w:val="00256EF9"/>
    <w:rsid w:val="00257009"/>
    <w:rsid w:val="00257E90"/>
    <w:rsid w:val="00260A87"/>
    <w:rsid w:val="00261B5B"/>
    <w:rsid w:val="00271473"/>
    <w:rsid w:val="0027698D"/>
    <w:rsid w:val="00276A6B"/>
    <w:rsid w:val="00285FC4"/>
    <w:rsid w:val="0029055F"/>
    <w:rsid w:val="00293C44"/>
    <w:rsid w:val="002A132C"/>
    <w:rsid w:val="002B25DE"/>
    <w:rsid w:val="002C76A8"/>
    <w:rsid w:val="002D2E02"/>
    <w:rsid w:val="002D5CA6"/>
    <w:rsid w:val="002E02D1"/>
    <w:rsid w:val="002E5126"/>
    <w:rsid w:val="002E69BE"/>
    <w:rsid w:val="002F7887"/>
    <w:rsid w:val="003024D7"/>
    <w:rsid w:val="00302563"/>
    <w:rsid w:val="003030A8"/>
    <w:rsid w:val="00307260"/>
    <w:rsid w:val="00315B50"/>
    <w:rsid w:val="00317FAC"/>
    <w:rsid w:val="00321A23"/>
    <w:rsid w:val="003221C0"/>
    <w:rsid w:val="00322541"/>
    <w:rsid w:val="00322C01"/>
    <w:rsid w:val="00327943"/>
    <w:rsid w:val="0033195C"/>
    <w:rsid w:val="00331FB1"/>
    <w:rsid w:val="0034043C"/>
    <w:rsid w:val="00341812"/>
    <w:rsid w:val="00347C3A"/>
    <w:rsid w:val="0035351A"/>
    <w:rsid w:val="0035613A"/>
    <w:rsid w:val="00361F5A"/>
    <w:rsid w:val="00366A34"/>
    <w:rsid w:val="0037627E"/>
    <w:rsid w:val="00382184"/>
    <w:rsid w:val="00382D60"/>
    <w:rsid w:val="003852A8"/>
    <w:rsid w:val="00386912"/>
    <w:rsid w:val="003948F3"/>
    <w:rsid w:val="00397711"/>
    <w:rsid w:val="00397F42"/>
    <w:rsid w:val="003A2470"/>
    <w:rsid w:val="003A50BC"/>
    <w:rsid w:val="003A59D5"/>
    <w:rsid w:val="003B3649"/>
    <w:rsid w:val="003B692A"/>
    <w:rsid w:val="003D182C"/>
    <w:rsid w:val="003E16A8"/>
    <w:rsid w:val="003E3F99"/>
    <w:rsid w:val="003F3A07"/>
    <w:rsid w:val="003F4079"/>
    <w:rsid w:val="00404513"/>
    <w:rsid w:val="00410401"/>
    <w:rsid w:val="0041079E"/>
    <w:rsid w:val="00411620"/>
    <w:rsid w:val="00416FA1"/>
    <w:rsid w:val="004202F4"/>
    <w:rsid w:val="0043489C"/>
    <w:rsid w:val="004355B5"/>
    <w:rsid w:val="0043579D"/>
    <w:rsid w:val="00444E40"/>
    <w:rsid w:val="004470F0"/>
    <w:rsid w:val="0045056B"/>
    <w:rsid w:val="00455117"/>
    <w:rsid w:val="004763AF"/>
    <w:rsid w:val="00482806"/>
    <w:rsid w:val="00482BCD"/>
    <w:rsid w:val="0049162B"/>
    <w:rsid w:val="00496E68"/>
    <w:rsid w:val="004A1371"/>
    <w:rsid w:val="004A3BEC"/>
    <w:rsid w:val="004A487E"/>
    <w:rsid w:val="004B6A93"/>
    <w:rsid w:val="004B7281"/>
    <w:rsid w:val="004D3DE8"/>
    <w:rsid w:val="004D7BF8"/>
    <w:rsid w:val="004E40C2"/>
    <w:rsid w:val="004E53F5"/>
    <w:rsid w:val="004F65A2"/>
    <w:rsid w:val="005151EE"/>
    <w:rsid w:val="00517B78"/>
    <w:rsid w:val="00517E08"/>
    <w:rsid w:val="00537BC1"/>
    <w:rsid w:val="005430F6"/>
    <w:rsid w:val="00545244"/>
    <w:rsid w:val="00547C42"/>
    <w:rsid w:val="00550E45"/>
    <w:rsid w:val="00550F28"/>
    <w:rsid w:val="00555DE5"/>
    <w:rsid w:val="00562FFA"/>
    <w:rsid w:val="00580028"/>
    <w:rsid w:val="00583B90"/>
    <w:rsid w:val="00584F91"/>
    <w:rsid w:val="00585FB1"/>
    <w:rsid w:val="00594365"/>
    <w:rsid w:val="005B007C"/>
    <w:rsid w:val="005B1E82"/>
    <w:rsid w:val="005C3A9C"/>
    <w:rsid w:val="005D45F8"/>
    <w:rsid w:val="005D6688"/>
    <w:rsid w:val="005E2E5A"/>
    <w:rsid w:val="005F5D6D"/>
    <w:rsid w:val="006126AC"/>
    <w:rsid w:val="006138EA"/>
    <w:rsid w:val="006202A4"/>
    <w:rsid w:val="00627856"/>
    <w:rsid w:val="00632561"/>
    <w:rsid w:val="00633A8C"/>
    <w:rsid w:val="00635890"/>
    <w:rsid w:val="006374DA"/>
    <w:rsid w:val="00650D70"/>
    <w:rsid w:val="00654C42"/>
    <w:rsid w:val="00662B4E"/>
    <w:rsid w:val="00670BB8"/>
    <w:rsid w:val="00680166"/>
    <w:rsid w:val="00697523"/>
    <w:rsid w:val="006A7D78"/>
    <w:rsid w:val="006B0B41"/>
    <w:rsid w:val="006C1C2A"/>
    <w:rsid w:val="006C4542"/>
    <w:rsid w:val="006D06D8"/>
    <w:rsid w:val="006D6F11"/>
    <w:rsid w:val="006E7653"/>
    <w:rsid w:val="006F1FAA"/>
    <w:rsid w:val="0070103D"/>
    <w:rsid w:val="0070204D"/>
    <w:rsid w:val="00703C43"/>
    <w:rsid w:val="00722D70"/>
    <w:rsid w:val="007301A2"/>
    <w:rsid w:val="007305B0"/>
    <w:rsid w:val="00731B04"/>
    <w:rsid w:val="00732736"/>
    <w:rsid w:val="0076721E"/>
    <w:rsid w:val="00770C8F"/>
    <w:rsid w:val="0078032D"/>
    <w:rsid w:val="00785C5A"/>
    <w:rsid w:val="007A3EC6"/>
    <w:rsid w:val="007B45F6"/>
    <w:rsid w:val="007B4E06"/>
    <w:rsid w:val="007B51C5"/>
    <w:rsid w:val="007B77BD"/>
    <w:rsid w:val="007C2E47"/>
    <w:rsid w:val="007C4C34"/>
    <w:rsid w:val="007C6D6E"/>
    <w:rsid w:val="007D381A"/>
    <w:rsid w:val="007D794A"/>
    <w:rsid w:val="007F7C77"/>
    <w:rsid w:val="00801971"/>
    <w:rsid w:val="008053B7"/>
    <w:rsid w:val="00823D9B"/>
    <w:rsid w:val="00827DEF"/>
    <w:rsid w:val="00831209"/>
    <w:rsid w:val="00842931"/>
    <w:rsid w:val="00845058"/>
    <w:rsid w:val="00850F2C"/>
    <w:rsid w:val="0085592A"/>
    <w:rsid w:val="008816F2"/>
    <w:rsid w:val="00897B14"/>
    <w:rsid w:val="008A1BA7"/>
    <w:rsid w:val="008B579C"/>
    <w:rsid w:val="008B6AD6"/>
    <w:rsid w:val="008C506C"/>
    <w:rsid w:val="008C5173"/>
    <w:rsid w:val="008C6302"/>
    <w:rsid w:val="008C69DD"/>
    <w:rsid w:val="008D2666"/>
    <w:rsid w:val="008D6398"/>
    <w:rsid w:val="008D63E5"/>
    <w:rsid w:val="008F0B5F"/>
    <w:rsid w:val="008F45D8"/>
    <w:rsid w:val="008F5562"/>
    <w:rsid w:val="008F6497"/>
    <w:rsid w:val="009118A4"/>
    <w:rsid w:val="00912F4E"/>
    <w:rsid w:val="009131B1"/>
    <w:rsid w:val="009179D6"/>
    <w:rsid w:val="00922F19"/>
    <w:rsid w:val="00923F75"/>
    <w:rsid w:val="009315CA"/>
    <w:rsid w:val="00935534"/>
    <w:rsid w:val="00940F77"/>
    <w:rsid w:val="0094577A"/>
    <w:rsid w:val="00946DC0"/>
    <w:rsid w:val="00950C47"/>
    <w:rsid w:val="00955A33"/>
    <w:rsid w:val="00956197"/>
    <w:rsid w:val="00956768"/>
    <w:rsid w:val="009574B1"/>
    <w:rsid w:val="009619A8"/>
    <w:rsid w:val="00965014"/>
    <w:rsid w:val="00967A4A"/>
    <w:rsid w:val="00967D12"/>
    <w:rsid w:val="00977047"/>
    <w:rsid w:val="00977510"/>
    <w:rsid w:val="009A2CAF"/>
    <w:rsid w:val="009B1634"/>
    <w:rsid w:val="009B31ED"/>
    <w:rsid w:val="009B3F21"/>
    <w:rsid w:val="009B6DE7"/>
    <w:rsid w:val="009C6B98"/>
    <w:rsid w:val="009D0E36"/>
    <w:rsid w:val="009D1AA0"/>
    <w:rsid w:val="009D3EF3"/>
    <w:rsid w:val="009E66FA"/>
    <w:rsid w:val="009F02C5"/>
    <w:rsid w:val="009F1A5A"/>
    <w:rsid w:val="009F452E"/>
    <w:rsid w:val="009F60FB"/>
    <w:rsid w:val="00A02720"/>
    <w:rsid w:val="00A0372F"/>
    <w:rsid w:val="00A07159"/>
    <w:rsid w:val="00A2326D"/>
    <w:rsid w:val="00A32153"/>
    <w:rsid w:val="00A42544"/>
    <w:rsid w:val="00A46FC9"/>
    <w:rsid w:val="00A531B8"/>
    <w:rsid w:val="00A5684F"/>
    <w:rsid w:val="00A62BD3"/>
    <w:rsid w:val="00A673AA"/>
    <w:rsid w:val="00A776A0"/>
    <w:rsid w:val="00A86F18"/>
    <w:rsid w:val="00A9053B"/>
    <w:rsid w:val="00A933F7"/>
    <w:rsid w:val="00A94DE0"/>
    <w:rsid w:val="00A96040"/>
    <w:rsid w:val="00A97290"/>
    <w:rsid w:val="00AA1E91"/>
    <w:rsid w:val="00AA31EF"/>
    <w:rsid w:val="00AA3A4D"/>
    <w:rsid w:val="00AA5699"/>
    <w:rsid w:val="00AB2A54"/>
    <w:rsid w:val="00AB3CEE"/>
    <w:rsid w:val="00AB472B"/>
    <w:rsid w:val="00AB7153"/>
    <w:rsid w:val="00AE4AFB"/>
    <w:rsid w:val="00AE6F69"/>
    <w:rsid w:val="00B054CA"/>
    <w:rsid w:val="00B07D12"/>
    <w:rsid w:val="00B20FD2"/>
    <w:rsid w:val="00B34C11"/>
    <w:rsid w:val="00B45927"/>
    <w:rsid w:val="00B47EC2"/>
    <w:rsid w:val="00B51FFE"/>
    <w:rsid w:val="00B563D5"/>
    <w:rsid w:val="00B57CF8"/>
    <w:rsid w:val="00B64972"/>
    <w:rsid w:val="00B70A92"/>
    <w:rsid w:val="00B726CB"/>
    <w:rsid w:val="00B7646D"/>
    <w:rsid w:val="00B850CC"/>
    <w:rsid w:val="00B90066"/>
    <w:rsid w:val="00B90DC5"/>
    <w:rsid w:val="00B91A09"/>
    <w:rsid w:val="00B92B2C"/>
    <w:rsid w:val="00B95BBC"/>
    <w:rsid w:val="00B97170"/>
    <w:rsid w:val="00BA34C3"/>
    <w:rsid w:val="00BB3C51"/>
    <w:rsid w:val="00BB4416"/>
    <w:rsid w:val="00BC04EA"/>
    <w:rsid w:val="00BC53EE"/>
    <w:rsid w:val="00BC607A"/>
    <w:rsid w:val="00BD117D"/>
    <w:rsid w:val="00BD1270"/>
    <w:rsid w:val="00BD744C"/>
    <w:rsid w:val="00BF19AE"/>
    <w:rsid w:val="00BF2074"/>
    <w:rsid w:val="00BF28E0"/>
    <w:rsid w:val="00C03CA9"/>
    <w:rsid w:val="00C0478C"/>
    <w:rsid w:val="00C04A40"/>
    <w:rsid w:val="00C04D8A"/>
    <w:rsid w:val="00C04F0B"/>
    <w:rsid w:val="00C07E11"/>
    <w:rsid w:val="00C13A08"/>
    <w:rsid w:val="00C25170"/>
    <w:rsid w:val="00C2723F"/>
    <w:rsid w:val="00C31A93"/>
    <w:rsid w:val="00C327EE"/>
    <w:rsid w:val="00C433DF"/>
    <w:rsid w:val="00C4557A"/>
    <w:rsid w:val="00C52F07"/>
    <w:rsid w:val="00C629E3"/>
    <w:rsid w:val="00C66D7D"/>
    <w:rsid w:val="00C72923"/>
    <w:rsid w:val="00C73CFB"/>
    <w:rsid w:val="00C851EE"/>
    <w:rsid w:val="00C90A39"/>
    <w:rsid w:val="00C95584"/>
    <w:rsid w:val="00CA2588"/>
    <w:rsid w:val="00CA6E83"/>
    <w:rsid w:val="00CB526F"/>
    <w:rsid w:val="00CB7CED"/>
    <w:rsid w:val="00CB7D16"/>
    <w:rsid w:val="00CC77D4"/>
    <w:rsid w:val="00CD21E3"/>
    <w:rsid w:val="00CD7D70"/>
    <w:rsid w:val="00CE16F3"/>
    <w:rsid w:val="00CE249B"/>
    <w:rsid w:val="00CE249D"/>
    <w:rsid w:val="00CE4D7D"/>
    <w:rsid w:val="00CE71FD"/>
    <w:rsid w:val="00CE74A9"/>
    <w:rsid w:val="00CF17E5"/>
    <w:rsid w:val="00CF733D"/>
    <w:rsid w:val="00D034A4"/>
    <w:rsid w:val="00D11689"/>
    <w:rsid w:val="00D11CF9"/>
    <w:rsid w:val="00D125B6"/>
    <w:rsid w:val="00D1633F"/>
    <w:rsid w:val="00D206B8"/>
    <w:rsid w:val="00D22660"/>
    <w:rsid w:val="00D26572"/>
    <w:rsid w:val="00D272DA"/>
    <w:rsid w:val="00D30A0E"/>
    <w:rsid w:val="00D319F3"/>
    <w:rsid w:val="00D35871"/>
    <w:rsid w:val="00D36787"/>
    <w:rsid w:val="00D416CC"/>
    <w:rsid w:val="00D472BD"/>
    <w:rsid w:val="00D62069"/>
    <w:rsid w:val="00D63E9D"/>
    <w:rsid w:val="00D704C8"/>
    <w:rsid w:val="00D73C0C"/>
    <w:rsid w:val="00D771D4"/>
    <w:rsid w:val="00D862C7"/>
    <w:rsid w:val="00D944D9"/>
    <w:rsid w:val="00D94F51"/>
    <w:rsid w:val="00D95D3A"/>
    <w:rsid w:val="00D96988"/>
    <w:rsid w:val="00D97A89"/>
    <w:rsid w:val="00DB272B"/>
    <w:rsid w:val="00DC1B7B"/>
    <w:rsid w:val="00DC61E0"/>
    <w:rsid w:val="00DD0417"/>
    <w:rsid w:val="00DE063F"/>
    <w:rsid w:val="00DE1E87"/>
    <w:rsid w:val="00DE5329"/>
    <w:rsid w:val="00DE64C8"/>
    <w:rsid w:val="00DF6ACA"/>
    <w:rsid w:val="00E07EA4"/>
    <w:rsid w:val="00E12DD3"/>
    <w:rsid w:val="00E133E6"/>
    <w:rsid w:val="00E2365E"/>
    <w:rsid w:val="00E24D95"/>
    <w:rsid w:val="00E27649"/>
    <w:rsid w:val="00E27820"/>
    <w:rsid w:val="00E31F5F"/>
    <w:rsid w:val="00E325D5"/>
    <w:rsid w:val="00E37A9C"/>
    <w:rsid w:val="00E54A22"/>
    <w:rsid w:val="00E55807"/>
    <w:rsid w:val="00E6099D"/>
    <w:rsid w:val="00E61C1C"/>
    <w:rsid w:val="00E63579"/>
    <w:rsid w:val="00E65283"/>
    <w:rsid w:val="00E739F4"/>
    <w:rsid w:val="00E770BA"/>
    <w:rsid w:val="00E8262A"/>
    <w:rsid w:val="00E9084A"/>
    <w:rsid w:val="00E9527D"/>
    <w:rsid w:val="00E970E2"/>
    <w:rsid w:val="00EB0BBC"/>
    <w:rsid w:val="00EB594E"/>
    <w:rsid w:val="00EC2034"/>
    <w:rsid w:val="00EC2C7E"/>
    <w:rsid w:val="00EC31AB"/>
    <w:rsid w:val="00EC48FF"/>
    <w:rsid w:val="00EC5AE6"/>
    <w:rsid w:val="00EC73FC"/>
    <w:rsid w:val="00EF697A"/>
    <w:rsid w:val="00F028EF"/>
    <w:rsid w:val="00F04EB5"/>
    <w:rsid w:val="00F14EFB"/>
    <w:rsid w:val="00F15AB5"/>
    <w:rsid w:val="00F15DFD"/>
    <w:rsid w:val="00F221BD"/>
    <w:rsid w:val="00F242B5"/>
    <w:rsid w:val="00F45EA6"/>
    <w:rsid w:val="00F47BDA"/>
    <w:rsid w:val="00F51EBA"/>
    <w:rsid w:val="00F53E4F"/>
    <w:rsid w:val="00F54D32"/>
    <w:rsid w:val="00F555EE"/>
    <w:rsid w:val="00F63AF3"/>
    <w:rsid w:val="00F63C2A"/>
    <w:rsid w:val="00F66168"/>
    <w:rsid w:val="00F70EAE"/>
    <w:rsid w:val="00F87886"/>
    <w:rsid w:val="00FB1515"/>
    <w:rsid w:val="00FC68B1"/>
    <w:rsid w:val="00FD237F"/>
    <w:rsid w:val="00FD719B"/>
    <w:rsid w:val="00FE0BB5"/>
    <w:rsid w:val="00FE4AC7"/>
    <w:rsid w:val="00FF50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2"/>
    </o:shapelayout>
  </w:shapeDefaults>
  <w:decimalSymbol w:val="."/>
  <w:listSeparator w:val=","/>
  <w14:docId w14:val="0478BC57"/>
  <w15:docId w15:val="{B186FDBB-4C77-4BFD-85AD-0E4B5270B4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68A9"/>
    <w:rPr>
      <w:sz w:val="24"/>
      <w:szCs w:val="24"/>
    </w:rPr>
  </w:style>
  <w:style w:type="paragraph" w:styleId="Heading1">
    <w:name w:val="heading 1"/>
    <w:basedOn w:val="Normal"/>
    <w:next w:val="Normal"/>
    <w:qFormat/>
    <w:rsid w:val="001D68A9"/>
    <w:pPr>
      <w:keepNext/>
      <w:outlineLvl w:val="0"/>
    </w:pPr>
    <w:rPr>
      <w:b/>
      <w:bCs/>
      <w:sz w:val="28"/>
    </w:rPr>
  </w:style>
  <w:style w:type="paragraph" w:styleId="Heading2">
    <w:name w:val="heading 2"/>
    <w:basedOn w:val="Normal"/>
    <w:next w:val="Normal"/>
    <w:qFormat/>
    <w:rsid w:val="001D68A9"/>
    <w:pPr>
      <w:keepNext/>
      <w:jc w:val="center"/>
      <w:outlineLvl w:val="1"/>
    </w:pPr>
    <w:rPr>
      <w:rFonts w:ascii="Myriad Pro" w:hAnsi="Myriad Pro"/>
      <w:sz w:val="28"/>
    </w:rPr>
  </w:style>
  <w:style w:type="paragraph" w:styleId="Heading3">
    <w:name w:val="heading 3"/>
    <w:basedOn w:val="Normal"/>
    <w:next w:val="Normal"/>
    <w:qFormat/>
    <w:rsid w:val="001D68A9"/>
    <w:pPr>
      <w:keepNext/>
      <w:outlineLvl w:val="2"/>
    </w:pPr>
    <w:rPr>
      <w:rFonts w:ascii="Myriad Pro" w:hAnsi="Myriad Pro"/>
      <w:sz w:val="32"/>
    </w:rPr>
  </w:style>
  <w:style w:type="paragraph" w:styleId="Heading4">
    <w:name w:val="heading 4"/>
    <w:basedOn w:val="Normal"/>
    <w:next w:val="Normal"/>
    <w:qFormat/>
    <w:rsid w:val="001D68A9"/>
    <w:pPr>
      <w:keepNext/>
      <w:outlineLvl w:val="3"/>
    </w:pPr>
    <w:rPr>
      <w:rFonts w:ascii="Myriad Pro Light" w:hAnsi="Myriad Pro Light"/>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rsid w:val="001D68A9"/>
    <w:rPr>
      <w:color w:val="0000FF"/>
      <w:u w:val="single"/>
    </w:rPr>
  </w:style>
  <w:style w:type="paragraph" w:styleId="BodyText2">
    <w:name w:val="Body Text 2"/>
    <w:basedOn w:val="Normal"/>
    <w:semiHidden/>
    <w:rsid w:val="001D68A9"/>
    <w:pPr>
      <w:overflowPunct w:val="0"/>
      <w:autoSpaceDE w:val="0"/>
      <w:autoSpaceDN w:val="0"/>
      <w:adjustRightInd w:val="0"/>
      <w:textAlignment w:val="baseline"/>
    </w:pPr>
    <w:rPr>
      <w:i/>
      <w:sz w:val="18"/>
      <w:szCs w:val="20"/>
    </w:rPr>
  </w:style>
  <w:style w:type="paragraph" w:styleId="Header">
    <w:name w:val="header"/>
    <w:basedOn w:val="Normal"/>
    <w:link w:val="HeaderChar"/>
    <w:semiHidden/>
    <w:rsid w:val="001D68A9"/>
    <w:pPr>
      <w:tabs>
        <w:tab w:val="center" w:pos="4320"/>
        <w:tab w:val="right" w:pos="8640"/>
      </w:tabs>
    </w:pPr>
  </w:style>
  <w:style w:type="paragraph" w:styleId="Footer">
    <w:name w:val="footer"/>
    <w:basedOn w:val="Normal"/>
    <w:semiHidden/>
    <w:rsid w:val="001D68A9"/>
    <w:pPr>
      <w:tabs>
        <w:tab w:val="center" w:pos="4320"/>
        <w:tab w:val="right" w:pos="8640"/>
      </w:tabs>
    </w:pPr>
  </w:style>
  <w:style w:type="paragraph" w:styleId="DocumentMap">
    <w:name w:val="Document Map"/>
    <w:basedOn w:val="Normal"/>
    <w:semiHidden/>
    <w:rsid w:val="001D68A9"/>
    <w:pPr>
      <w:shd w:val="clear" w:color="auto" w:fill="000080"/>
    </w:pPr>
    <w:rPr>
      <w:rFonts w:ascii="Tahoma" w:hAnsi="Tahoma" w:cs="Tahoma"/>
    </w:rPr>
  </w:style>
  <w:style w:type="character" w:styleId="FollowedHyperlink">
    <w:name w:val="FollowedHyperlink"/>
    <w:basedOn w:val="DefaultParagraphFont"/>
    <w:semiHidden/>
    <w:rsid w:val="001D68A9"/>
    <w:rPr>
      <w:color w:val="800080"/>
      <w:u w:val="single"/>
    </w:rPr>
  </w:style>
  <w:style w:type="paragraph" w:styleId="BodyText">
    <w:name w:val="Body Text"/>
    <w:basedOn w:val="Normal"/>
    <w:semiHidden/>
    <w:rsid w:val="001D68A9"/>
    <w:pPr>
      <w:tabs>
        <w:tab w:val="left" w:pos="990"/>
      </w:tabs>
    </w:pPr>
    <w:rPr>
      <w:noProof/>
      <w:sz w:val="20"/>
    </w:rPr>
  </w:style>
  <w:style w:type="paragraph" w:styleId="BalloonText">
    <w:name w:val="Balloon Text"/>
    <w:basedOn w:val="Normal"/>
    <w:link w:val="BalloonTextChar"/>
    <w:uiPriority w:val="99"/>
    <w:semiHidden/>
    <w:unhideWhenUsed/>
    <w:rsid w:val="0027698D"/>
    <w:rPr>
      <w:rFonts w:ascii="Tahoma" w:hAnsi="Tahoma" w:cs="Tahoma"/>
      <w:sz w:val="16"/>
      <w:szCs w:val="16"/>
    </w:rPr>
  </w:style>
  <w:style w:type="character" w:customStyle="1" w:styleId="BalloonTextChar">
    <w:name w:val="Balloon Text Char"/>
    <w:basedOn w:val="DefaultParagraphFont"/>
    <w:link w:val="BalloonText"/>
    <w:uiPriority w:val="99"/>
    <w:semiHidden/>
    <w:rsid w:val="0027698D"/>
    <w:rPr>
      <w:rFonts w:ascii="Tahoma" w:hAnsi="Tahoma" w:cs="Tahoma"/>
      <w:sz w:val="16"/>
      <w:szCs w:val="16"/>
    </w:rPr>
  </w:style>
  <w:style w:type="character" w:styleId="CommentReference">
    <w:name w:val="annotation reference"/>
    <w:basedOn w:val="DefaultParagraphFont"/>
    <w:uiPriority w:val="99"/>
    <w:semiHidden/>
    <w:unhideWhenUsed/>
    <w:rsid w:val="000C4085"/>
    <w:rPr>
      <w:sz w:val="16"/>
      <w:szCs w:val="16"/>
    </w:rPr>
  </w:style>
  <w:style w:type="paragraph" w:styleId="CommentText">
    <w:name w:val="annotation text"/>
    <w:basedOn w:val="Normal"/>
    <w:link w:val="CommentTextChar"/>
    <w:uiPriority w:val="99"/>
    <w:semiHidden/>
    <w:unhideWhenUsed/>
    <w:rsid w:val="000C4085"/>
    <w:rPr>
      <w:sz w:val="20"/>
      <w:szCs w:val="20"/>
    </w:rPr>
  </w:style>
  <w:style w:type="character" w:customStyle="1" w:styleId="CommentTextChar">
    <w:name w:val="Comment Text Char"/>
    <w:basedOn w:val="DefaultParagraphFont"/>
    <w:link w:val="CommentText"/>
    <w:uiPriority w:val="99"/>
    <w:semiHidden/>
    <w:rsid w:val="000C4085"/>
  </w:style>
  <w:style w:type="paragraph" w:styleId="CommentSubject">
    <w:name w:val="annotation subject"/>
    <w:basedOn w:val="CommentText"/>
    <w:next w:val="CommentText"/>
    <w:link w:val="CommentSubjectChar"/>
    <w:uiPriority w:val="99"/>
    <w:semiHidden/>
    <w:unhideWhenUsed/>
    <w:rsid w:val="000C4085"/>
    <w:rPr>
      <w:b/>
      <w:bCs/>
    </w:rPr>
  </w:style>
  <w:style w:type="character" w:customStyle="1" w:styleId="CommentSubjectChar">
    <w:name w:val="Comment Subject Char"/>
    <w:basedOn w:val="CommentTextChar"/>
    <w:link w:val="CommentSubject"/>
    <w:uiPriority w:val="99"/>
    <w:semiHidden/>
    <w:rsid w:val="000C4085"/>
    <w:rPr>
      <w:b/>
      <w:bCs/>
    </w:rPr>
  </w:style>
  <w:style w:type="paragraph" w:styleId="NormalWeb">
    <w:name w:val="Normal (Web)"/>
    <w:basedOn w:val="Normal"/>
    <w:uiPriority w:val="99"/>
    <w:unhideWhenUsed/>
    <w:rsid w:val="006E7653"/>
    <w:pPr>
      <w:spacing w:before="100" w:beforeAutospacing="1" w:after="100" w:afterAutospacing="1"/>
    </w:pPr>
  </w:style>
  <w:style w:type="character" w:customStyle="1" w:styleId="HeaderChar">
    <w:name w:val="Header Char"/>
    <w:basedOn w:val="DefaultParagraphFont"/>
    <w:link w:val="Header"/>
    <w:semiHidden/>
    <w:rsid w:val="00DD0417"/>
    <w:rPr>
      <w:sz w:val="24"/>
      <w:szCs w:val="24"/>
    </w:rPr>
  </w:style>
  <w:style w:type="paragraph" w:styleId="ListParagraph">
    <w:name w:val="List Paragraph"/>
    <w:basedOn w:val="Normal"/>
    <w:uiPriority w:val="34"/>
    <w:qFormat/>
    <w:rsid w:val="001B77DC"/>
    <w:pPr>
      <w:ind w:left="720"/>
      <w:contextualSpacing/>
    </w:pPr>
  </w:style>
  <w:style w:type="paragraph" w:styleId="NoSpacing">
    <w:name w:val="No Spacing"/>
    <w:uiPriority w:val="1"/>
    <w:qFormat/>
    <w:rsid w:val="003F3A07"/>
    <w:rPr>
      <w:sz w:val="24"/>
      <w:szCs w:val="24"/>
    </w:rPr>
  </w:style>
  <w:style w:type="character" w:customStyle="1" w:styleId="normaltextrun">
    <w:name w:val="normaltextrun"/>
    <w:basedOn w:val="DefaultParagraphFont"/>
    <w:rsid w:val="00C4557A"/>
  </w:style>
  <w:style w:type="character" w:customStyle="1" w:styleId="eop">
    <w:name w:val="eop"/>
    <w:basedOn w:val="DefaultParagraphFont"/>
    <w:rsid w:val="00C4557A"/>
  </w:style>
  <w:style w:type="character" w:styleId="UnresolvedMention">
    <w:name w:val="Unresolved Mention"/>
    <w:basedOn w:val="DefaultParagraphFont"/>
    <w:uiPriority w:val="99"/>
    <w:semiHidden/>
    <w:unhideWhenUsed/>
    <w:rsid w:val="00C4557A"/>
    <w:rPr>
      <w:color w:val="605E5C"/>
      <w:shd w:val="clear" w:color="auto" w:fill="E1DFDD"/>
    </w:rPr>
  </w:style>
  <w:style w:type="paragraph" w:styleId="Revision">
    <w:name w:val="Revision"/>
    <w:hidden/>
    <w:uiPriority w:val="99"/>
    <w:semiHidden/>
    <w:rsid w:val="005151EE"/>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0385088">
      <w:bodyDiv w:val="1"/>
      <w:marLeft w:val="0"/>
      <w:marRight w:val="0"/>
      <w:marTop w:val="0"/>
      <w:marBottom w:val="0"/>
      <w:divBdr>
        <w:top w:val="none" w:sz="0" w:space="0" w:color="auto"/>
        <w:left w:val="none" w:sz="0" w:space="0" w:color="auto"/>
        <w:bottom w:val="none" w:sz="0" w:space="0" w:color="auto"/>
        <w:right w:val="none" w:sz="0" w:space="0" w:color="auto"/>
      </w:divBdr>
    </w:div>
    <w:div w:id="397217058">
      <w:bodyDiv w:val="1"/>
      <w:marLeft w:val="0"/>
      <w:marRight w:val="0"/>
      <w:marTop w:val="0"/>
      <w:marBottom w:val="0"/>
      <w:divBdr>
        <w:top w:val="none" w:sz="0" w:space="0" w:color="auto"/>
        <w:left w:val="none" w:sz="0" w:space="0" w:color="auto"/>
        <w:bottom w:val="none" w:sz="0" w:space="0" w:color="auto"/>
        <w:right w:val="none" w:sz="0" w:space="0" w:color="auto"/>
      </w:divBdr>
    </w:div>
    <w:div w:id="715391859">
      <w:bodyDiv w:val="1"/>
      <w:marLeft w:val="0"/>
      <w:marRight w:val="0"/>
      <w:marTop w:val="0"/>
      <w:marBottom w:val="0"/>
      <w:divBdr>
        <w:top w:val="none" w:sz="0" w:space="0" w:color="auto"/>
        <w:left w:val="none" w:sz="0" w:space="0" w:color="auto"/>
        <w:bottom w:val="none" w:sz="0" w:space="0" w:color="auto"/>
        <w:right w:val="none" w:sz="0" w:space="0" w:color="auto"/>
      </w:divBdr>
    </w:div>
    <w:div w:id="1126660221">
      <w:bodyDiv w:val="1"/>
      <w:marLeft w:val="0"/>
      <w:marRight w:val="0"/>
      <w:marTop w:val="0"/>
      <w:marBottom w:val="0"/>
      <w:divBdr>
        <w:top w:val="none" w:sz="0" w:space="0" w:color="auto"/>
        <w:left w:val="none" w:sz="0" w:space="0" w:color="auto"/>
        <w:bottom w:val="none" w:sz="0" w:space="0" w:color="auto"/>
        <w:right w:val="none" w:sz="0" w:space="0" w:color="auto"/>
      </w:divBdr>
    </w:div>
    <w:div w:id="2086490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coastal24.com/foundatio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coastal24.com/about/about-coastal/pressro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oastal24.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oastal24.com/foundation/" TargetMode="External"/><Relationship Id="rId4" Type="http://schemas.openxmlformats.org/officeDocument/2006/relationships/settings" Target="settings.xml"/><Relationship Id="rId9" Type="http://schemas.openxmlformats.org/officeDocument/2006/relationships/hyperlink" Target="https://www.coastal24.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5E3622-3998-4900-9D1A-17D9BA209F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2</Pages>
  <Words>622</Words>
  <Characters>4157</Characters>
  <Application>Microsoft Office Word</Application>
  <DocSecurity>0</DocSecurity>
  <Lines>83</Lines>
  <Paragraphs>27</Paragraphs>
  <ScaleCrop>false</ScaleCrop>
  <HeadingPairs>
    <vt:vector size="2" baseType="variant">
      <vt:variant>
        <vt:lpstr>Title</vt:lpstr>
      </vt:variant>
      <vt:variant>
        <vt:i4>1</vt:i4>
      </vt:variant>
    </vt:vector>
  </HeadingPairs>
  <TitlesOfParts>
    <vt:vector size="1" baseType="lpstr">
      <vt:lpstr/>
    </vt:vector>
  </TitlesOfParts>
  <Company>Coastal Federal Credit Union</Company>
  <LinksUpToDate>false</LinksUpToDate>
  <CharactersWithSpaces>4752</CharactersWithSpaces>
  <SharedDoc>false</SharedDoc>
  <HLinks>
    <vt:vector size="12" baseType="variant">
      <vt:variant>
        <vt:i4>720990</vt:i4>
      </vt:variant>
      <vt:variant>
        <vt:i4>0</vt:i4>
      </vt:variant>
      <vt:variant>
        <vt:i4>0</vt:i4>
      </vt:variant>
      <vt:variant>
        <vt:i4>5</vt:i4>
      </vt:variant>
      <vt:variant>
        <vt:lpwstr>http://www.coastal24.com/</vt:lpwstr>
      </vt:variant>
      <vt:variant>
        <vt:lpwstr/>
      </vt:variant>
      <vt:variant>
        <vt:i4>720990</vt:i4>
      </vt:variant>
      <vt:variant>
        <vt:i4>-1</vt:i4>
      </vt:variant>
      <vt:variant>
        <vt:i4>1033</vt:i4>
      </vt:variant>
      <vt:variant>
        <vt:i4>4</vt:i4>
      </vt:variant>
      <vt:variant>
        <vt:lpwstr>http://www.coastal24.com/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Emily Nail</dc:creator>
  <cp:lastModifiedBy>Joe Mecca</cp:lastModifiedBy>
  <cp:revision>7</cp:revision>
  <cp:lastPrinted>2018-10-16T15:00:00Z</cp:lastPrinted>
  <dcterms:created xsi:type="dcterms:W3CDTF">2026-02-03T15:47:00Z</dcterms:created>
  <dcterms:modified xsi:type="dcterms:W3CDTF">2026-02-17T16:21:00Z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se Target">
    <vt:lpwstr>_blank</vt:lpwstr>
  </property>
</Properties>
</file>