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67580FD8" w14:textId="2E18CE8A" w:rsidR="00032119" w:rsidRDefault="00FB51FB" w:rsidP="00B97CA0">
      <w:pPr>
        <w:pStyle w:val="Heading2"/>
        <w:shd w:val="clear" w:color="auto" w:fill="FEFEFE"/>
        <w:jc w:val="center"/>
        <w:rPr>
          <w:rFonts w:ascii="Adobe garamond" w:hAnsi="Adobe garamond" w:cs="Arial"/>
          <w:sz w:val="28"/>
          <w:szCs w:val="28"/>
        </w:rPr>
      </w:pPr>
      <w:bookmarkStart w:id="0" w:name="_Hlk124244034"/>
      <w:r w:rsidRPr="00FB51FB">
        <w:rPr>
          <w:rFonts w:ascii="Adobe garamond" w:hAnsi="Adobe garamond" w:cs="Arial"/>
          <w:sz w:val="28"/>
          <w:szCs w:val="28"/>
        </w:rPr>
        <w:t>Meriwest Credit Union Celebrates New Morgan Hill Branch, Strengthening Local Community Ties</w:t>
      </w:r>
    </w:p>
    <w:bookmarkEnd w:id="0"/>
    <w:p w14:paraId="40ED912E" w14:textId="07D87C00" w:rsidR="00E30F3C" w:rsidRPr="00E30F3C" w:rsidRDefault="00E7348D" w:rsidP="00E30F3C">
      <w:pPr>
        <w:jc w:val="both"/>
        <w:rPr>
          <w:rFonts w:ascii="Adobe garamond" w:hAnsi="Adobe garamond"/>
        </w:rPr>
      </w:pPr>
      <w:r w:rsidRPr="001A34B9">
        <w:rPr>
          <w:rFonts w:ascii="Adobe garamond" w:hAnsi="Adobe garamond"/>
          <w:b/>
          <w:bCs/>
        </w:rPr>
        <w:t>Silicon Valley, CA</w:t>
      </w:r>
      <w:r w:rsidRPr="004E22BB">
        <w:rPr>
          <w:rFonts w:ascii="Adobe garamond" w:hAnsi="Adobe garamond"/>
        </w:rPr>
        <w:t xml:space="preserve"> </w:t>
      </w:r>
      <w:r w:rsidRPr="006279A2">
        <w:rPr>
          <w:rFonts w:ascii="Adobe garamond" w:hAnsi="Adobe garamond"/>
        </w:rPr>
        <w:t xml:space="preserve">– </w:t>
      </w:r>
      <w:r w:rsidR="00654F29" w:rsidRPr="00F90EA0">
        <w:rPr>
          <w:rFonts w:ascii="Adobe garamond" w:hAnsi="Adobe garamond"/>
        </w:rPr>
        <w:t xml:space="preserve">February </w:t>
      </w:r>
      <w:r w:rsidR="00E30F3C" w:rsidRPr="00F90EA0">
        <w:rPr>
          <w:rFonts w:ascii="Adobe garamond" w:hAnsi="Adobe garamond"/>
        </w:rPr>
        <w:t>7</w:t>
      </w:r>
      <w:r w:rsidR="00467F4D" w:rsidRPr="00F90EA0">
        <w:rPr>
          <w:rFonts w:ascii="Adobe garamond" w:hAnsi="Adobe garamond"/>
        </w:rPr>
        <w:t>, 202</w:t>
      </w:r>
      <w:r w:rsidR="00654F29" w:rsidRPr="00F90EA0">
        <w:rPr>
          <w:rFonts w:ascii="Adobe garamond" w:hAnsi="Adobe garamond"/>
        </w:rPr>
        <w:t>6</w:t>
      </w:r>
      <w:r w:rsidRPr="00F90EA0">
        <w:rPr>
          <w:rFonts w:ascii="Adobe garamond" w:hAnsi="Adobe garamond"/>
        </w:rPr>
        <w:t xml:space="preserve"> – </w:t>
      </w:r>
      <w:r w:rsidR="00E30F3C" w:rsidRPr="00E30F3C">
        <w:rPr>
          <w:rFonts w:ascii="Adobe garamond" w:hAnsi="Adobe garamond"/>
        </w:rPr>
        <w:t>Meriwest Credit Union is proud to announce the official opening of its newest full</w:t>
      </w:r>
      <w:r w:rsidR="00E30F3C" w:rsidRPr="00E30F3C">
        <w:rPr>
          <w:rFonts w:ascii="Adobe garamond" w:hAnsi="Adobe garamond"/>
        </w:rPr>
        <w:noBreakHyphen/>
        <w:t>service branch in Morgan Hill</w:t>
      </w:r>
      <w:r w:rsidR="00552D2D">
        <w:rPr>
          <w:rFonts w:ascii="Adobe garamond" w:hAnsi="Adobe garamond"/>
        </w:rPr>
        <w:t>, CA</w:t>
      </w:r>
      <w:r w:rsidR="00E30F3C" w:rsidRPr="00E30F3C">
        <w:rPr>
          <w:rFonts w:ascii="Adobe garamond" w:hAnsi="Adobe garamond"/>
        </w:rPr>
        <w:t xml:space="preserve">. The </w:t>
      </w:r>
      <w:r w:rsidR="003C6323">
        <w:rPr>
          <w:rFonts w:ascii="Adobe garamond" w:hAnsi="Adobe garamond"/>
        </w:rPr>
        <w:t xml:space="preserve">Morgan Hill </w:t>
      </w:r>
      <w:r w:rsidR="00E30F3C" w:rsidRPr="00E30F3C">
        <w:rPr>
          <w:rFonts w:ascii="Adobe garamond" w:hAnsi="Adobe garamond"/>
        </w:rPr>
        <w:t>branch open</w:t>
      </w:r>
      <w:r w:rsidR="003C6323">
        <w:rPr>
          <w:rFonts w:ascii="Adobe garamond" w:hAnsi="Adobe garamond"/>
        </w:rPr>
        <w:t>s</w:t>
      </w:r>
      <w:r w:rsidR="00E30F3C" w:rsidRPr="00E30F3C">
        <w:rPr>
          <w:rFonts w:ascii="Adobe garamond" w:hAnsi="Adobe garamond"/>
        </w:rPr>
        <w:t xml:space="preserve"> its doors today, marking an exciting milestone in Meriwest’s ongoing commitment to expanding access to convenient, community</w:t>
      </w:r>
      <w:r w:rsidR="00E30F3C" w:rsidRPr="00E30F3C">
        <w:rPr>
          <w:rFonts w:ascii="Adobe garamond" w:hAnsi="Adobe garamond"/>
        </w:rPr>
        <w:noBreakHyphen/>
        <w:t xml:space="preserve">centered financial services throughout </w:t>
      </w:r>
      <w:proofErr w:type="gramStart"/>
      <w:r w:rsidR="00E30F3C" w:rsidRPr="00E30F3C">
        <w:rPr>
          <w:rFonts w:ascii="Adobe garamond" w:hAnsi="Adobe garamond"/>
        </w:rPr>
        <w:t>the South</w:t>
      </w:r>
      <w:proofErr w:type="gramEnd"/>
      <w:r w:rsidR="00E30F3C" w:rsidRPr="00E30F3C">
        <w:rPr>
          <w:rFonts w:ascii="Adobe garamond" w:hAnsi="Adobe garamond"/>
        </w:rPr>
        <w:t xml:space="preserve"> Bay.</w:t>
      </w:r>
    </w:p>
    <w:p w14:paraId="74E757B1" w14:textId="795C9B6C" w:rsidR="00E30F3C" w:rsidRDefault="00E30F3C" w:rsidP="00E30F3C">
      <w:pPr>
        <w:jc w:val="both"/>
        <w:rPr>
          <w:rFonts w:ascii="Adobe garamond" w:hAnsi="Adobe garamond"/>
        </w:rPr>
      </w:pPr>
      <w:r w:rsidRPr="00E30F3C">
        <w:rPr>
          <w:rFonts w:ascii="Adobe garamond" w:hAnsi="Adobe garamond"/>
        </w:rPr>
        <w:t xml:space="preserve">The new Morgan Hill </w:t>
      </w:r>
      <w:r w:rsidR="003C6323">
        <w:rPr>
          <w:rFonts w:ascii="Adobe garamond" w:hAnsi="Adobe garamond"/>
        </w:rPr>
        <w:t>branch</w:t>
      </w:r>
      <w:r w:rsidR="00D33EA4">
        <w:rPr>
          <w:rFonts w:ascii="Adobe garamond" w:hAnsi="Adobe garamond"/>
        </w:rPr>
        <w:t xml:space="preserve"> (</w:t>
      </w:r>
      <w:r w:rsidR="00DD293E" w:rsidRPr="00DD293E">
        <w:rPr>
          <w:rFonts w:ascii="Adobe garamond" w:hAnsi="Adobe garamond"/>
        </w:rPr>
        <w:t>1041 Cochrane Road, Suite 180</w:t>
      </w:r>
      <w:r w:rsidR="00DD293E">
        <w:rPr>
          <w:rFonts w:ascii="Adobe garamond" w:hAnsi="Adobe garamond"/>
        </w:rPr>
        <w:t>,</w:t>
      </w:r>
      <w:r w:rsidR="00DD293E" w:rsidRPr="00DD293E">
        <w:rPr>
          <w:rFonts w:ascii="Adobe garamond" w:hAnsi="Adobe garamond"/>
        </w:rPr>
        <w:t xml:space="preserve"> Morgan Hill</w:t>
      </w:r>
      <w:r w:rsidR="00D33EA4">
        <w:rPr>
          <w:rFonts w:ascii="Adobe garamond" w:hAnsi="Adobe garamond"/>
        </w:rPr>
        <w:t>)</w:t>
      </w:r>
      <w:r w:rsidRPr="00E30F3C">
        <w:rPr>
          <w:rFonts w:ascii="Adobe garamond" w:hAnsi="Adobe garamond"/>
        </w:rPr>
        <w:t xml:space="preserve"> offers a comprehensive range of financial products and services, including personal and business banking</w:t>
      </w:r>
      <w:r w:rsidR="00D33EA4">
        <w:rPr>
          <w:rFonts w:ascii="Adobe garamond" w:hAnsi="Adobe garamond"/>
        </w:rPr>
        <w:t xml:space="preserve"> services</w:t>
      </w:r>
      <w:r w:rsidRPr="00E30F3C">
        <w:rPr>
          <w:rFonts w:ascii="Adobe garamond" w:hAnsi="Adobe garamond"/>
        </w:rPr>
        <w:t>, home and auto lending, financial wellness support, and advanced digital banking tools. Members</w:t>
      </w:r>
      <w:r w:rsidR="0095030B">
        <w:rPr>
          <w:rFonts w:ascii="Adobe garamond" w:hAnsi="Adobe garamond"/>
        </w:rPr>
        <w:t xml:space="preserve"> will receive the</w:t>
      </w:r>
      <w:r w:rsidR="00B47056">
        <w:rPr>
          <w:rFonts w:ascii="Adobe garamond" w:hAnsi="Adobe garamond"/>
        </w:rPr>
        <w:t xml:space="preserve"> </w:t>
      </w:r>
      <w:r w:rsidRPr="00E30F3C">
        <w:rPr>
          <w:rFonts w:ascii="Adobe garamond" w:hAnsi="Adobe garamond"/>
        </w:rPr>
        <w:t>same personalized service and competitive offerings that have defined Meriwest for more than six decades.</w:t>
      </w:r>
    </w:p>
    <w:p w14:paraId="562CEA93" w14:textId="7590451D" w:rsidR="0095030B" w:rsidRPr="00552D2D" w:rsidRDefault="0095030B" w:rsidP="00E30F3C">
      <w:pPr>
        <w:jc w:val="both"/>
        <w:rPr>
          <w:rFonts w:ascii="Adobe garamond" w:hAnsi="Adobe garamond"/>
        </w:rPr>
      </w:pPr>
      <w:r w:rsidRPr="00552D2D">
        <w:rPr>
          <w:rFonts w:ascii="Adobe garamond" w:hAnsi="Adobe garamond"/>
        </w:rPr>
        <w:t>“It is truly exciting</w:t>
      </w:r>
      <w:r w:rsidR="003C6323" w:rsidRPr="00552D2D">
        <w:rPr>
          <w:rFonts w:ascii="Adobe garamond" w:hAnsi="Adobe garamond"/>
        </w:rPr>
        <w:t xml:space="preserve"> for all of us at </w:t>
      </w:r>
      <w:r w:rsidRPr="00552D2D">
        <w:rPr>
          <w:rFonts w:ascii="Adobe garamond" w:hAnsi="Adobe garamond"/>
        </w:rPr>
        <w:t>Meriwest Credit Union to celebrat</w:t>
      </w:r>
      <w:r w:rsidR="003C6323" w:rsidRPr="00552D2D">
        <w:rPr>
          <w:rFonts w:ascii="Adobe garamond" w:hAnsi="Adobe garamond"/>
        </w:rPr>
        <w:t>e</w:t>
      </w:r>
      <w:r w:rsidRPr="00552D2D">
        <w:rPr>
          <w:rFonts w:ascii="Adobe garamond" w:hAnsi="Adobe garamond"/>
        </w:rPr>
        <w:t xml:space="preserve"> the </w:t>
      </w:r>
      <w:r w:rsidR="003C6323" w:rsidRPr="00552D2D">
        <w:rPr>
          <w:rFonts w:ascii="Adobe garamond" w:hAnsi="Adobe garamond"/>
        </w:rPr>
        <w:t>G</w:t>
      </w:r>
      <w:r w:rsidRPr="00552D2D">
        <w:rPr>
          <w:rFonts w:ascii="Adobe garamond" w:hAnsi="Adobe garamond"/>
        </w:rPr>
        <w:t xml:space="preserve">rand Opening of our new Morgan Hill </w:t>
      </w:r>
      <w:r w:rsidR="00552D2D" w:rsidRPr="00552D2D">
        <w:rPr>
          <w:rFonts w:ascii="Adobe garamond" w:hAnsi="Adobe garamond"/>
        </w:rPr>
        <w:t>b</w:t>
      </w:r>
      <w:r w:rsidRPr="00552D2D">
        <w:rPr>
          <w:rFonts w:ascii="Adobe garamond" w:hAnsi="Adobe garamond"/>
        </w:rPr>
        <w:t>ranch</w:t>
      </w:r>
      <w:r w:rsidR="003C6323" w:rsidRPr="00552D2D">
        <w:rPr>
          <w:rFonts w:ascii="Adobe garamond" w:hAnsi="Adobe garamond"/>
        </w:rPr>
        <w:t>.”</w:t>
      </w:r>
      <w:r w:rsidRPr="00552D2D">
        <w:rPr>
          <w:rFonts w:ascii="Adobe garamond" w:hAnsi="Adobe garamond"/>
        </w:rPr>
        <w:t xml:space="preserve"> said Lisa Pesta, Chief Executive Officer. “This new </w:t>
      </w:r>
      <w:r w:rsidR="003C6323" w:rsidRPr="00552D2D">
        <w:rPr>
          <w:rFonts w:ascii="Adobe garamond" w:hAnsi="Adobe garamond"/>
        </w:rPr>
        <w:t>branch</w:t>
      </w:r>
      <w:r w:rsidRPr="00552D2D">
        <w:rPr>
          <w:rFonts w:ascii="Adobe garamond" w:hAnsi="Adobe garamond"/>
        </w:rPr>
        <w:t xml:space="preserve"> reflects </w:t>
      </w:r>
      <w:r w:rsidR="00552D2D" w:rsidRPr="00552D2D">
        <w:rPr>
          <w:rFonts w:ascii="Adobe garamond" w:hAnsi="Adobe garamond"/>
        </w:rPr>
        <w:t>our continued commitment</w:t>
      </w:r>
      <w:r w:rsidRPr="00552D2D">
        <w:rPr>
          <w:rFonts w:ascii="Adobe garamond" w:hAnsi="Adobe garamond"/>
        </w:rPr>
        <w:t xml:space="preserve"> to serving members where they live, work, </w:t>
      </w:r>
      <w:r w:rsidR="00D16435" w:rsidRPr="00552D2D">
        <w:rPr>
          <w:rFonts w:ascii="Adobe garamond" w:hAnsi="Adobe garamond"/>
        </w:rPr>
        <w:t xml:space="preserve">worship, </w:t>
      </w:r>
      <w:r w:rsidRPr="00552D2D">
        <w:rPr>
          <w:rFonts w:ascii="Adobe garamond" w:hAnsi="Adobe garamond"/>
        </w:rPr>
        <w:t xml:space="preserve">and build their futures. We look forward to deepening our involvement and contributing to the incredible evolution that is happening in this area.” </w:t>
      </w:r>
    </w:p>
    <w:p w14:paraId="74F8A6AC" w14:textId="394F606C" w:rsidR="0095030B" w:rsidRPr="00552D2D" w:rsidRDefault="0095030B" w:rsidP="0095030B">
      <w:pPr>
        <w:jc w:val="both"/>
        <w:rPr>
          <w:rFonts w:ascii="Adobe garamond" w:hAnsi="Adobe garamond"/>
        </w:rPr>
      </w:pPr>
      <w:r w:rsidRPr="00552D2D">
        <w:rPr>
          <w:rFonts w:ascii="Adobe garamond" w:hAnsi="Adobe garamond"/>
        </w:rPr>
        <w:t xml:space="preserve">A ribbon cutting ceremony </w:t>
      </w:r>
      <w:r w:rsidR="003C6323" w:rsidRPr="00552D2D">
        <w:rPr>
          <w:rFonts w:ascii="Adobe garamond" w:hAnsi="Adobe garamond"/>
        </w:rPr>
        <w:t xml:space="preserve">on Tuesday, February 3, 2026, was held in advance of today’s community-wide </w:t>
      </w:r>
      <w:r w:rsidRPr="00552D2D">
        <w:rPr>
          <w:rFonts w:ascii="Adobe garamond" w:hAnsi="Adobe garamond"/>
        </w:rPr>
        <w:t>Grand Opening</w:t>
      </w:r>
      <w:r w:rsidR="003C6323" w:rsidRPr="00552D2D">
        <w:rPr>
          <w:rFonts w:ascii="Adobe garamond" w:hAnsi="Adobe garamond"/>
        </w:rPr>
        <w:t xml:space="preserve">. </w:t>
      </w:r>
      <w:r w:rsidRPr="00552D2D">
        <w:rPr>
          <w:rFonts w:ascii="Adobe garamond" w:hAnsi="Adobe garamond"/>
        </w:rPr>
        <w:t>Meriwest executives joined local community members to officially open the new branch and highlight the positive impact Meriwest has had on local neighborhoods.</w:t>
      </w:r>
    </w:p>
    <w:p w14:paraId="725E1CB0" w14:textId="6873BCD3" w:rsidR="0095030B" w:rsidRPr="00552D2D" w:rsidRDefault="0095030B" w:rsidP="00E30F3C">
      <w:pPr>
        <w:jc w:val="both"/>
        <w:rPr>
          <w:rFonts w:ascii="Adobe garamond" w:hAnsi="Adobe garamond"/>
        </w:rPr>
      </w:pPr>
      <w:r w:rsidRPr="00552D2D">
        <w:rPr>
          <w:rFonts w:ascii="Adobe garamond" w:hAnsi="Adobe garamond"/>
        </w:rPr>
        <w:t xml:space="preserve">“Our commitment to Morgan Hill extends beyond providing financial services,” said Chad Maze, </w:t>
      </w:r>
      <w:r w:rsidR="003C6323" w:rsidRPr="00552D2D">
        <w:rPr>
          <w:rFonts w:ascii="Adobe garamond" w:hAnsi="Adobe garamond"/>
        </w:rPr>
        <w:t xml:space="preserve">EVP and </w:t>
      </w:r>
      <w:r w:rsidRPr="00552D2D">
        <w:rPr>
          <w:rFonts w:ascii="Adobe garamond" w:hAnsi="Adobe garamond"/>
        </w:rPr>
        <w:t>Chief Operati</w:t>
      </w:r>
      <w:r w:rsidR="003C6323" w:rsidRPr="00552D2D">
        <w:rPr>
          <w:rFonts w:ascii="Adobe garamond" w:hAnsi="Adobe garamond"/>
        </w:rPr>
        <w:t>ng</w:t>
      </w:r>
      <w:r w:rsidRPr="00552D2D">
        <w:rPr>
          <w:rFonts w:ascii="Adobe garamond" w:hAnsi="Adobe garamond"/>
        </w:rPr>
        <w:t xml:space="preserve"> Officer. “We’re not just building branches — we’re building long term relationships. From construction </w:t>
      </w:r>
      <w:r w:rsidR="00552D2D" w:rsidRPr="00552D2D">
        <w:rPr>
          <w:rFonts w:ascii="Adobe garamond" w:hAnsi="Adobe garamond"/>
        </w:rPr>
        <w:t xml:space="preserve">partners </w:t>
      </w:r>
      <w:r w:rsidRPr="00552D2D">
        <w:rPr>
          <w:rFonts w:ascii="Adobe garamond" w:hAnsi="Adobe garamond"/>
        </w:rPr>
        <w:t>to the team who will welcome our members, we hired locally to ensure this new branch reflects our long‑term dedication to this community.</w:t>
      </w:r>
      <w:r w:rsidR="003C6323" w:rsidRPr="00552D2D">
        <w:rPr>
          <w:rFonts w:ascii="Adobe garamond" w:hAnsi="Adobe garamond"/>
        </w:rPr>
        <w:t>”</w:t>
      </w:r>
    </w:p>
    <w:p w14:paraId="3F47CF8E" w14:textId="1865B29F" w:rsidR="00964405" w:rsidRDefault="00964405" w:rsidP="00E30F3C">
      <w:pPr>
        <w:jc w:val="both"/>
        <w:rPr>
          <w:rFonts w:ascii="Adobe garamond" w:hAnsi="Adobe garamond"/>
        </w:rPr>
      </w:pPr>
      <w:r w:rsidRPr="00552D2D">
        <w:rPr>
          <w:rFonts w:ascii="Adobe garamond" w:hAnsi="Adobe garamond"/>
        </w:rPr>
        <w:t xml:space="preserve">The Morgan Hill branch marks </w:t>
      </w:r>
      <w:r w:rsidR="00552D2D" w:rsidRPr="00552D2D">
        <w:rPr>
          <w:rFonts w:ascii="Adobe garamond" w:hAnsi="Adobe garamond"/>
        </w:rPr>
        <w:t>an</w:t>
      </w:r>
      <w:r w:rsidRPr="00552D2D">
        <w:rPr>
          <w:rFonts w:ascii="Adobe garamond" w:hAnsi="Adobe garamond"/>
        </w:rPr>
        <w:t xml:space="preserve"> exciting </w:t>
      </w:r>
      <w:r w:rsidR="00552D2D" w:rsidRPr="00552D2D">
        <w:rPr>
          <w:rFonts w:ascii="Adobe garamond" w:hAnsi="Adobe garamond"/>
        </w:rPr>
        <w:t xml:space="preserve">next </w:t>
      </w:r>
      <w:r w:rsidRPr="00552D2D">
        <w:rPr>
          <w:rFonts w:ascii="Adobe garamond" w:hAnsi="Adobe garamond"/>
        </w:rPr>
        <w:t xml:space="preserve">step in Meriwest’s plan to expand its presence </w:t>
      </w:r>
      <w:r w:rsidR="00552D2D" w:rsidRPr="00552D2D">
        <w:rPr>
          <w:rFonts w:ascii="Adobe garamond" w:hAnsi="Adobe garamond"/>
        </w:rPr>
        <w:t xml:space="preserve">and accessibility </w:t>
      </w:r>
      <w:r w:rsidRPr="00552D2D">
        <w:rPr>
          <w:rFonts w:ascii="Adobe garamond" w:hAnsi="Adobe garamond"/>
        </w:rPr>
        <w:t xml:space="preserve">across the Bay Area. Meriwest </w:t>
      </w:r>
      <w:r w:rsidR="00552D2D" w:rsidRPr="00552D2D">
        <w:rPr>
          <w:rFonts w:ascii="Adobe garamond" w:hAnsi="Adobe garamond"/>
        </w:rPr>
        <w:t>continues</w:t>
      </w:r>
      <w:r w:rsidRPr="00552D2D">
        <w:rPr>
          <w:rFonts w:ascii="Adobe garamond" w:hAnsi="Adobe garamond"/>
        </w:rPr>
        <w:t xml:space="preserve"> </w:t>
      </w:r>
      <w:r w:rsidR="00552D2D" w:rsidRPr="00552D2D">
        <w:rPr>
          <w:rFonts w:ascii="Adobe garamond" w:hAnsi="Adobe garamond"/>
        </w:rPr>
        <w:t xml:space="preserve">to expand its member impact </w:t>
      </w:r>
      <w:r w:rsidRPr="00552D2D">
        <w:rPr>
          <w:rFonts w:ascii="Adobe garamond" w:hAnsi="Adobe garamond"/>
        </w:rPr>
        <w:t xml:space="preserve">through new products and services, strategic partnerships, branch growth, and community give‑back efforts led by the </w:t>
      </w:r>
      <w:r w:rsidR="00552D2D" w:rsidRPr="00552D2D">
        <w:rPr>
          <w:rFonts w:ascii="Adobe garamond" w:hAnsi="Adobe garamond"/>
        </w:rPr>
        <w:t xml:space="preserve">recently </w:t>
      </w:r>
      <w:r w:rsidRPr="00552D2D">
        <w:rPr>
          <w:rFonts w:ascii="Adobe garamond" w:hAnsi="Adobe garamond"/>
        </w:rPr>
        <w:t xml:space="preserve">launched Meriwest Community Foundation. </w:t>
      </w:r>
    </w:p>
    <w:p w14:paraId="61438BB4" w14:textId="77777777" w:rsidR="00F90EA0" w:rsidRPr="00552D2D" w:rsidRDefault="00F90EA0" w:rsidP="00E30F3C">
      <w:pPr>
        <w:jc w:val="both"/>
        <w:rPr>
          <w:rFonts w:ascii="Adobe garamond" w:hAnsi="Adobe garamond"/>
        </w:rPr>
      </w:pPr>
    </w:p>
    <w:p w14:paraId="1F3F3192" w14:textId="3B385A01" w:rsidR="0081122C" w:rsidRPr="008910AD" w:rsidRDefault="0081122C" w:rsidP="0019603C">
      <w:pPr>
        <w:jc w:val="both"/>
        <w:rPr>
          <w:rFonts w:ascii="Adobe garamond" w:hAnsi="Adobe garamond"/>
          <w:b/>
          <w:sz w:val="20"/>
          <w:szCs w:val="20"/>
          <w:u w:val="single"/>
        </w:rPr>
      </w:pPr>
      <w:r w:rsidRPr="008910AD">
        <w:rPr>
          <w:rFonts w:ascii="Adobe garamond" w:hAnsi="Adobe garamond"/>
          <w:b/>
          <w:sz w:val="20"/>
          <w:szCs w:val="20"/>
          <w:u w:val="single"/>
        </w:rPr>
        <w:t>About Meriwest Credit Union</w:t>
      </w:r>
    </w:p>
    <w:p w14:paraId="565D76F1" w14:textId="59E06A9F" w:rsidR="0081122C" w:rsidRDefault="0081122C" w:rsidP="0019603C">
      <w:pPr>
        <w:pStyle w:val="NoSpacing"/>
        <w:jc w:val="both"/>
        <w:rPr>
          <w:rFonts w:ascii="Adobe garamond" w:hAnsi="Adobe garamond"/>
          <w:sz w:val="20"/>
          <w:szCs w:val="20"/>
        </w:rPr>
      </w:pPr>
      <w:r w:rsidRPr="002476D8">
        <w:rPr>
          <w:rFonts w:ascii="Adobe garamond" w:hAnsi="Adobe garamond"/>
          <w:sz w:val="20"/>
          <w:szCs w:val="20"/>
        </w:rPr>
        <w:t xml:space="preserve">Founded in San Jose, California </w:t>
      </w:r>
      <w:r>
        <w:rPr>
          <w:rFonts w:ascii="Adobe garamond" w:hAnsi="Adobe garamond"/>
          <w:sz w:val="20"/>
          <w:szCs w:val="20"/>
        </w:rPr>
        <w:t xml:space="preserve">in </w:t>
      </w:r>
      <w:r w:rsidRPr="002476D8">
        <w:rPr>
          <w:rFonts w:ascii="Adobe garamond" w:hAnsi="Adobe garamond"/>
          <w:sz w:val="20"/>
          <w:szCs w:val="20"/>
        </w:rPr>
        <w:t xml:space="preserve">1961, </w:t>
      </w:r>
      <w:hyperlink r:id="rId7">
        <w:r w:rsidRPr="3FD221BC">
          <w:rPr>
            <w:rStyle w:val="Hyperlink"/>
            <w:rFonts w:ascii="Adobe garamond" w:hAnsi="Adobe garamond"/>
            <w:sz w:val="20"/>
            <w:szCs w:val="20"/>
          </w:rPr>
          <w:t>Meriwest Credit Union</w:t>
        </w:r>
      </w:hyperlink>
      <w:r w:rsidRPr="002476D8">
        <w:rPr>
          <w:rFonts w:ascii="Adobe garamond" w:hAnsi="Adobe garamond"/>
          <w:sz w:val="20"/>
          <w:szCs w:val="20"/>
        </w:rPr>
        <w:t>,</w:t>
      </w:r>
      <w:r w:rsidR="00F90A45">
        <w:rPr>
          <w:rFonts w:ascii="Adobe garamond" w:hAnsi="Adobe garamond"/>
          <w:sz w:val="20"/>
          <w:szCs w:val="20"/>
        </w:rPr>
        <w:t xml:space="preserve"> ($2</w:t>
      </w:r>
      <w:r w:rsidR="00D93D4F">
        <w:rPr>
          <w:rFonts w:ascii="Adobe garamond" w:hAnsi="Adobe garamond"/>
          <w:sz w:val="20"/>
          <w:szCs w:val="20"/>
        </w:rPr>
        <w:t>.</w:t>
      </w:r>
      <w:r w:rsidR="00F90A45">
        <w:rPr>
          <w:rFonts w:ascii="Adobe garamond" w:hAnsi="Adobe garamond"/>
          <w:sz w:val="20"/>
          <w:szCs w:val="20"/>
        </w:rPr>
        <w:t>1B in assets) is</w:t>
      </w:r>
      <w:r w:rsidRPr="002476D8">
        <w:rPr>
          <w:rFonts w:ascii="Adobe garamond" w:hAnsi="Adobe garamond"/>
          <w:sz w:val="20"/>
          <w:szCs w:val="20"/>
        </w:rPr>
        <w:t xml:space="preserve"> one of Silicon Valley’s most established financial institutions</w:t>
      </w:r>
      <w:r w:rsidR="00F90A45">
        <w:rPr>
          <w:rFonts w:ascii="Adobe garamond" w:hAnsi="Adobe garamond"/>
          <w:sz w:val="20"/>
          <w:szCs w:val="20"/>
        </w:rPr>
        <w:t>. Dedicated to delivering advice-based</w:t>
      </w:r>
      <w:r w:rsidRPr="002476D8">
        <w:rPr>
          <w:rFonts w:ascii="Adobe garamond" w:hAnsi="Adobe garamond"/>
          <w:sz w:val="20"/>
          <w:szCs w:val="20"/>
        </w:rPr>
        <w:t>, personal, convenient, and innovative financial services to over 80,000 families and businesses throughout the San Francisco Bay Area and Pima County, Arizona</w:t>
      </w:r>
      <w:r w:rsidR="00F90A45">
        <w:rPr>
          <w:rFonts w:ascii="Adobe garamond" w:hAnsi="Adobe garamond"/>
          <w:sz w:val="20"/>
          <w:szCs w:val="20"/>
        </w:rPr>
        <w:t xml:space="preserve">, Meriwest </w:t>
      </w:r>
      <w:r w:rsidRPr="002476D8">
        <w:rPr>
          <w:rFonts w:ascii="Adobe garamond" w:hAnsi="Adobe garamond"/>
          <w:sz w:val="20"/>
          <w:szCs w:val="20"/>
        </w:rPr>
        <w:t xml:space="preserve">offers a wide array of personal banking, business </w:t>
      </w:r>
      <w:r w:rsidR="0043633B">
        <w:rPr>
          <w:rFonts w:ascii="Adobe garamond" w:hAnsi="Adobe garamond"/>
          <w:sz w:val="20"/>
          <w:szCs w:val="20"/>
        </w:rPr>
        <w:t>services</w:t>
      </w:r>
      <w:r w:rsidRPr="002476D8">
        <w:rPr>
          <w:rFonts w:ascii="Adobe garamond" w:hAnsi="Adobe garamond"/>
          <w:sz w:val="20"/>
          <w:szCs w:val="20"/>
        </w:rPr>
        <w:t>, and wealth advisory</w:t>
      </w:r>
      <w:r w:rsidR="00F90A45">
        <w:rPr>
          <w:rFonts w:ascii="Adobe garamond" w:hAnsi="Adobe garamond"/>
          <w:sz w:val="20"/>
          <w:szCs w:val="20"/>
        </w:rPr>
        <w:t xml:space="preserve"> services. </w:t>
      </w:r>
      <w:bookmarkStart w:id="1" w:name="_Hlk161758275"/>
      <w:r w:rsidR="00F90A45">
        <w:rPr>
          <w:rFonts w:ascii="Adobe garamond" w:hAnsi="Adobe garamond"/>
          <w:sz w:val="20"/>
          <w:szCs w:val="20"/>
        </w:rPr>
        <w:t>Meriwest has been</w:t>
      </w:r>
      <w:r w:rsidRPr="002476D8">
        <w:rPr>
          <w:rFonts w:ascii="Adobe garamond" w:hAnsi="Adobe garamond"/>
          <w:sz w:val="20"/>
          <w:szCs w:val="20"/>
        </w:rPr>
        <w:t xml:space="preserve"> voted</w:t>
      </w:r>
      <w:r>
        <w:rPr>
          <w:rFonts w:ascii="Adobe garamond" w:hAnsi="Adobe garamond"/>
          <w:sz w:val="20"/>
          <w:szCs w:val="20"/>
        </w:rPr>
        <w:t xml:space="preserve"> </w:t>
      </w:r>
      <w:r w:rsidR="004A278C">
        <w:rPr>
          <w:rFonts w:ascii="Adobe garamond" w:hAnsi="Adobe garamond"/>
          <w:sz w:val="20"/>
          <w:szCs w:val="20"/>
        </w:rPr>
        <w:t>one of the</w:t>
      </w:r>
      <w:r w:rsidRPr="002476D8">
        <w:rPr>
          <w:rFonts w:ascii="Adobe garamond" w:hAnsi="Adobe garamond"/>
          <w:sz w:val="20"/>
          <w:szCs w:val="20"/>
        </w:rPr>
        <w:t xml:space="preserve"> </w:t>
      </w:r>
      <w:r>
        <w:rPr>
          <w:rFonts w:ascii="Adobe garamond" w:hAnsi="Adobe garamond"/>
          <w:sz w:val="20"/>
          <w:szCs w:val="20"/>
        </w:rPr>
        <w:t>‘</w:t>
      </w:r>
      <w:r w:rsidRPr="002476D8">
        <w:rPr>
          <w:rFonts w:ascii="Adobe garamond" w:hAnsi="Adobe garamond"/>
          <w:sz w:val="20"/>
          <w:szCs w:val="20"/>
        </w:rPr>
        <w:t>Best Credit Union</w:t>
      </w:r>
      <w:r w:rsidR="004A278C">
        <w:rPr>
          <w:rFonts w:ascii="Adobe garamond" w:hAnsi="Adobe garamond"/>
          <w:sz w:val="20"/>
          <w:szCs w:val="20"/>
        </w:rPr>
        <w:t>s</w:t>
      </w:r>
      <w:r w:rsidRPr="002476D8">
        <w:rPr>
          <w:rFonts w:ascii="Adobe garamond" w:hAnsi="Adobe garamond"/>
          <w:sz w:val="20"/>
          <w:szCs w:val="20"/>
        </w:rPr>
        <w:t xml:space="preserve"> in Silicon Valley</w:t>
      </w:r>
      <w:r>
        <w:rPr>
          <w:rFonts w:ascii="Adobe garamond" w:hAnsi="Adobe garamond"/>
          <w:sz w:val="20"/>
          <w:szCs w:val="20"/>
        </w:rPr>
        <w:t>’</w:t>
      </w:r>
      <w:r w:rsidRPr="002476D8">
        <w:rPr>
          <w:rFonts w:ascii="Adobe garamond" w:hAnsi="Adobe garamond"/>
          <w:sz w:val="20"/>
          <w:szCs w:val="20"/>
        </w:rPr>
        <w:t xml:space="preserve"> in t</w:t>
      </w:r>
      <w:r>
        <w:rPr>
          <w:rFonts w:ascii="Adobe garamond" w:hAnsi="Adobe garamond"/>
          <w:sz w:val="20"/>
          <w:szCs w:val="20"/>
        </w:rPr>
        <w:t xml:space="preserve">he </w:t>
      </w:r>
      <w:r w:rsidRPr="002476D8">
        <w:rPr>
          <w:rFonts w:ascii="Adobe garamond" w:hAnsi="Adobe garamond"/>
          <w:sz w:val="20"/>
          <w:szCs w:val="20"/>
        </w:rPr>
        <w:t>Mercury News’ Annual ‘Readers’ Choice Awards’</w:t>
      </w:r>
      <w:bookmarkStart w:id="2" w:name="_Hlk161758310"/>
      <w:bookmarkEnd w:id="1"/>
      <w:r w:rsidR="009251F2">
        <w:rPr>
          <w:rFonts w:ascii="Adobe garamond" w:hAnsi="Adobe garamond"/>
          <w:sz w:val="20"/>
          <w:szCs w:val="20"/>
        </w:rPr>
        <w:t xml:space="preserve"> </w:t>
      </w:r>
      <w:r w:rsidRPr="002476D8">
        <w:rPr>
          <w:rFonts w:ascii="Adobe garamond" w:hAnsi="Adobe garamond"/>
          <w:sz w:val="20"/>
          <w:szCs w:val="20"/>
        </w:rPr>
        <w:t>and a “Best Place to Work” by the Silicon Valley Business Journal 2020 through 202</w:t>
      </w:r>
      <w:bookmarkEnd w:id="2"/>
      <w:r w:rsidR="004A278C">
        <w:rPr>
          <w:rFonts w:ascii="Adobe garamond" w:hAnsi="Adobe garamond"/>
          <w:sz w:val="20"/>
          <w:szCs w:val="20"/>
        </w:rPr>
        <w:t>4</w:t>
      </w:r>
      <w:r w:rsidRPr="002476D8">
        <w:rPr>
          <w:rFonts w:ascii="Adobe garamond" w:hAnsi="Adobe garamond"/>
          <w:sz w:val="20"/>
          <w:szCs w:val="20"/>
        </w:rPr>
        <w:t xml:space="preserve">. More information can be found at </w:t>
      </w:r>
      <w:hyperlink r:id="rId8">
        <w:r w:rsidRPr="3FD221BC">
          <w:rPr>
            <w:rStyle w:val="Hyperlink"/>
            <w:rFonts w:ascii="Adobe garamond" w:hAnsi="Adobe garamond"/>
            <w:sz w:val="20"/>
            <w:szCs w:val="20"/>
          </w:rPr>
          <w:t>www.meriwest.com</w:t>
        </w:r>
      </w:hyperlink>
      <w:r w:rsidRPr="3FD221BC">
        <w:rPr>
          <w:rFonts w:ascii="Adobe garamond" w:hAnsi="Adobe garamond"/>
          <w:sz w:val="20"/>
          <w:szCs w:val="20"/>
        </w:rPr>
        <w:t xml:space="preserve">. </w:t>
      </w:r>
    </w:p>
    <w:p w14:paraId="133C7309" w14:textId="77777777" w:rsidR="00F90EA0" w:rsidRDefault="00F90EA0" w:rsidP="0019603C">
      <w:pPr>
        <w:pStyle w:val="NoSpacing"/>
        <w:jc w:val="both"/>
        <w:rPr>
          <w:rFonts w:ascii="Adobe garamond" w:hAnsi="Adobe garamond"/>
          <w:sz w:val="20"/>
          <w:szCs w:val="20"/>
        </w:rPr>
      </w:pPr>
    </w:p>
    <w:p w14:paraId="594D65F0" w14:textId="77777777" w:rsidR="00FB51FB" w:rsidRDefault="00FB51FB" w:rsidP="00F90EA0">
      <w:pPr>
        <w:pStyle w:val="NoSpacing"/>
        <w:rPr>
          <w:rFonts w:ascii="Adobe garamond" w:hAnsi="Adobe garamond"/>
          <w:b/>
          <w:sz w:val="20"/>
          <w:szCs w:val="20"/>
          <w:u w:val="single"/>
        </w:rPr>
      </w:pPr>
    </w:p>
    <w:p w14:paraId="5A683923" w14:textId="693CB735" w:rsidR="00F90EA0" w:rsidRPr="00F90EA0" w:rsidRDefault="00F90EA0" w:rsidP="00F90EA0">
      <w:pPr>
        <w:pStyle w:val="NoSpacing"/>
        <w:rPr>
          <w:rFonts w:ascii="Adobe garamond" w:hAnsi="Adobe garamond"/>
          <w:b/>
          <w:sz w:val="20"/>
          <w:szCs w:val="20"/>
          <w:u w:val="single"/>
        </w:rPr>
      </w:pPr>
      <w:r w:rsidRPr="00F90EA0">
        <w:rPr>
          <w:rFonts w:ascii="Adobe garamond" w:hAnsi="Adobe garamond"/>
          <w:b/>
          <w:sz w:val="20"/>
          <w:szCs w:val="20"/>
          <w:u w:val="single"/>
        </w:rPr>
        <w:t>About Meriwest Community Foundation</w:t>
      </w:r>
    </w:p>
    <w:p w14:paraId="6B64CDED" w14:textId="77777777" w:rsidR="00F90EA0" w:rsidRPr="00F90EA0" w:rsidRDefault="00F90EA0" w:rsidP="00F90EA0">
      <w:pPr>
        <w:pStyle w:val="NoSpacing"/>
        <w:rPr>
          <w:rFonts w:ascii="Adobe garamond" w:hAnsi="Adobe garamond"/>
          <w:sz w:val="20"/>
          <w:szCs w:val="20"/>
        </w:rPr>
      </w:pPr>
      <w:r w:rsidRPr="00F90EA0">
        <w:rPr>
          <w:rFonts w:ascii="Adobe garamond" w:hAnsi="Adobe garamond"/>
          <w:sz w:val="20"/>
          <w:szCs w:val="20"/>
        </w:rPr>
        <w:t xml:space="preserve">The Meriwest Community Foundation, a 501(c)(3) organization established by Meriwest Credit Union, is dedicated to enhancing the quality of life in the communities it serves through education, financial literacy, and community development programs. Based in San Jose, CA, the Foundation partners with local organizations to create opportunities for growth and empowerment. Learn more at </w:t>
      </w:r>
      <w:hyperlink r:id="rId9" w:tgtFrame="_blank" w:history="1">
        <w:r w:rsidRPr="00F90EA0">
          <w:rPr>
            <w:rStyle w:val="Hyperlink"/>
            <w:rFonts w:ascii="Adobe garamond" w:hAnsi="Adobe garamond"/>
            <w:sz w:val="20"/>
            <w:szCs w:val="20"/>
          </w:rPr>
          <w:t>www.meriwestfoundation.org</w:t>
        </w:r>
      </w:hyperlink>
      <w:r w:rsidRPr="00F90EA0">
        <w:rPr>
          <w:rFonts w:ascii="Adobe garamond" w:hAnsi="Adobe garamond"/>
          <w:sz w:val="20"/>
          <w:szCs w:val="20"/>
        </w:rPr>
        <w:t xml:space="preserve">. </w:t>
      </w:r>
    </w:p>
    <w:p w14:paraId="0E7A2BC7" w14:textId="77777777" w:rsidR="00F90EA0" w:rsidRDefault="00F90EA0" w:rsidP="0019603C">
      <w:pPr>
        <w:pStyle w:val="NoSpacing"/>
        <w:jc w:val="both"/>
        <w:rPr>
          <w:rFonts w:ascii="Adobe garamond" w:hAnsi="Adobe garamond"/>
          <w:sz w:val="20"/>
          <w:szCs w:val="20"/>
        </w:rPr>
      </w:pPr>
    </w:p>
    <w:p w14:paraId="6F73D8B6" w14:textId="77777777" w:rsidR="00AD6FD7" w:rsidRDefault="00AD6FD7" w:rsidP="0081122C">
      <w:pPr>
        <w:pStyle w:val="NoSpacing"/>
        <w:jc w:val="both"/>
        <w:rPr>
          <w:rFonts w:ascii="Adobe garamond" w:hAnsi="Adobe garamond"/>
          <w:sz w:val="20"/>
          <w:szCs w:val="20"/>
        </w:rPr>
      </w:pPr>
    </w:p>
    <w:p w14:paraId="5D910BA2" w14:textId="77777777" w:rsidR="003C6323" w:rsidRDefault="003C6323" w:rsidP="00D93D4F">
      <w:pPr>
        <w:pStyle w:val="NoSpacing"/>
        <w:ind w:left="270"/>
        <w:jc w:val="both"/>
        <w:rPr>
          <w:rFonts w:ascii="Adobe garamond" w:hAnsi="Adobe garamond"/>
          <w:b/>
          <w:bCs/>
          <w:sz w:val="20"/>
          <w:szCs w:val="20"/>
        </w:rPr>
      </w:pPr>
    </w:p>
    <w:p w14:paraId="54EF7A4F" w14:textId="09D57909" w:rsidR="0081122C" w:rsidRDefault="001A34B9" w:rsidP="00D93D4F">
      <w:pPr>
        <w:pStyle w:val="NoSpacing"/>
        <w:ind w:left="270"/>
        <w:jc w:val="both"/>
        <w:rPr>
          <w:rFonts w:ascii="Adobe garamond" w:hAnsi="Adobe garamond"/>
          <w:b/>
          <w:bCs/>
          <w:sz w:val="20"/>
          <w:szCs w:val="20"/>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p>
    <w:p w14:paraId="0234193F" w14:textId="70836744"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Jeffrey Zane</w:t>
      </w:r>
    </w:p>
    <w:p w14:paraId="23B9329F" w14:textId="77777777"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Meriwest Credit Union</w:t>
      </w:r>
    </w:p>
    <w:p w14:paraId="12D7C21A" w14:textId="3A42D35A"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Public Relations</w:t>
      </w:r>
    </w:p>
    <w:p w14:paraId="7A3E1CBC" w14:textId="6D3CAF9C"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408-</w:t>
      </w:r>
      <w:r w:rsidR="004C4713">
        <w:rPr>
          <w:rFonts w:ascii="Adobe garamond" w:hAnsi="Adobe garamond"/>
          <w:sz w:val="20"/>
          <w:szCs w:val="20"/>
        </w:rPr>
        <w:t>612-1484</w:t>
      </w:r>
    </w:p>
    <w:p w14:paraId="3BE14877" w14:textId="30198B7A" w:rsidR="0081122C" w:rsidRDefault="009251F2" w:rsidP="00D93D4F">
      <w:pPr>
        <w:pStyle w:val="NoSpacing"/>
        <w:ind w:left="270"/>
        <w:jc w:val="both"/>
        <w:rPr>
          <w:rStyle w:val="xmsohyperlink"/>
          <w:rFonts w:ascii="Adobe garamond" w:hAnsi="Adobe garamond"/>
          <w:color w:val="3F74B8"/>
          <w:sz w:val="20"/>
          <w:szCs w:val="20"/>
          <w:lang w:val="en"/>
        </w:rPr>
      </w:pPr>
      <w:hyperlink r:id="rId10" w:history="1">
        <w:r>
          <w:rPr>
            <w:rStyle w:val="Hyperlink"/>
          </w:rPr>
          <w:t>jzane@meriwest.com</w:t>
        </w:r>
      </w:hyperlink>
    </w:p>
    <w:p w14:paraId="2AEDFF24" w14:textId="2050CD29" w:rsidR="00062F10" w:rsidRPr="007E0D14" w:rsidRDefault="0081122C" w:rsidP="0081122C">
      <w:pPr>
        <w:jc w:val="center"/>
        <w:rPr>
          <w:rFonts w:ascii="Adobe Garamond Pro" w:hAnsi="Adobe Garamond Pro"/>
          <w:sz w:val="24"/>
          <w:szCs w:val="24"/>
        </w:rPr>
      </w:pPr>
      <w:r>
        <w:rPr>
          <w:rFonts w:ascii="Adobe Garamond Pro" w:hAnsi="Adobe Garamond Pro"/>
          <w:sz w:val="24"/>
          <w:szCs w:val="24"/>
        </w:rPr>
        <w:t>###</w:t>
      </w:r>
    </w:p>
    <w:sectPr w:rsidR="00062F10" w:rsidRPr="007E0D14" w:rsidSect="001A34B9">
      <w:headerReference w:type="default" r:id="rId11"/>
      <w:footerReference w:type="default" r:id="rId12"/>
      <w:pgSz w:w="12240" w:h="15840"/>
      <w:pgMar w:top="1440" w:right="1440" w:bottom="540" w:left="1440" w:header="720" w:footer="34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775F6" w14:textId="77777777" w:rsidR="00C73197" w:rsidRDefault="00C73197" w:rsidP="00062F10">
      <w:pPr>
        <w:spacing w:after="0" w:line="240" w:lineRule="auto"/>
      </w:pPr>
      <w:r>
        <w:separator/>
      </w:r>
    </w:p>
  </w:endnote>
  <w:endnote w:type="continuationSeparator" w:id="0">
    <w:p w14:paraId="4DC9B981" w14:textId="77777777" w:rsidR="00C73197" w:rsidRDefault="00C73197"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dobe Garamond Pro">
    <w:altName w:val="Garamond"/>
    <w:panose1 w:val="00000000000000000000"/>
    <w:charset w:val="00"/>
    <w:family w:val="roman"/>
    <w:notTrueType/>
    <w:pitch w:val="variable"/>
    <w:sig w:usb0="00000001" w:usb1="00000001" w:usb2="00000000" w:usb3="00000000" w:csb0="00000093" w:csb1="00000000"/>
  </w:font>
  <w:font w:name="Conduit ITC Light">
    <w:altName w:val="Franklin Gothic Medium Cond"/>
    <w:charset w:val="00"/>
    <w:family w:val="auto"/>
    <w:pitch w:val="variable"/>
    <w:sig w:usb0="00000001" w:usb1="0000004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7777777" w:rsidR="005B140B" w:rsidRPr="00887495" w:rsidRDefault="005B140B" w:rsidP="005B140B">
    <w:pPr>
      <w:pStyle w:val="BodyText"/>
      <w:rPr>
        <w:rFonts w:ascii="Conduit ITC Light" w:hAnsi="Conduit ITC Light"/>
        <w:sz w:val="18"/>
        <w:szCs w:val="18"/>
      </w:rPr>
    </w:pPr>
    <w:r w:rsidRPr="00887495">
      <w:rPr>
        <w:rFonts w:ascii="Conduit ITC Light" w:hAnsi="Conduit ITC Light"/>
        <w:sz w:val="18"/>
        <w:szCs w:val="18"/>
      </w:rPr>
      <w:t xml:space="preserve">5615 Chesbro Avenue, </w:t>
    </w:r>
    <w:smartTag w:uri="urn:schemas-microsoft-com:office:smarttags" w:element="City">
      <w:r w:rsidRPr="00887495">
        <w:rPr>
          <w:rFonts w:ascii="Conduit ITC Light" w:hAnsi="Conduit ITC Light"/>
          <w:sz w:val="18"/>
          <w:szCs w:val="18"/>
        </w:rPr>
        <w:t>San Jose</w:t>
      </w:r>
    </w:smartTag>
    <w:r w:rsidRPr="00887495">
      <w:rPr>
        <w:rFonts w:ascii="Conduit ITC Light" w:hAnsi="Conduit ITC Light"/>
        <w:sz w:val="18"/>
        <w:szCs w:val="18"/>
      </w:rPr>
      <w:t xml:space="preserve">, </w:t>
    </w:r>
    <w:smartTag w:uri="urn:schemas-microsoft-com:office:smarttags" w:element="State">
      <w:r w:rsidRPr="00887495">
        <w:rPr>
          <w:rFonts w:ascii="Conduit ITC Light" w:hAnsi="Conduit ITC Light"/>
          <w:sz w:val="18"/>
          <w:szCs w:val="18"/>
        </w:rPr>
        <w:t>CA</w:t>
      </w:r>
    </w:smartTag>
    <w:r w:rsidRPr="00887495">
      <w:rPr>
        <w:rFonts w:ascii="Conduit ITC Light" w:hAnsi="Conduit ITC Light"/>
        <w:sz w:val="18"/>
        <w:szCs w:val="18"/>
      </w:rPr>
      <w:t xml:space="preserve"> </w:t>
    </w:r>
    <w:smartTag w:uri="urn:schemas-microsoft-com:office:smarttags" w:element="PostalCode">
      <w:r w:rsidRPr="00887495">
        <w:rPr>
          <w:rFonts w:ascii="Conduit ITC Light" w:hAnsi="Conduit ITC Light"/>
          <w:sz w:val="18"/>
          <w:szCs w:val="18"/>
        </w:rPr>
        <w:t>95123-3046</w:t>
      </w:r>
    </w:smartTag>
    <w:r w:rsidRPr="00887495">
      <w:rPr>
        <w:rFonts w:ascii="Conduit ITC Light" w:hAnsi="Conduit ITC Light"/>
        <w:sz w:val="18"/>
        <w:szCs w:val="18"/>
      </w:rPr>
      <w:t xml:space="preserve"> </w:t>
    </w:r>
    <w:r w:rsidRPr="00887495">
      <w:rPr>
        <w:rFonts w:ascii="Conduit ITC Light" w:hAnsi="Conduit ITC Light"/>
        <w:sz w:val="14"/>
        <w:szCs w:val="14"/>
      </w:rPr>
      <w:sym w:font="Symbol" w:char="F0B7"/>
    </w:r>
    <w:r w:rsidRPr="00887495">
      <w:rPr>
        <w:rFonts w:ascii="Conduit ITC Light" w:hAnsi="Conduit ITC Light"/>
        <w:sz w:val="18"/>
        <w:szCs w:val="18"/>
      </w:rPr>
      <w:t xml:space="preserve"> 1-877-MERIWEST (1-877-637-4937) </w:t>
    </w:r>
    <w:r w:rsidRPr="00887495">
      <w:rPr>
        <w:rFonts w:ascii="Conduit ITC Light" w:hAnsi="Conduit ITC Light"/>
        <w:sz w:val="14"/>
        <w:szCs w:val="14"/>
      </w:rPr>
      <w:sym w:font="Symbol" w:char="F0B7"/>
    </w:r>
    <w:r w:rsidRPr="00887495">
      <w:rPr>
        <w:rFonts w:ascii="Conduit ITC Light" w:hAnsi="Conduit ITC Light"/>
        <w:sz w:val="18"/>
        <w:szCs w:val="18"/>
      </w:rPr>
      <w:t xml:space="preserve"> www.meriwest.com</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02FBE8" w14:textId="77777777" w:rsidR="00C73197" w:rsidRDefault="00C73197" w:rsidP="00062F10">
      <w:pPr>
        <w:spacing w:after="0" w:line="240" w:lineRule="auto"/>
      </w:pPr>
      <w:r>
        <w:separator/>
      </w:r>
    </w:p>
  </w:footnote>
  <w:footnote w:type="continuationSeparator" w:id="0">
    <w:p w14:paraId="5BDA2E11" w14:textId="77777777" w:rsidR="00C73197" w:rsidRDefault="00C73197"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276752524" name="Picture 127675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6"/>
  </w:num>
  <w:num w:numId="2" w16cid:durableId="1453358996">
    <w:abstractNumId w:val="5"/>
  </w:num>
  <w:num w:numId="3" w16cid:durableId="967247964">
    <w:abstractNumId w:val="4"/>
  </w:num>
  <w:num w:numId="4" w16cid:durableId="1323002399">
    <w:abstractNumId w:val="0"/>
  </w:num>
  <w:num w:numId="5" w16cid:durableId="1526673342">
    <w:abstractNumId w:val="13"/>
  </w:num>
  <w:num w:numId="6" w16cid:durableId="1828744304">
    <w:abstractNumId w:val="7"/>
  </w:num>
  <w:num w:numId="7" w16cid:durableId="1328510929">
    <w:abstractNumId w:val="10"/>
  </w:num>
  <w:num w:numId="8" w16cid:durableId="1787500737">
    <w:abstractNumId w:val="3"/>
  </w:num>
  <w:num w:numId="9" w16cid:durableId="1797747902">
    <w:abstractNumId w:val="6"/>
  </w:num>
  <w:num w:numId="10" w16cid:durableId="1690718949">
    <w:abstractNumId w:val="8"/>
  </w:num>
  <w:num w:numId="11" w16cid:durableId="1822388087">
    <w:abstractNumId w:val="15"/>
  </w:num>
  <w:num w:numId="12" w16cid:durableId="225072780">
    <w:abstractNumId w:val="17"/>
  </w:num>
  <w:num w:numId="13" w16cid:durableId="597642192">
    <w:abstractNumId w:val="11"/>
  </w:num>
  <w:num w:numId="14" w16cid:durableId="639112479">
    <w:abstractNumId w:val="9"/>
  </w:num>
  <w:num w:numId="15" w16cid:durableId="1138960762">
    <w:abstractNumId w:val="12"/>
  </w:num>
  <w:num w:numId="16" w16cid:durableId="1311668499">
    <w:abstractNumId w:val="1"/>
  </w:num>
  <w:num w:numId="17" w16cid:durableId="1940602266">
    <w:abstractNumId w:val="2"/>
  </w:num>
  <w:num w:numId="18" w16cid:durableId="14605379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F4"/>
    <w:rsid w:val="0001612B"/>
    <w:rsid w:val="00027FAE"/>
    <w:rsid w:val="00032119"/>
    <w:rsid w:val="00032F26"/>
    <w:rsid w:val="00034C6D"/>
    <w:rsid w:val="00037A60"/>
    <w:rsid w:val="00043E09"/>
    <w:rsid w:val="00050FB3"/>
    <w:rsid w:val="000514D2"/>
    <w:rsid w:val="0005298F"/>
    <w:rsid w:val="000533FD"/>
    <w:rsid w:val="00057941"/>
    <w:rsid w:val="00057BD0"/>
    <w:rsid w:val="00062F10"/>
    <w:rsid w:val="00067544"/>
    <w:rsid w:val="00071434"/>
    <w:rsid w:val="00075A51"/>
    <w:rsid w:val="00080DF0"/>
    <w:rsid w:val="00083279"/>
    <w:rsid w:val="00087056"/>
    <w:rsid w:val="00093E95"/>
    <w:rsid w:val="00094029"/>
    <w:rsid w:val="000B23F9"/>
    <w:rsid w:val="000B3D4E"/>
    <w:rsid w:val="000B7351"/>
    <w:rsid w:val="000D1B52"/>
    <w:rsid w:val="000D23D9"/>
    <w:rsid w:val="000E0A89"/>
    <w:rsid w:val="000E2E6B"/>
    <w:rsid w:val="000E60D8"/>
    <w:rsid w:val="000F2C64"/>
    <w:rsid w:val="000F4120"/>
    <w:rsid w:val="000F6373"/>
    <w:rsid w:val="0010311B"/>
    <w:rsid w:val="00106CB7"/>
    <w:rsid w:val="00107E31"/>
    <w:rsid w:val="0011133F"/>
    <w:rsid w:val="001128D1"/>
    <w:rsid w:val="00117155"/>
    <w:rsid w:val="0011741B"/>
    <w:rsid w:val="001222F3"/>
    <w:rsid w:val="00122B46"/>
    <w:rsid w:val="00122EBD"/>
    <w:rsid w:val="00124A1D"/>
    <w:rsid w:val="001252B3"/>
    <w:rsid w:val="00137372"/>
    <w:rsid w:val="00141E2B"/>
    <w:rsid w:val="001428E8"/>
    <w:rsid w:val="001435E1"/>
    <w:rsid w:val="001534E1"/>
    <w:rsid w:val="00155257"/>
    <w:rsid w:val="0015650C"/>
    <w:rsid w:val="00156706"/>
    <w:rsid w:val="001606F1"/>
    <w:rsid w:val="00160DBD"/>
    <w:rsid w:val="00161FD4"/>
    <w:rsid w:val="001723C2"/>
    <w:rsid w:val="0017251F"/>
    <w:rsid w:val="00173F4B"/>
    <w:rsid w:val="00174BC1"/>
    <w:rsid w:val="0019286E"/>
    <w:rsid w:val="00192C0D"/>
    <w:rsid w:val="00194585"/>
    <w:rsid w:val="0019603C"/>
    <w:rsid w:val="001A34B9"/>
    <w:rsid w:val="001A55FD"/>
    <w:rsid w:val="001A59DB"/>
    <w:rsid w:val="001A6F22"/>
    <w:rsid w:val="001B1109"/>
    <w:rsid w:val="001B1157"/>
    <w:rsid w:val="001B3F67"/>
    <w:rsid w:val="001C09BA"/>
    <w:rsid w:val="001C1248"/>
    <w:rsid w:val="001D1C13"/>
    <w:rsid w:val="001E0AC8"/>
    <w:rsid w:val="001E2847"/>
    <w:rsid w:val="002039B4"/>
    <w:rsid w:val="002062EA"/>
    <w:rsid w:val="0021032E"/>
    <w:rsid w:val="002216F8"/>
    <w:rsid w:val="00225D6D"/>
    <w:rsid w:val="00226C66"/>
    <w:rsid w:val="0024049D"/>
    <w:rsid w:val="00243BDA"/>
    <w:rsid w:val="00244FC3"/>
    <w:rsid w:val="00251825"/>
    <w:rsid w:val="00255924"/>
    <w:rsid w:val="0025726A"/>
    <w:rsid w:val="00261C2D"/>
    <w:rsid w:val="002647F7"/>
    <w:rsid w:val="0027033D"/>
    <w:rsid w:val="00271E1A"/>
    <w:rsid w:val="0027735A"/>
    <w:rsid w:val="00282BEA"/>
    <w:rsid w:val="00283A94"/>
    <w:rsid w:val="00290E6F"/>
    <w:rsid w:val="00292398"/>
    <w:rsid w:val="002A053A"/>
    <w:rsid w:val="002A445A"/>
    <w:rsid w:val="002A5350"/>
    <w:rsid w:val="002A54F0"/>
    <w:rsid w:val="002A7E3E"/>
    <w:rsid w:val="002B0748"/>
    <w:rsid w:val="002B2ACB"/>
    <w:rsid w:val="002B3F44"/>
    <w:rsid w:val="002B4F82"/>
    <w:rsid w:val="002C1E41"/>
    <w:rsid w:val="002C2B3A"/>
    <w:rsid w:val="002C7859"/>
    <w:rsid w:val="002D3F86"/>
    <w:rsid w:val="002D5C84"/>
    <w:rsid w:val="002E1C8E"/>
    <w:rsid w:val="002E5019"/>
    <w:rsid w:val="002E5EE0"/>
    <w:rsid w:val="002F1077"/>
    <w:rsid w:val="002F4BC8"/>
    <w:rsid w:val="002F65AE"/>
    <w:rsid w:val="002F6BF8"/>
    <w:rsid w:val="002F7554"/>
    <w:rsid w:val="00304502"/>
    <w:rsid w:val="00311DF2"/>
    <w:rsid w:val="00312711"/>
    <w:rsid w:val="00321884"/>
    <w:rsid w:val="0033209C"/>
    <w:rsid w:val="003370A1"/>
    <w:rsid w:val="0034164B"/>
    <w:rsid w:val="00351419"/>
    <w:rsid w:val="0035245F"/>
    <w:rsid w:val="00371DEB"/>
    <w:rsid w:val="00372454"/>
    <w:rsid w:val="0038376A"/>
    <w:rsid w:val="00383AC8"/>
    <w:rsid w:val="003918CE"/>
    <w:rsid w:val="00391E17"/>
    <w:rsid w:val="00392A99"/>
    <w:rsid w:val="003A1D81"/>
    <w:rsid w:val="003A36E0"/>
    <w:rsid w:val="003B1211"/>
    <w:rsid w:val="003B3C5E"/>
    <w:rsid w:val="003C0816"/>
    <w:rsid w:val="003C1B5F"/>
    <w:rsid w:val="003C3431"/>
    <w:rsid w:val="003C6323"/>
    <w:rsid w:val="003C664B"/>
    <w:rsid w:val="003E1735"/>
    <w:rsid w:val="003F516C"/>
    <w:rsid w:val="003F5808"/>
    <w:rsid w:val="00401560"/>
    <w:rsid w:val="00406B68"/>
    <w:rsid w:val="00407E8F"/>
    <w:rsid w:val="0043075F"/>
    <w:rsid w:val="0043089D"/>
    <w:rsid w:val="00431F94"/>
    <w:rsid w:val="00435049"/>
    <w:rsid w:val="00435C81"/>
    <w:rsid w:val="0043633B"/>
    <w:rsid w:val="004433A0"/>
    <w:rsid w:val="00446B2B"/>
    <w:rsid w:val="00454731"/>
    <w:rsid w:val="0045538A"/>
    <w:rsid w:val="00457762"/>
    <w:rsid w:val="00457C29"/>
    <w:rsid w:val="00461C3A"/>
    <w:rsid w:val="00464446"/>
    <w:rsid w:val="00465FB4"/>
    <w:rsid w:val="00467F4D"/>
    <w:rsid w:val="00467FA1"/>
    <w:rsid w:val="00472255"/>
    <w:rsid w:val="00481596"/>
    <w:rsid w:val="004851E9"/>
    <w:rsid w:val="0049399F"/>
    <w:rsid w:val="004A278C"/>
    <w:rsid w:val="004A50A7"/>
    <w:rsid w:val="004B3ECF"/>
    <w:rsid w:val="004B4873"/>
    <w:rsid w:val="004C4713"/>
    <w:rsid w:val="004E2D14"/>
    <w:rsid w:val="004E3D42"/>
    <w:rsid w:val="004F36ED"/>
    <w:rsid w:val="004F79C3"/>
    <w:rsid w:val="00507497"/>
    <w:rsid w:val="00513071"/>
    <w:rsid w:val="00514ABE"/>
    <w:rsid w:val="00515B68"/>
    <w:rsid w:val="0052059B"/>
    <w:rsid w:val="00521C73"/>
    <w:rsid w:val="00521FB4"/>
    <w:rsid w:val="00525AD7"/>
    <w:rsid w:val="0053739F"/>
    <w:rsid w:val="00552D2D"/>
    <w:rsid w:val="00556E3F"/>
    <w:rsid w:val="00571CFB"/>
    <w:rsid w:val="005832A9"/>
    <w:rsid w:val="005917F6"/>
    <w:rsid w:val="00594B34"/>
    <w:rsid w:val="005A20AF"/>
    <w:rsid w:val="005A2574"/>
    <w:rsid w:val="005A41BD"/>
    <w:rsid w:val="005B140B"/>
    <w:rsid w:val="005B33A7"/>
    <w:rsid w:val="005C1AB6"/>
    <w:rsid w:val="005C667C"/>
    <w:rsid w:val="005D3CA6"/>
    <w:rsid w:val="005D5160"/>
    <w:rsid w:val="005D5D72"/>
    <w:rsid w:val="005D686D"/>
    <w:rsid w:val="005F01F8"/>
    <w:rsid w:val="005F2DA5"/>
    <w:rsid w:val="00601003"/>
    <w:rsid w:val="00605E3B"/>
    <w:rsid w:val="00612364"/>
    <w:rsid w:val="0061436D"/>
    <w:rsid w:val="00614D5E"/>
    <w:rsid w:val="00617CF2"/>
    <w:rsid w:val="006202BB"/>
    <w:rsid w:val="006279A2"/>
    <w:rsid w:val="0063188B"/>
    <w:rsid w:val="0064398A"/>
    <w:rsid w:val="0064617A"/>
    <w:rsid w:val="00653101"/>
    <w:rsid w:val="00654F29"/>
    <w:rsid w:val="006569FB"/>
    <w:rsid w:val="0066539C"/>
    <w:rsid w:val="00671102"/>
    <w:rsid w:val="00671BE5"/>
    <w:rsid w:val="00677523"/>
    <w:rsid w:val="00680312"/>
    <w:rsid w:val="00687E9D"/>
    <w:rsid w:val="00692554"/>
    <w:rsid w:val="0069324B"/>
    <w:rsid w:val="0069376E"/>
    <w:rsid w:val="00694368"/>
    <w:rsid w:val="006A23C2"/>
    <w:rsid w:val="006A3BB4"/>
    <w:rsid w:val="006B3668"/>
    <w:rsid w:val="006B67D6"/>
    <w:rsid w:val="006D4818"/>
    <w:rsid w:val="006E0AD9"/>
    <w:rsid w:val="006E2C5D"/>
    <w:rsid w:val="006E2E39"/>
    <w:rsid w:val="006F205B"/>
    <w:rsid w:val="006F2656"/>
    <w:rsid w:val="006F5691"/>
    <w:rsid w:val="007119F1"/>
    <w:rsid w:val="0072138D"/>
    <w:rsid w:val="00721476"/>
    <w:rsid w:val="0072558C"/>
    <w:rsid w:val="007269B9"/>
    <w:rsid w:val="00730DBC"/>
    <w:rsid w:val="00733638"/>
    <w:rsid w:val="007448A2"/>
    <w:rsid w:val="007475F4"/>
    <w:rsid w:val="007571B7"/>
    <w:rsid w:val="00774184"/>
    <w:rsid w:val="00782C8E"/>
    <w:rsid w:val="0078537E"/>
    <w:rsid w:val="00786C5E"/>
    <w:rsid w:val="00786F32"/>
    <w:rsid w:val="007948EF"/>
    <w:rsid w:val="00795213"/>
    <w:rsid w:val="007970F5"/>
    <w:rsid w:val="007A242F"/>
    <w:rsid w:val="007B036B"/>
    <w:rsid w:val="007B12A4"/>
    <w:rsid w:val="007B3848"/>
    <w:rsid w:val="007B6DE0"/>
    <w:rsid w:val="007D6985"/>
    <w:rsid w:val="007E0D14"/>
    <w:rsid w:val="007F54FC"/>
    <w:rsid w:val="00801633"/>
    <w:rsid w:val="0081122C"/>
    <w:rsid w:val="008135A2"/>
    <w:rsid w:val="00815F71"/>
    <w:rsid w:val="008168D9"/>
    <w:rsid w:val="00816BDC"/>
    <w:rsid w:val="008230AA"/>
    <w:rsid w:val="00823D9C"/>
    <w:rsid w:val="008625D9"/>
    <w:rsid w:val="00867234"/>
    <w:rsid w:val="00867CAE"/>
    <w:rsid w:val="008746DC"/>
    <w:rsid w:val="008819D8"/>
    <w:rsid w:val="0088286A"/>
    <w:rsid w:val="00885865"/>
    <w:rsid w:val="00886F34"/>
    <w:rsid w:val="00890B84"/>
    <w:rsid w:val="008910AD"/>
    <w:rsid w:val="008960FE"/>
    <w:rsid w:val="00896E3C"/>
    <w:rsid w:val="008A3849"/>
    <w:rsid w:val="008E3854"/>
    <w:rsid w:val="008F29BC"/>
    <w:rsid w:val="00900BCB"/>
    <w:rsid w:val="00907B7A"/>
    <w:rsid w:val="00914946"/>
    <w:rsid w:val="00914A99"/>
    <w:rsid w:val="00923398"/>
    <w:rsid w:val="009251F2"/>
    <w:rsid w:val="00931C9E"/>
    <w:rsid w:val="00940172"/>
    <w:rsid w:val="0095030B"/>
    <w:rsid w:val="0095173B"/>
    <w:rsid w:val="00962183"/>
    <w:rsid w:val="00964405"/>
    <w:rsid w:val="009648AD"/>
    <w:rsid w:val="0096737A"/>
    <w:rsid w:val="00986C98"/>
    <w:rsid w:val="0099798B"/>
    <w:rsid w:val="009A2157"/>
    <w:rsid w:val="009A69A6"/>
    <w:rsid w:val="009B39FA"/>
    <w:rsid w:val="009B407A"/>
    <w:rsid w:val="009B462C"/>
    <w:rsid w:val="009C0155"/>
    <w:rsid w:val="009C54AA"/>
    <w:rsid w:val="009C565A"/>
    <w:rsid w:val="009D0166"/>
    <w:rsid w:val="009D3657"/>
    <w:rsid w:val="009D3A4E"/>
    <w:rsid w:val="009E6260"/>
    <w:rsid w:val="009E64E0"/>
    <w:rsid w:val="009F46B9"/>
    <w:rsid w:val="009F4CAB"/>
    <w:rsid w:val="009F4F71"/>
    <w:rsid w:val="00A0423C"/>
    <w:rsid w:val="00A07B15"/>
    <w:rsid w:val="00A2012A"/>
    <w:rsid w:val="00A23047"/>
    <w:rsid w:val="00A2362F"/>
    <w:rsid w:val="00A34117"/>
    <w:rsid w:val="00A360FF"/>
    <w:rsid w:val="00A37EA9"/>
    <w:rsid w:val="00A46CDD"/>
    <w:rsid w:val="00A475D6"/>
    <w:rsid w:val="00A62B28"/>
    <w:rsid w:val="00A67BAA"/>
    <w:rsid w:val="00A8043D"/>
    <w:rsid w:val="00A85FD6"/>
    <w:rsid w:val="00A876C3"/>
    <w:rsid w:val="00A90300"/>
    <w:rsid w:val="00A91E30"/>
    <w:rsid w:val="00A9339A"/>
    <w:rsid w:val="00A95216"/>
    <w:rsid w:val="00AB3BF3"/>
    <w:rsid w:val="00AB5494"/>
    <w:rsid w:val="00AB77D7"/>
    <w:rsid w:val="00AC4920"/>
    <w:rsid w:val="00AD05FF"/>
    <w:rsid w:val="00AD3F73"/>
    <w:rsid w:val="00AD4F20"/>
    <w:rsid w:val="00AD5500"/>
    <w:rsid w:val="00AD6809"/>
    <w:rsid w:val="00AD6FD7"/>
    <w:rsid w:val="00AE0AE8"/>
    <w:rsid w:val="00AE236E"/>
    <w:rsid w:val="00AF31EA"/>
    <w:rsid w:val="00AF3C59"/>
    <w:rsid w:val="00AF7B96"/>
    <w:rsid w:val="00B41445"/>
    <w:rsid w:val="00B47056"/>
    <w:rsid w:val="00B5269A"/>
    <w:rsid w:val="00B52977"/>
    <w:rsid w:val="00B545AB"/>
    <w:rsid w:val="00B6707E"/>
    <w:rsid w:val="00B70F9F"/>
    <w:rsid w:val="00B71447"/>
    <w:rsid w:val="00B72245"/>
    <w:rsid w:val="00B725D8"/>
    <w:rsid w:val="00B75169"/>
    <w:rsid w:val="00B76CED"/>
    <w:rsid w:val="00B76D4C"/>
    <w:rsid w:val="00B961AB"/>
    <w:rsid w:val="00B97CA0"/>
    <w:rsid w:val="00BA7E42"/>
    <w:rsid w:val="00BB550D"/>
    <w:rsid w:val="00BC36B2"/>
    <w:rsid w:val="00BD3587"/>
    <w:rsid w:val="00BD4149"/>
    <w:rsid w:val="00BD5CDC"/>
    <w:rsid w:val="00BF019C"/>
    <w:rsid w:val="00BF0BA3"/>
    <w:rsid w:val="00C0096F"/>
    <w:rsid w:val="00C01D40"/>
    <w:rsid w:val="00C03392"/>
    <w:rsid w:val="00C12725"/>
    <w:rsid w:val="00C15C5E"/>
    <w:rsid w:val="00C17670"/>
    <w:rsid w:val="00C17C1A"/>
    <w:rsid w:val="00C2204C"/>
    <w:rsid w:val="00C228CB"/>
    <w:rsid w:val="00C26ECC"/>
    <w:rsid w:val="00C2709A"/>
    <w:rsid w:val="00C346E0"/>
    <w:rsid w:val="00C37429"/>
    <w:rsid w:val="00C400E0"/>
    <w:rsid w:val="00C45A70"/>
    <w:rsid w:val="00C45F08"/>
    <w:rsid w:val="00C46F6A"/>
    <w:rsid w:val="00C50E6B"/>
    <w:rsid w:val="00C52C47"/>
    <w:rsid w:val="00C53936"/>
    <w:rsid w:val="00C53E5F"/>
    <w:rsid w:val="00C54762"/>
    <w:rsid w:val="00C65DE8"/>
    <w:rsid w:val="00C65E39"/>
    <w:rsid w:val="00C72039"/>
    <w:rsid w:val="00C73197"/>
    <w:rsid w:val="00C87C34"/>
    <w:rsid w:val="00C934F8"/>
    <w:rsid w:val="00CA0746"/>
    <w:rsid w:val="00CA0DE6"/>
    <w:rsid w:val="00CA1825"/>
    <w:rsid w:val="00CA6E76"/>
    <w:rsid w:val="00CC1171"/>
    <w:rsid w:val="00CC494B"/>
    <w:rsid w:val="00CC7ABC"/>
    <w:rsid w:val="00CD1C9B"/>
    <w:rsid w:val="00CD5BF5"/>
    <w:rsid w:val="00CE342E"/>
    <w:rsid w:val="00CF3168"/>
    <w:rsid w:val="00CF54FE"/>
    <w:rsid w:val="00CF7C21"/>
    <w:rsid w:val="00D16435"/>
    <w:rsid w:val="00D219D1"/>
    <w:rsid w:val="00D263D5"/>
    <w:rsid w:val="00D33EA4"/>
    <w:rsid w:val="00D35A3C"/>
    <w:rsid w:val="00D43504"/>
    <w:rsid w:val="00D45126"/>
    <w:rsid w:val="00D51218"/>
    <w:rsid w:val="00D524F2"/>
    <w:rsid w:val="00D532F2"/>
    <w:rsid w:val="00D5632E"/>
    <w:rsid w:val="00D5789C"/>
    <w:rsid w:val="00D668AB"/>
    <w:rsid w:val="00D669A0"/>
    <w:rsid w:val="00D72AF4"/>
    <w:rsid w:val="00D82ACC"/>
    <w:rsid w:val="00D851A4"/>
    <w:rsid w:val="00D855A6"/>
    <w:rsid w:val="00D85DB7"/>
    <w:rsid w:val="00D90C8B"/>
    <w:rsid w:val="00D91564"/>
    <w:rsid w:val="00D93D4F"/>
    <w:rsid w:val="00D942E9"/>
    <w:rsid w:val="00DA6433"/>
    <w:rsid w:val="00DB04BE"/>
    <w:rsid w:val="00DB22A7"/>
    <w:rsid w:val="00DB3B33"/>
    <w:rsid w:val="00DC1FF3"/>
    <w:rsid w:val="00DC6077"/>
    <w:rsid w:val="00DD130B"/>
    <w:rsid w:val="00DD293E"/>
    <w:rsid w:val="00DE2014"/>
    <w:rsid w:val="00DE5EDB"/>
    <w:rsid w:val="00DF0B4F"/>
    <w:rsid w:val="00E00116"/>
    <w:rsid w:val="00E026F8"/>
    <w:rsid w:val="00E1366F"/>
    <w:rsid w:val="00E14608"/>
    <w:rsid w:val="00E15D1D"/>
    <w:rsid w:val="00E166CF"/>
    <w:rsid w:val="00E25D66"/>
    <w:rsid w:val="00E2681C"/>
    <w:rsid w:val="00E274CE"/>
    <w:rsid w:val="00E30234"/>
    <w:rsid w:val="00E30F3C"/>
    <w:rsid w:val="00E349E8"/>
    <w:rsid w:val="00E36AFD"/>
    <w:rsid w:val="00E41605"/>
    <w:rsid w:val="00E46F79"/>
    <w:rsid w:val="00E47487"/>
    <w:rsid w:val="00E52C8F"/>
    <w:rsid w:val="00E52F92"/>
    <w:rsid w:val="00E634B5"/>
    <w:rsid w:val="00E715C5"/>
    <w:rsid w:val="00E7348D"/>
    <w:rsid w:val="00E76D4D"/>
    <w:rsid w:val="00E8176C"/>
    <w:rsid w:val="00E923BB"/>
    <w:rsid w:val="00E95762"/>
    <w:rsid w:val="00EA272C"/>
    <w:rsid w:val="00EA31C7"/>
    <w:rsid w:val="00EA49B4"/>
    <w:rsid w:val="00EB394E"/>
    <w:rsid w:val="00EC1143"/>
    <w:rsid w:val="00EC407B"/>
    <w:rsid w:val="00ED222A"/>
    <w:rsid w:val="00EE16EF"/>
    <w:rsid w:val="00EF0394"/>
    <w:rsid w:val="00EF5523"/>
    <w:rsid w:val="00EF76EF"/>
    <w:rsid w:val="00F00016"/>
    <w:rsid w:val="00F02452"/>
    <w:rsid w:val="00F070BF"/>
    <w:rsid w:val="00F12E98"/>
    <w:rsid w:val="00F1305F"/>
    <w:rsid w:val="00F132B4"/>
    <w:rsid w:val="00F21136"/>
    <w:rsid w:val="00F2193F"/>
    <w:rsid w:val="00F56DF3"/>
    <w:rsid w:val="00F6012B"/>
    <w:rsid w:val="00F60333"/>
    <w:rsid w:val="00F630C2"/>
    <w:rsid w:val="00F64247"/>
    <w:rsid w:val="00F654B5"/>
    <w:rsid w:val="00F672D2"/>
    <w:rsid w:val="00F7279F"/>
    <w:rsid w:val="00F74BF7"/>
    <w:rsid w:val="00F8633A"/>
    <w:rsid w:val="00F90A45"/>
    <w:rsid w:val="00F90EA0"/>
    <w:rsid w:val="00F97D7C"/>
    <w:rsid w:val="00FA4180"/>
    <w:rsid w:val="00FA49E4"/>
    <w:rsid w:val="00FA59BE"/>
    <w:rsid w:val="00FA6FCC"/>
    <w:rsid w:val="00FB0CDD"/>
    <w:rsid w:val="00FB514A"/>
    <w:rsid w:val="00FB51FB"/>
    <w:rsid w:val="00FC3703"/>
    <w:rsid w:val="00FC4198"/>
    <w:rsid w:val="00FD2E42"/>
    <w:rsid w:val="00FD54EA"/>
    <w:rsid w:val="00FE0CDE"/>
    <w:rsid w:val="00FE120B"/>
    <w:rsid w:val="00FE1C86"/>
    <w:rsid w:val="00FE36FB"/>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 w:type="paragraph" w:styleId="Revision">
    <w:name w:val="Revision"/>
    <w:hidden/>
    <w:uiPriority w:val="99"/>
    <w:semiHidden/>
    <w:rsid w:val="003A36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27267030">
      <w:bodyDiv w:val="1"/>
      <w:marLeft w:val="0"/>
      <w:marRight w:val="0"/>
      <w:marTop w:val="0"/>
      <w:marBottom w:val="0"/>
      <w:divBdr>
        <w:top w:val="none" w:sz="0" w:space="0" w:color="auto"/>
        <w:left w:val="none" w:sz="0" w:space="0" w:color="auto"/>
        <w:bottom w:val="none" w:sz="0" w:space="0" w:color="auto"/>
        <w:right w:val="none" w:sz="0" w:space="0" w:color="auto"/>
      </w:divBdr>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03810550">
      <w:bodyDiv w:val="1"/>
      <w:marLeft w:val="0"/>
      <w:marRight w:val="0"/>
      <w:marTop w:val="0"/>
      <w:marBottom w:val="0"/>
      <w:divBdr>
        <w:top w:val="none" w:sz="0" w:space="0" w:color="auto"/>
        <w:left w:val="none" w:sz="0" w:space="0" w:color="auto"/>
        <w:bottom w:val="none" w:sz="0" w:space="0" w:color="auto"/>
        <w:right w:val="none" w:sz="0" w:space="0" w:color="auto"/>
      </w:divBdr>
      <w:divsChild>
        <w:div w:id="1981407">
          <w:marLeft w:val="0"/>
          <w:marRight w:val="0"/>
          <w:marTop w:val="0"/>
          <w:marBottom w:val="0"/>
          <w:divBdr>
            <w:top w:val="none" w:sz="0" w:space="0" w:color="auto"/>
            <w:left w:val="none" w:sz="0" w:space="0" w:color="auto"/>
            <w:bottom w:val="none" w:sz="0" w:space="0" w:color="auto"/>
            <w:right w:val="none" w:sz="0" w:space="0" w:color="auto"/>
          </w:divBdr>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18728209">
      <w:bodyDiv w:val="1"/>
      <w:marLeft w:val="0"/>
      <w:marRight w:val="0"/>
      <w:marTop w:val="0"/>
      <w:marBottom w:val="0"/>
      <w:divBdr>
        <w:top w:val="none" w:sz="0" w:space="0" w:color="auto"/>
        <w:left w:val="none" w:sz="0" w:space="0" w:color="auto"/>
        <w:bottom w:val="none" w:sz="0" w:space="0" w:color="auto"/>
        <w:right w:val="none" w:sz="0" w:space="0" w:color="auto"/>
      </w:divBdr>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83933964">
      <w:bodyDiv w:val="1"/>
      <w:marLeft w:val="0"/>
      <w:marRight w:val="0"/>
      <w:marTop w:val="0"/>
      <w:marBottom w:val="0"/>
      <w:divBdr>
        <w:top w:val="none" w:sz="0" w:space="0" w:color="auto"/>
        <w:left w:val="none" w:sz="0" w:space="0" w:color="auto"/>
        <w:bottom w:val="none" w:sz="0" w:space="0" w:color="auto"/>
        <w:right w:val="none" w:sz="0" w:space="0" w:color="auto"/>
      </w:divBdr>
      <w:divsChild>
        <w:div w:id="283537723">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64992426">
      <w:bodyDiv w:val="1"/>
      <w:marLeft w:val="0"/>
      <w:marRight w:val="0"/>
      <w:marTop w:val="0"/>
      <w:marBottom w:val="0"/>
      <w:divBdr>
        <w:top w:val="none" w:sz="0" w:space="0" w:color="auto"/>
        <w:left w:val="none" w:sz="0" w:space="0" w:color="auto"/>
        <w:bottom w:val="none" w:sz="0" w:space="0" w:color="auto"/>
        <w:right w:val="none" w:sz="0" w:space="0" w:color="auto"/>
      </w:divBdr>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360281510">
      <w:bodyDiv w:val="1"/>
      <w:marLeft w:val="0"/>
      <w:marRight w:val="0"/>
      <w:marTop w:val="0"/>
      <w:marBottom w:val="0"/>
      <w:divBdr>
        <w:top w:val="none" w:sz="0" w:space="0" w:color="auto"/>
        <w:left w:val="none" w:sz="0" w:space="0" w:color="auto"/>
        <w:bottom w:val="none" w:sz="0" w:space="0" w:color="auto"/>
        <w:right w:val="none" w:sz="0" w:space="0" w:color="auto"/>
      </w:divBdr>
      <w:divsChild>
        <w:div w:id="1485243371">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580016554">
      <w:bodyDiv w:val="1"/>
      <w:marLeft w:val="0"/>
      <w:marRight w:val="0"/>
      <w:marTop w:val="0"/>
      <w:marBottom w:val="0"/>
      <w:divBdr>
        <w:top w:val="none" w:sz="0" w:space="0" w:color="auto"/>
        <w:left w:val="none" w:sz="0" w:space="0" w:color="auto"/>
        <w:bottom w:val="none" w:sz="0" w:space="0" w:color="auto"/>
        <w:right w:val="none" w:sz="0" w:space="0" w:color="auto"/>
      </w:divBdr>
      <w:divsChild>
        <w:div w:id="943151409">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82605082">
      <w:bodyDiv w:val="1"/>
      <w:marLeft w:val="0"/>
      <w:marRight w:val="0"/>
      <w:marTop w:val="0"/>
      <w:marBottom w:val="0"/>
      <w:divBdr>
        <w:top w:val="none" w:sz="0" w:space="0" w:color="auto"/>
        <w:left w:val="none" w:sz="0" w:space="0" w:color="auto"/>
        <w:bottom w:val="none" w:sz="0" w:space="0" w:color="auto"/>
        <w:right w:val="none" w:sz="0" w:space="0" w:color="auto"/>
      </w:divBdr>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098357661">
      <w:bodyDiv w:val="1"/>
      <w:marLeft w:val="0"/>
      <w:marRight w:val="0"/>
      <w:marTop w:val="0"/>
      <w:marBottom w:val="0"/>
      <w:divBdr>
        <w:top w:val="none" w:sz="0" w:space="0" w:color="auto"/>
        <w:left w:val="none" w:sz="0" w:space="0" w:color="auto"/>
        <w:bottom w:val="none" w:sz="0" w:space="0" w:color="auto"/>
        <w:right w:val="none" w:sz="0" w:space="0" w:color="auto"/>
      </w:divBdr>
      <w:divsChild>
        <w:div w:id="1969971944">
          <w:marLeft w:val="0"/>
          <w:marRight w:val="0"/>
          <w:marTop w:val="0"/>
          <w:marBottom w:val="0"/>
          <w:divBdr>
            <w:top w:val="none" w:sz="0" w:space="0" w:color="auto"/>
            <w:left w:val="none" w:sz="0" w:space="0" w:color="auto"/>
            <w:bottom w:val="none" w:sz="0" w:space="0" w:color="auto"/>
            <w:right w:val="none" w:sz="0" w:space="0" w:color="auto"/>
          </w:divBdr>
        </w:div>
      </w:divsChild>
    </w:div>
    <w:div w:id="2114932669">
      <w:bodyDiv w:val="1"/>
      <w:marLeft w:val="0"/>
      <w:marRight w:val="0"/>
      <w:marTop w:val="0"/>
      <w:marBottom w:val="0"/>
      <w:divBdr>
        <w:top w:val="none" w:sz="0" w:space="0" w:color="auto"/>
        <w:left w:val="none" w:sz="0" w:space="0" w:color="auto"/>
        <w:bottom w:val="none" w:sz="0" w:space="0" w:color="auto"/>
        <w:right w:val="none" w:sz="0" w:space="0" w:color="auto"/>
      </w:divBdr>
      <w:divsChild>
        <w:div w:id="1886483871">
          <w:marLeft w:val="0"/>
          <w:marRight w:val="0"/>
          <w:marTop w:val="0"/>
          <w:marBottom w:val="0"/>
          <w:divBdr>
            <w:top w:val="none" w:sz="0" w:space="0" w:color="auto"/>
            <w:left w:val="none" w:sz="0" w:space="0" w:color="auto"/>
            <w:bottom w:val="none" w:sz="0" w:space="0" w:color="auto"/>
            <w:right w:val="none" w:sz="0" w:space="0" w:color="auto"/>
          </w:divBdr>
        </w:div>
      </w:divsChild>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riwest.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eriwest.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hgrays@meriwest.com" TargetMode="External"/><Relationship Id="rId4" Type="http://schemas.openxmlformats.org/officeDocument/2006/relationships/webSettings" Target="webSettings.xml"/><Relationship Id="rId9" Type="http://schemas.openxmlformats.org/officeDocument/2006/relationships/hyperlink" Target="http://www.meriwestfoundation.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2</Pages>
  <Words>564</Words>
  <Characters>3217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5</cp:revision>
  <dcterms:created xsi:type="dcterms:W3CDTF">2026-02-06T00:01:00Z</dcterms:created>
  <dcterms:modified xsi:type="dcterms:W3CDTF">2026-02-06T19:04:00Z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