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764CD" w14:textId="77777777" w:rsidR="000324DA" w:rsidRDefault="00EF690B" w:rsidP="00D35B1A">
      <w:pPr>
        <w:suppressAutoHyphens/>
        <w:jc w:val="center"/>
        <w:rPr>
          <w:rFonts w:ascii="Arial" w:eastAsia="Arial" w:hAnsi="Arial" w:cs="Arial"/>
          <w:b/>
          <w:bCs/>
          <w:color w:val="5E9732"/>
          <w:sz w:val="44"/>
          <w:szCs w:val="44"/>
        </w:rPr>
      </w:pPr>
      <w:proofErr w:type="spellStart"/>
      <w:r w:rsidRPr="00D35B1A">
        <w:rPr>
          <w:rFonts w:ascii="Arial" w:eastAsia="Arial" w:hAnsi="Arial" w:cs="Arial"/>
          <w:b/>
          <w:bCs/>
          <w:color w:val="5E9732"/>
          <w:sz w:val="44"/>
          <w:szCs w:val="44"/>
        </w:rPr>
        <w:t>Natco</w:t>
      </w:r>
      <w:proofErr w:type="spellEnd"/>
      <w:r w:rsidRPr="00D35B1A">
        <w:rPr>
          <w:rFonts w:ascii="Arial" w:eastAsia="Arial" w:hAnsi="Arial" w:cs="Arial"/>
          <w:b/>
          <w:bCs/>
          <w:color w:val="5E9732"/>
          <w:sz w:val="44"/>
          <w:szCs w:val="44"/>
        </w:rPr>
        <w:t xml:space="preserve"> Credit Union Appoints Tim</w:t>
      </w:r>
      <w:r w:rsidR="00D35B1A" w:rsidRPr="00D35B1A">
        <w:rPr>
          <w:rFonts w:ascii="Arial" w:eastAsia="Arial" w:hAnsi="Arial" w:cs="Arial"/>
          <w:b/>
          <w:bCs/>
          <w:color w:val="5E9732"/>
          <w:sz w:val="44"/>
          <w:szCs w:val="44"/>
        </w:rPr>
        <w:t xml:space="preserve"> </w:t>
      </w:r>
      <w:r w:rsidRPr="00D35B1A">
        <w:rPr>
          <w:rFonts w:ascii="Arial" w:eastAsia="Arial" w:hAnsi="Arial" w:cs="Arial"/>
          <w:b/>
          <w:bCs/>
          <w:color w:val="5E9732"/>
          <w:sz w:val="44"/>
          <w:szCs w:val="44"/>
        </w:rPr>
        <w:t xml:space="preserve">Frame </w:t>
      </w:r>
    </w:p>
    <w:p w14:paraId="5750154F" w14:textId="4240D34F" w:rsidR="004D71B7" w:rsidRPr="00D35B1A" w:rsidRDefault="00EF690B" w:rsidP="00D35B1A">
      <w:pPr>
        <w:suppressAutoHyphens/>
        <w:jc w:val="center"/>
        <w:rPr>
          <w:rFonts w:ascii="Arial" w:eastAsia="Arial" w:hAnsi="Arial" w:cs="Arial"/>
          <w:b/>
          <w:bCs/>
          <w:color w:val="5E9732"/>
          <w:sz w:val="44"/>
          <w:szCs w:val="44"/>
        </w:rPr>
      </w:pPr>
      <w:r w:rsidRPr="00D35B1A">
        <w:rPr>
          <w:rFonts w:ascii="Arial" w:eastAsia="Arial" w:hAnsi="Arial" w:cs="Arial"/>
          <w:b/>
          <w:bCs/>
          <w:color w:val="5E9732"/>
          <w:sz w:val="44"/>
          <w:szCs w:val="44"/>
        </w:rPr>
        <w:t>as President/CEO</w:t>
      </w:r>
    </w:p>
    <w:p w14:paraId="57501550" w14:textId="12A0243C" w:rsidR="004D71B7" w:rsidRDefault="004D71B7" w:rsidP="000E5E4A">
      <w:pPr>
        <w:suppressAutoHyphens/>
        <w:jc w:val="both"/>
        <w:rPr>
          <w:rFonts w:ascii="Arial" w:eastAsia="Arial" w:hAnsi="Arial" w:cs="Arial"/>
          <w:b/>
          <w:bCs/>
          <w:color w:val="5E9732"/>
        </w:rPr>
      </w:pPr>
    </w:p>
    <w:p w14:paraId="1D22940C" w14:textId="00B239E4" w:rsidR="007D705A" w:rsidRPr="009806BA" w:rsidRDefault="00C568CB" w:rsidP="000E5E4A">
      <w:pPr>
        <w:suppressAutoHyphens/>
        <w:jc w:val="both"/>
        <w:rPr>
          <w:rFonts w:ascii="Arial" w:eastAsia="Arial" w:hAnsi="Arial" w:cs="Arial"/>
        </w:rPr>
      </w:pPr>
      <w:r w:rsidRPr="009806BA">
        <w:rPr>
          <w:noProof/>
        </w:rPr>
        <w:drawing>
          <wp:anchor distT="0" distB="0" distL="114300" distR="114300" simplePos="0" relativeHeight="251658240" behindDoc="0" locked="0" layoutInCell="1" hidden="0" allowOverlap="1" wp14:anchorId="57501570" wp14:editId="0D5FB728">
            <wp:simplePos x="0" y="0"/>
            <wp:positionH relativeFrom="column">
              <wp:posOffset>5715</wp:posOffset>
            </wp:positionH>
            <wp:positionV relativeFrom="paragraph">
              <wp:posOffset>30480</wp:posOffset>
            </wp:positionV>
            <wp:extent cx="1728470" cy="2329815"/>
            <wp:effectExtent l="0" t="0" r="5080" b="0"/>
            <wp:wrapThrough wrapText="bothSides">
              <wp:wrapPolygon edited="0">
                <wp:start x="0" y="0"/>
                <wp:lineTo x="0" y="21370"/>
                <wp:lineTo x="21425" y="21370"/>
                <wp:lineTo x="21425" y="0"/>
                <wp:lineTo x="0" y="0"/>
              </wp:wrapPolygon>
            </wp:wrapThrough>
            <wp:docPr id="1799614509" name="image1.jpg"/>
            <wp:cNvGraphicFramePr/>
            <a:graphic xmlns:a="http://schemas.openxmlformats.org/drawingml/2006/main">
              <a:graphicData uri="http://schemas.openxmlformats.org/drawingml/2006/picture">
                <pic:pic xmlns:pic="http://schemas.openxmlformats.org/drawingml/2006/picture">
                  <pic:nvPicPr>
                    <pic:cNvPr id="1799614509" name="image1.jpg"/>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728470" cy="2329815"/>
                    </a:xfrm>
                    <a:prstGeom prst="rect">
                      <a:avLst/>
                    </a:prstGeom>
                    <a:ln/>
                  </pic:spPr>
                </pic:pic>
              </a:graphicData>
            </a:graphic>
            <wp14:sizeRelH relativeFrom="margin">
              <wp14:pctWidth>0</wp14:pctWidth>
            </wp14:sizeRelH>
            <wp14:sizeRelV relativeFrom="margin">
              <wp14:pctHeight>0</wp14:pctHeight>
            </wp14:sizeRelV>
          </wp:anchor>
        </w:drawing>
      </w:r>
      <w:r w:rsidR="00EC5880" w:rsidRPr="009806BA">
        <w:rPr>
          <w:rFonts w:ascii="Arial" w:eastAsia="Arial" w:hAnsi="Arial" w:cs="Arial"/>
          <w:b/>
          <w:bCs/>
        </w:rPr>
        <w:t>Richmond, IN, March 2, 2026.</w:t>
      </w:r>
      <w:r w:rsidR="00EC5880" w:rsidRPr="009806BA">
        <w:rPr>
          <w:rFonts w:ascii="Arial" w:eastAsia="Arial" w:hAnsi="Arial" w:cs="Arial"/>
        </w:rPr>
        <w:t xml:space="preserve"> </w:t>
      </w:r>
      <w:proofErr w:type="spellStart"/>
      <w:r w:rsidR="00EC5880" w:rsidRPr="009806BA">
        <w:rPr>
          <w:rFonts w:ascii="Arial" w:eastAsia="Arial" w:hAnsi="Arial" w:cs="Arial"/>
        </w:rPr>
        <w:t>Natco</w:t>
      </w:r>
      <w:proofErr w:type="spellEnd"/>
      <w:r w:rsidR="00EC5880" w:rsidRPr="009806BA">
        <w:rPr>
          <w:rFonts w:ascii="Arial" w:eastAsia="Arial" w:hAnsi="Arial" w:cs="Arial"/>
        </w:rPr>
        <w:t xml:space="preserve"> Credit Union announced the appointment of Tim Frame as its next President and Chief Executive Officer, marking an important leadership transition for the organization. Frame succeeds Cindy Duke, who will retire after 39 years of dedicated service to the credit union and the communities it serves.</w:t>
      </w:r>
    </w:p>
    <w:p w14:paraId="57501552" w14:textId="77777777" w:rsidR="004D71B7" w:rsidRPr="009806BA" w:rsidRDefault="004D71B7" w:rsidP="000E5E4A">
      <w:pPr>
        <w:suppressAutoHyphens/>
        <w:jc w:val="both"/>
        <w:rPr>
          <w:rFonts w:ascii="Arial" w:eastAsia="Arial" w:hAnsi="Arial" w:cs="Arial"/>
        </w:rPr>
      </w:pPr>
    </w:p>
    <w:p w14:paraId="73F0108F" w14:textId="0B5C282D" w:rsidR="00BC418E" w:rsidRPr="009806BA" w:rsidRDefault="00A80551" w:rsidP="000E5E4A">
      <w:pPr>
        <w:suppressAutoHyphens/>
        <w:jc w:val="both"/>
        <w:rPr>
          <w:rFonts w:ascii="Arial" w:eastAsia="Arial" w:hAnsi="Arial" w:cs="Arial"/>
        </w:rPr>
      </w:pPr>
      <w:r w:rsidRPr="009806BA">
        <w:rPr>
          <w:rFonts w:ascii="Arial" w:eastAsia="Arial" w:hAnsi="Arial" w:cs="Arial"/>
        </w:rPr>
        <w:t xml:space="preserve">The Board of Directors’ decision follows a thoughtful and comprehensive search process and reflects confidence in both </w:t>
      </w:r>
      <w:proofErr w:type="spellStart"/>
      <w:r w:rsidRPr="009806BA">
        <w:rPr>
          <w:rFonts w:ascii="Arial" w:eastAsia="Arial" w:hAnsi="Arial" w:cs="Arial"/>
        </w:rPr>
        <w:t>Natco’s</w:t>
      </w:r>
      <w:proofErr w:type="spellEnd"/>
      <w:r w:rsidRPr="009806BA">
        <w:rPr>
          <w:rFonts w:ascii="Arial" w:eastAsia="Arial" w:hAnsi="Arial" w:cs="Arial"/>
        </w:rPr>
        <w:t xml:space="preserve"> strong foundation and its future direction.</w:t>
      </w:r>
    </w:p>
    <w:p w14:paraId="43948E2D" w14:textId="77777777" w:rsidR="00BC418E" w:rsidRPr="009806BA" w:rsidRDefault="00BC418E" w:rsidP="000E5E4A">
      <w:pPr>
        <w:suppressAutoHyphens/>
        <w:jc w:val="both"/>
        <w:rPr>
          <w:rFonts w:ascii="Arial" w:eastAsia="Arial" w:hAnsi="Arial" w:cs="Arial"/>
        </w:rPr>
      </w:pPr>
    </w:p>
    <w:p w14:paraId="212D839C" w14:textId="75C4F3D2" w:rsidR="00BC418E" w:rsidRPr="009806BA" w:rsidRDefault="009A1496" w:rsidP="000E5E4A">
      <w:pPr>
        <w:suppressAutoHyphens/>
        <w:jc w:val="both"/>
        <w:rPr>
          <w:rFonts w:ascii="Arial" w:eastAsia="Arial" w:hAnsi="Arial" w:cs="Arial"/>
        </w:rPr>
      </w:pPr>
      <w:r w:rsidRPr="009806BA">
        <w:rPr>
          <w:rFonts w:ascii="Arial" w:eastAsia="Arial" w:hAnsi="Arial" w:cs="Arial"/>
        </w:rPr>
        <w:t xml:space="preserve">“On behalf of the Board of Directors, we are proud to announce Tim Frame as the next President and CEO of </w:t>
      </w:r>
      <w:proofErr w:type="spellStart"/>
      <w:r w:rsidRPr="009806BA">
        <w:rPr>
          <w:rFonts w:ascii="Arial" w:eastAsia="Arial" w:hAnsi="Arial" w:cs="Arial"/>
        </w:rPr>
        <w:t>Natco</w:t>
      </w:r>
      <w:proofErr w:type="spellEnd"/>
      <w:r w:rsidRPr="009806BA">
        <w:rPr>
          <w:rFonts w:ascii="Arial" w:eastAsia="Arial" w:hAnsi="Arial" w:cs="Arial"/>
        </w:rPr>
        <w:t xml:space="preserve"> Credit Union,” said </w:t>
      </w:r>
      <w:r w:rsidR="009C5065" w:rsidRPr="009C5065">
        <w:rPr>
          <w:rFonts w:ascii="Arial" w:eastAsia="Arial" w:hAnsi="Arial" w:cs="Arial"/>
        </w:rPr>
        <w:t>Mike Helms</w:t>
      </w:r>
      <w:r w:rsidR="00B557ED" w:rsidRPr="00B557ED">
        <w:rPr>
          <w:rFonts w:ascii="Arial" w:eastAsia="Arial" w:hAnsi="Arial" w:cs="Arial"/>
          <w:b/>
          <w:bCs/>
        </w:rPr>
        <w:t>,</w:t>
      </w:r>
      <w:r w:rsidRPr="00B557ED">
        <w:rPr>
          <w:rFonts w:ascii="Arial" w:eastAsia="Arial" w:hAnsi="Arial" w:cs="Arial"/>
        </w:rPr>
        <w:t xml:space="preserve"> </w:t>
      </w:r>
      <w:r w:rsidRPr="009806BA">
        <w:rPr>
          <w:rFonts w:ascii="Arial" w:eastAsia="Arial" w:hAnsi="Arial" w:cs="Arial"/>
        </w:rPr>
        <w:t xml:space="preserve">Chair of the Board. “As we celebrate Cindy Duke’s extraordinary 39 years of service, we are deeply grateful for the growth, innovation, and stability she has brought to our members and communities. Because of her leadership, </w:t>
      </w:r>
      <w:proofErr w:type="spellStart"/>
      <w:r w:rsidRPr="009806BA">
        <w:rPr>
          <w:rFonts w:ascii="Arial" w:eastAsia="Arial" w:hAnsi="Arial" w:cs="Arial"/>
        </w:rPr>
        <w:t>Natco</w:t>
      </w:r>
      <w:proofErr w:type="spellEnd"/>
      <w:r w:rsidRPr="009806BA">
        <w:rPr>
          <w:rFonts w:ascii="Arial" w:eastAsia="Arial" w:hAnsi="Arial" w:cs="Arial"/>
        </w:rPr>
        <w:t xml:space="preserve"> is strong and </w:t>
      </w:r>
      <w:r w:rsidR="000C16CD">
        <w:rPr>
          <w:rFonts w:ascii="Arial" w:eastAsia="Arial" w:hAnsi="Arial" w:cs="Arial"/>
        </w:rPr>
        <w:t>well-positioned</w:t>
      </w:r>
      <w:r w:rsidRPr="009806BA">
        <w:rPr>
          <w:rFonts w:ascii="Arial" w:eastAsia="Arial" w:hAnsi="Arial" w:cs="Arial"/>
        </w:rPr>
        <w:t xml:space="preserve"> for the future. Tim’s strategic vision, operational expertise, and commitment to </w:t>
      </w:r>
      <w:r w:rsidR="000C16CD">
        <w:rPr>
          <w:rFonts w:ascii="Arial" w:eastAsia="Arial" w:hAnsi="Arial" w:cs="Arial"/>
        </w:rPr>
        <w:t>community-based</w:t>
      </w:r>
      <w:r w:rsidRPr="009806BA">
        <w:rPr>
          <w:rFonts w:ascii="Arial" w:eastAsia="Arial" w:hAnsi="Arial" w:cs="Arial"/>
        </w:rPr>
        <w:t xml:space="preserve"> financial services make him the right leader to build on that foundation and guide </w:t>
      </w:r>
      <w:proofErr w:type="spellStart"/>
      <w:r w:rsidRPr="009806BA">
        <w:rPr>
          <w:rFonts w:ascii="Arial" w:eastAsia="Arial" w:hAnsi="Arial" w:cs="Arial"/>
        </w:rPr>
        <w:t>Natco</w:t>
      </w:r>
      <w:proofErr w:type="spellEnd"/>
      <w:r w:rsidRPr="009806BA">
        <w:rPr>
          <w:rFonts w:ascii="Arial" w:eastAsia="Arial" w:hAnsi="Arial" w:cs="Arial"/>
        </w:rPr>
        <w:t xml:space="preserve"> into its next chapter.”</w:t>
      </w:r>
    </w:p>
    <w:p w14:paraId="3A21EE3B" w14:textId="77777777" w:rsidR="00BC418E" w:rsidRPr="009806BA" w:rsidRDefault="00BC418E" w:rsidP="000E5E4A">
      <w:pPr>
        <w:suppressAutoHyphens/>
        <w:jc w:val="both"/>
        <w:rPr>
          <w:rFonts w:ascii="Arial" w:eastAsia="Arial" w:hAnsi="Arial" w:cs="Arial"/>
        </w:rPr>
      </w:pPr>
    </w:p>
    <w:p w14:paraId="0170FC4A" w14:textId="574E60DF" w:rsidR="00427DE9" w:rsidRPr="009806BA" w:rsidRDefault="00427DE9" w:rsidP="000E5E4A">
      <w:pPr>
        <w:suppressAutoHyphens/>
        <w:jc w:val="both"/>
        <w:rPr>
          <w:rFonts w:ascii="Arial" w:eastAsia="Arial" w:hAnsi="Arial" w:cs="Arial"/>
        </w:rPr>
      </w:pPr>
      <w:r w:rsidRPr="009806BA">
        <w:rPr>
          <w:rFonts w:ascii="Arial" w:eastAsia="Arial" w:hAnsi="Arial" w:cs="Arial"/>
        </w:rPr>
        <w:t>Frame brings more than 20 years of executive leadership experience in the financial services industry, having served as Chief Lending Officer and President and Chief Executive Officer of West End Bank, and most recently as Regional Market President at 3Rivers Federal Credit Union. Throughout his career, he has combined strategic vision with operational expertise to strengthen lending performance, support disciplined growth, and guide organizations through evolving market conditions. His leadership reflects a deep alignment with the credit union philosophy and a belief in financial services as a catalyst for long</w:t>
      </w:r>
      <w:r w:rsidR="000324DA">
        <w:rPr>
          <w:rFonts w:ascii="Arial" w:eastAsia="Arial" w:hAnsi="Arial" w:cs="Arial"/>
        </w:rPr>
        <w:t>-</w:t>
      </w:r>
      <w:r w:rsidRPr="009806BA">
        <w:rPr>
          <w:rFonts w:ascii="Arial" w:eastAsia="Arial" w:hAnsi="Arial" w:cs="Arial"/>
        </w:rPr>
        <w:t>term community impact.</w:t>
      </w:r>
    </w:p>
    <w:p w14:paraId="668B5874" w14:textId="77777777" w:rsidR="00427DE9" w:rsidRPr="009806BA" w:rsidRDefault="00427DE9" w:rsidP="000E5E4A">
      <w:pPr>
        <w:suppressAutoHyphens/>
        <w:jc w:val="both"/>
        <w:rPr>
          <w:rFonts w:ascii="Arial" w:eastAsia="Arial" w:hAnsi="Arial" w:cs="Arial"/>
        </w:rPr>
      </w:pPr>
    </w:p>
    <w:p w14:paraId="6B3CD542" w14:textId="09EABCF5" w:rsidR="00BC418E" w:rsidRPr="009806BA" w:rsidRDefault="00557B66" w:rsidP="000E5E4A">
      <w:pPr>
        <w:suppressAutoHyphens/>
        <w:jc w:val="both"/>
        <w:rPr>
          <w:rFonts w:ascii="Arial" w:eastAsia="Arial" w:hAnsi="Arial" w:cs="Arial"/>
        </w:rPr>
      </w:pPr>
      <w:r>
        <w:rPr>
          <w:rFonts w:ascii="Arial" w:eastAsia="Arial" w:hAnsi="Arial" w:cs="Arial"/>
        </w:rPr>
        <w:t>Fram</w:t>
      </w:r>
      <w:r w:rsidR="00427DE9" w:rsidRPr="009806BA">
        <w:rPr>
          <w:rFonts w:ascii="Arial" w:eastAsia="Arial" w:hAnsi="Arial" w:cs="Arial"/>
        </w:rPr>
        <w:t>e holds a Bachelor of Science in Business Administration and Management from Indiana University and is a graduate of the Stonier Graduate School of Banking. He has also completed advanced executive education through the American Bankers Association and the Central States Conference of Bankers Association, demonstrating his continued commitment to leadership development and industry excellence.</w:t>
      </w:r>
    </w:p>
    <w:p w14:paraId="23DCC32F" w14:textId="77777777" w:rsidR="00A80551" w:rsidRPr="009806BA" w:rsidRDefault="00A80551" w:rsidP="000E5E4A">
      <w:pPr>
        <w:suppressAutoHyphens/>
        <w:jc w:val="both"/>
        <w:rPr>
          <w:rFonts w:ascii="Arial" w:eastAsia="Arial" w:hAnsi="Arial" w:cs="Arial"/>
        </w:rPr>
      </w:pPr>
    </w:p>
    <w:p w14:paraId="0EF7E1C7" w14:textId="2ED202AE" w:rsidR="00F37E20" w:rsidRPr="009806BA" w:rsidRDefault="00F37E20" w:rsidP="000E5E4A">
      <w:pPr>
        <w:suppressAutoHyphens/>
        <w:jc w:val="both"/>
        <w:rPr>
          <w:rFonts w:ascii="Arial" w:eastAsia="Arial" w:hAnsi="Arial" w:cs="Arial"/>
        </w:rPr>
      </w:pPr>
      <w:r w:rsidRPr="009806BA">
        <w:rPr>
          <w:rFonts w:ascii="Arial" w:eastAsia="Arial" w:hAnsi="Arial" w:cs="Arial"/>
        </w:rPr>
        <w:t xml:space="preserve">As </w:t>
      </w:r>
      <w:proofErr w:type="spellStart"/>
      <w:r w:rsidRPr="009806BA">
        <w:rPr>
          <w:rFonts w:ascii="Arial" w:eastAsia="Arial" w:hAnsi="Arial" w:cs="Arial"/>
        </w:rPr>
        <w:t>Natco</w:t>
      </w:r>
      <w:proofErr w:type="spellEnd"/>
      <w:r w:rsidRPr="009806BA">
        <w:rPr>
          <w:rFonts w:ascii="Arial" w:eastAsia="Arial" w:hAnsi="Arial" w:cs="Arial"/>
        </w:rPr>
        <w:t xml:space="preserve"> prepares for this leadership transition, Duke reflected on the </w:t>
      </w:r>
      <w:r w:rsidR="000C74D8">
        <w:rPr>
          <w:rFonts w:ascii="Arial" w:eastAsia="Arial" w:hAnsi="Arial" w:cs="Arial"/>
        </w:rPr>
        <w:t>organization's strength</w:t>
      </w:r>
      <w:r w:rsidRPr="009806BA">
        <w:rPr>
          <w:rFonts w:ascii="Arial" w:eastAsia="Arial" w:hAnsi="Arial" w:cs="Arial"/>
        </w:rPr>
        <w:t xml:space="preserve"> and the team she has helped shape over nearly four decades.</w:t>
      </w:r>
      <w:r w:rsidR="00B00D62">
        <w:rPr>
          <w:rFonts w:ascii="Arial" w:eastAsia="Arial" w:hAnsi="Arial" w:cs="Arial"/>
        </w:rPr>
        <w:t xml:space="preserve"> </w:t>
      </w:r>
      <w:r w:rsidRPr="009806BA">
        <w:rPr>
          <w:rFonts w:ascii="Arial" w:eastAsia="Arial" w:hAnsi="Arial" w:cs="Arial"/>
        </w:rPr>
        <w:t>“I am incredibly proud of what our team has built together over the past 39 years,” said Cindy Duke. “</w:t>
      </w:r>
      <w:proofErr w:type="spellStart"/>
      <w:r w:rsidRPr="009806BA">
        <w:rPr>
          <w:rFonts w:ascii="Arial" w:eastAsia="Arial" w:hAnsi="Arial" w:cs="Arial"/>
        </w:rPr>
        <w:t>Natco</w:t>
      </w:r>
      <w:proofErr w:type="spellEnd"/>
      <w:r w:rsidRPr="009806BA">
        <w:rPr>
          <w:rFonts w:ascii="Arial" w:eastAsia="Arial" w:hAnsi="Arial" w:cs="Arial"/>
        </w:rPr>
        <w:t xml:space="preserve"> Credit Union’s strength has always been its people and its culture, and I am confident Tim will honor that foundation while bringing fresh perspective and leadership as the credit union moves forward.”</w:t>
      </w:r>
    </w:p>
    <w:p w14:paraId="569D416B" w14:textId="77777777" w:rsidR="00F37E20" w:rsidRPr="009806BA" w:rsidRDefault="00F37E20" w:rsidP="000E5E4A">
      <w:pPr>
        <w:suppressAutoHyphens/>
        <w:jc w:val="both"/>
        <w:rPr>
          <w:rFonts w:ascii="Arial" w:eastAsia="Arial" w:hAnsi="Arial" w:cs="Arial"/>
        </w:rPr>
      </w:pPr>
    </w:p>
    <w:p w14:paraId="08577695" w14:textId="77777777" w:rsidR="00B00D62" w:rsidRDefault="00B00D62" w:rsidP="000E5E4A">
      <w:pPr>
        <w:suppressAutoHyphens/>
        <w:jc w:val="both"/>
        <w:rPr>
          <w:rFonts w:ascii="Arial" w:eastAsia="Arial" w:hAnsi="Arial" w:cs="Arial"/>
        </w:rPr>
      </w:pPr>
    </w:p>
    <w:p w14:paraId="55C7B96A" w14:textId="77777777" w:rsidR="00B00D62" w:rsidRDefault="00B00D62" w:rsidP="000E5E4A">
      <w:pPr>
        <w:suppressAutoHyphens/>
        <w:jc w:val="both"/>
        <w:rPr>
          <w:rFonts w:ascii="Arial" w:eastAsia="Arial" w:hAnsi="Arial" w:cs="Arial"/>
        </w:rPr>
      </w:pPr>
    </w:p>
    <w:p w14:paraId="046BAA41" w14:textId="5555F82C" w:rsidR="00A80551" w:rsidRPr="009806BA" w:rsidRDefault="006E73EC" w:rsidP="000E5E4A">
      <w:pPr>
        <w:suppressAutoHyphens/>
        <w:jc w:val="both"/>
        <w:rPr>
          <w:rFonts w:ascii="Arial" w:eastAsia="Arial" w:hAnsi="Arial" w:cs="Arial"/>
        </w:rPr>
      </w:pPr>
      <w:r w:rsidRPr="006E73EC">
        <w:rPr>
          <w:rFonts w:ascii="Arial" w:eastAsia="Arial" w:hAnsi="Arial" w:cs="Arial"/>
        </w:rPr>
        <w:lastRenderedPageBreak/>
        <w:t xml:space="preserve">Frame expressed gratitude for the opportunity to lead </w:t>
      </w:r>
      <w:proofErr w:type="spellStart"/>
      <w:r w:rsidRPr="006E73EC">
        <w:rPr>
          <w:rFonts w:ascii="Arial" w:eastAsia="Arial" w:hAnsi="Arial" w:cs="Arial"/>
        </w:rPr>
        <w:t>Natco</w:t>
      </w:r>
      <w:proofErr w:type="spellEnd"/>
      <w:r w:rsidRPr="006E73EC">
        <w:rPr>
          <w:rFonts w:ascii="Arial" w:eastAsia="Arial" w:hAnsi="Arial" w:cs="Arial"/>
        </w:rPr>
        <w:t xml:space="preserve"> into its next chapter and serve its members and communities. “I am honored and excited to join </w:t>
      </w:r>
      <w:proofErr w:type="spellStart"/>
      <w:r w:rsidRPr="006E73EC">
        <w:rPr>
          <w:rFonts w:ascii="Arial" w:eastAsia="Arial" w:hAnsi="Arial" w:cs="Arial"/>
        </w:rPr>
        <w:t>Natco</w:t>
      </w:r>
      <w:proofErr w:type="spellEnd"/>
      <w:r w:rsidRPr="006E73EC">
        <w:rPr>
          <w:rFonts w:ascii="Arial" w:eastAsia="Arial" w:hAnsi="Arial" w:cs="Arial"/>
        </w:rPr>
        <w:t xml:space="preserve"> Credit Union as its next President and CEO,” said Frame. “</w:t>
      </w:r>
      <w:proofErr w:type="spellStart"/>
      <w:r w:rsidRPr="006E73EC">
        <w:rPr>
          <w:rFonts w:ascii="Arial" w:eastAsia="Arial" w:hAnsi="Arial" w:cs="Arial"/>
        </w:rPr>
        <w:t>Natco</w:t>
      </w:r>
      <w:proofErr w:type="spellEnd"/>
      <w:r w:rsidRPr="006E73EC">
        <w:rPr>
          <w:rFonts w:ascii="Arial" w:eastAsia="Arial" w:hAnsi="Arial" w:cs="Arial"/>
        </w:rPr>
        <w:t xml:space="preserve"> is an invaluable local financial institution dedicated to empowering members and uplifting communities. Together, we will build upon this strong foundation, embrace new opportunities, and remain focused on delivering the highest level of service, convenience, and value to every member.”</w:t>
      </w:r>
    </w:p>
    <w:p w14:paraId="145230A6" w14:textId="77777777" w:rsidR="00A80551" w:rsidRPr="009806BA" w:rsidRDefault="00A80551" w:rsidP="000E5E4A">
      <w:pPr>
        <w:suppressAutoHyphens/>
        <w:jc w:val="both"/>
        <w:rPr>
          <w:rFonts w:ascii="Arial" w:eastAsia="Arial" w:hAnsi="Arial" w:cs="Arial"/>
        </w:rPr>
      </w:pPr>
    </w:p>
    <w:p w14:paraId="0A41C879" w14:textId="64F5F46A" w:rsidR="00530F77" w:rsidRPr="009806BA" w:rsidRDefault="00530F77" w:rsidP="00530F77">
      <w:pPr>
        <w:suppressAutoHyphens/>
        <w:jc w:val="both"/>
        <w:rPr>
          <w:rFonts w:ascii="Arial" w:eastAsia="Arial" w:hAnsi="Arial" w:cs="Arial"/>
        </w:rPr>
      </w:pPr>
      <w:r w:rsidRPr="009806BA">
        <w:rPr>
          <w:rFonts w:ascii="Arial" w:eastAsia="Arial" w:hAnsi="Arial" w:cs="Arial"/>
        </w:rPr>
        <w:t xml:space="preserve">Under Frame’s leadership, </w:t>
      </w:r>
      <w:proofErr w:type="spellStart"/>
      <w:r w:rsidRPr="009806BA">
        <w:rPr>
          <w:rFonts w:ascii="Arial" w:eastAsia="Arial" w:hAnsi="Arial" w:cs="Arial"/>
        </w:rPr>
        <w:t>Natco</w:t>
      </w:r>
      <w:proofErr w:type="spellEnd"/>
      <w:r w:rsidRPr="009806BA">
        <w:rPr>
          <w:rFonts w:ascii="Arial" w:eastAsia="Arial" w:hAnsi="Arial" w:cs="Arial"/>
        </w:rPr>
        <w:t xml:space="preserve"> Credit Union will continue advancing its mission to improve communities by serving people, one person at a time. His experience and </w:t>
      </w:r>
      <w:r w:rsidR="000324DA">
        <w:rPr>
          <w:rFonts w:ascii="Arial" w:eastAsia="Arial" w:hAnsi="Arial" w:cs="Arial"/>
        </w:rPr>
        <w:t>forward-looking</w:t>
      </w:r>
      <w:r w:rsidRPr="009806BA">
        <w:rPr>
          <w:rFonts w:ascii="Arial" w:eastAsia="Arial" w:hAnsi="Arial" w:cs="Arial"/>
        </w:rPr>
        <w:t xml:space="preserve"> approach position the organization for sustained growth and measurable impact in the years ahead.</w:t>
      </w:r>
    </w:p>
    <w:p w14:paraId="3217AD7F" w14:textId="77777777" w:rsidR="00A80551" w:rsidRDefault="00A80551" w:rsidP="000E5E4A">
      <w:pPr>
        <w:suppressAutoHyphens/>
        <w:jc w:val="both"/>
        <w:rPr>
          <w:rFonts w:ascii="Arial" w:eastAsia="Arial" w:hAnsi="Arial" w:cs="Arial"/>
        </w:rPr>
      </w:pPr>
    </w:p>
    <w:p w14:paraId="57501563" w14:textId="1F84A4C9" w:rsidR="004D71B7" w:rsidRPr="009806BA" w:rsidRDefault="006B6AF4" w:rsidP="000E5E4A">
      <w:pPr>
        <w:suppressAutoHyphens/>
        <w:jc w:val="both"/>
      </w:pPr>
      <w:r w:rsidRPr="009806BA">
        <w:rPr>
          <w:rFonts w:ascii="Arial" w:eastAsia="Arial" w:hAnsi="Arial" w:cs="Arial"/>
        </w:rPr>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8">
        <w:r w:rsidR="004D71B7" w:rsidRPr="009806BA">
          <w:rPr>
            <w:rFonts w:ascii="Arial" w:eastAsia="Arial" w:hAnsi="Arial" w:cs="Arial"/>
            <w:color w:val="0000FF"/>
            <w:u w:val="single"/>
          </w:rPr>
          <w:t>www.humanidei.com</w:t>
        </w:r>
      </w:hyperlink>
    </w:p>
    <w:p w14:paraId="57501564" w14:textId="77777777" w:rsidR="004D71B7" w:rsidRPr="009806BA" w:rsidRDefault="004D71B7" w:rsidP="000E5E4A">
      <w:pPr>
        <w:suppressAutoHyphens/>
        <w:jc w:val="both"/>
        <w:rPr>
          <w:rFonts w:ascii="Arial" w:eastAsia="Arial" w:hAnsi="Arial" w:cs="Arial"/>
        </w:rPr>
      </w:pPr>
    </w:p>
    <w:p w14:paraId="57501565" w14:textId="77777777" w:rsidR="004D71B7" w:rsidRPr="009806BA" w:rsidRDefault="004D71B7" w:rsidP="000E5E4A">
      <w:pPr>
        <w:suppressAutoHyphens/>
        <w:jc w:val="both"/>
        <w:rPr>
          <w:rFonts w:ascii="Arial" w:eastAsia="Arial" w:hAnsi="Arial" w:cs="Arial"/>
          <w:b/>
          <w:bCs/>
        </w:rPr>
      </w:pPr>
    </w:p>
    <w:p w14:paraId="57501566" w14:textId="69F55106" w:rsidR="004D71B7" w:rsidRPr="009806BA" w:rsidRDefault="006B6AF4" w:rsidP="000E5E4A">
      <w:pPr>
        <w:suppressAutoHyphens/>
        <w:jc w:val="both"/>
        <w:rPr>
          <w:rFonts w:ascii="Arial" w:eastAsia="Arial" w:hAnsi="Arial" w:cs="Arial"/>
          <w:b/>
          <w:bCs/>
        </w:rPr>
      </w:pPr>
      <w:r w:rsidRPr="009806BA">
        <w:rPr>
          <w:rFonts w:ascii="Arial" w:eastAsia="Arial" w:hAnsi="Arial" w:cs="Arial"/>
          <w:b/>
          <w:bCs/>
        </w:rPr>
        <w:t xml:space="preserve">About </w:t>
      </w:r>
      <w:proofErr w:type="spellStart"/>
      <w:r w:rsidR="00C568CB" w:rsidRPr="009806BA">
        <w:rPr>
          <w:rFonts w:ascii="Arial" w:eastAsia="Arial" w:hAnsi="Arial" w:cs="Arial"/>
          <w:b/>
          <w:bCs/>
        </w:rPr>
        <w:t>Natco</w:t>
      </w:r>
      <w:proofErr w:type="spellEnd"/>
      <w:r w:rsidR="00C568CB" w:rsidRPr="009806BA">
        <w:rPr>
          <w:rFonts w:ascii="Arial" w:eastAsia="Arial" w:hAnsi="Arial" w:cs="Arial"/>
          <w:b/>
          <w:bCs/>
        </w:rPr>
        <w:t xml:space="preserve"> </w:t>
      </w:r>
      <w:r w:rsidRPr="009806BA">
        <w:rPr>
          <w:rFonts w:ascii="Arial" w:eastAsia="Arial" w:hAnsi="Arial" w:cs="Arial"/>
          <w:b/>
          <w:bCs/>
        </w:rPr>
        <w:t>Credit Union</w:t>
      </w:r>
    </w:p>
    <w:p w14:paraId="57501567" w14:textId="649976C2" w:rsidR="004D71B7" w:rsidRDefault="001E1960" w:rsidP="001E1960">
      <w:pPr>
        <w:suppressAutoHyphens/>
        <w:jc w:val="both"/>
        <w:rPr>
          <w:rFonts w:ascii="Arial" w:eastAsia="Arial" w:hAnsi="Arial" w:cs="Arial"/>
        </w:rPr>
      </w:pPr>
      <w:r w:rsidRPr="001E1960">
        <w:rPr>
          <w:rFonts w:ascii="Arial" w:eastAsia="Arial" w:hAnsi="Arial" w:cs="Arial"/>
        </w:rPr>
        <w:t xml:space="preserve">Founded in 1945, </w:t>
      </w:r>
      <w:proofErr w:type="spellStart"/>
      <w:r w:rsidRPr="001E1960">
        <w:rPr>
          <w:rFonts w:ascii="Arial" w:eastAsia="Arial" w:hAnsi="Arial" w:cs="Arial"/>
        </w:rPr>
        <w:t>Natco</w:t>
      </w:r>
      <w:proofErr w:type="spellEnd"/>
      <w:r w:rsidRPr="001E1960">
        <w:rPr>
          <w:rFonts w:ascii="Arial" w:eastAsia="Arial" w:hAnsi="Arial" w:cs="Arial"/>
        </w:rPr>
        <w:t xml:space="preserve"> Credit Union is a $155 million member-owned financial cooperative </w:t>
      </w:r>
      <w:proofErr w:type="gramStart"/>
      <w:r w:rsidRPr="001E1960">
        <w:rPr>
          <w:rFonts w:ascii="Arial" w:eastAsia="Arial" w:hAnsi="Arial" w:cs="Arial"/>
        </w:rPr>
        <w:t>headquartered</w:t>
      </w:r>
      <w:proofErr w:type="gramEnd"/>
      <w:r w:rsidRPr="001E1960">
        <w:rPr>
          <w:rFonts w:ascii="Arial" w:eastAsia="Arial" w:hAnsi="Arial" w:cs="Arial"/>
        </w:rPr>
        <w:t xml:space="preserve"> in Richmond, Indiana. Serving Wayne County and surrounding communities under a community charter, </w:t>
      </w:r>
      <w:proofErr w:type="spellStart"/>
      <w:r w:rsidRPr="001E1960">
        <w:rPr>
          <w:rFonts w:ascii="Arial" w:eastAsia="Arial" w:hAnsi="Arial" w:cs="Arial"/>
        </w:rPr>
        <w:t>Natco</w:t>
      </w:r>
      <w:proofErr w:type="spellEnd"/>
      <w:r w:rsidRPr="001E1960">
        <w:rPr>
          <w:rFonts w:ascii="Arial" w:eastAsia="Arial" w:hAnsi="Arial" w:cs="Arial"/>
        </w:rPr>
        <w:t xml:space="preserve"> is committed to strengthening financial well-being through responsible lending, financial education, and community investment. As a certified Community Development Financial Institution with a low-income designation, </w:t>
      </w:r>
      <w:proofErr w:type="spellStart"/>
      <w:r w:rsidRPr="001E1960">
        <w:rPr>
          <w:rFonts w:ascii="Arial" w:eastAsia="Arial" w:hAnsi="Arial" w:cs="Arial"/>
        </w:rPr>
        <w:t>Natco</w:t>
      </w:r>
      <w:proofErr w:type="spellEnd"/>
      <w:r w:rsidRPr="001E1960">
        <w:rPr>
          <w:rFonts w:ascii="Arial" w:eastAsia="Arial" w:hAnsi="Arial" w:cs="Arial"/>
        </w:rPr>
        <w:t xml:space="preserve"> delivers accessible financial solutions designed to uplift individuals, families, businesses, and organizations across east central Indiana. Membership is open to those who live or work within its field of membership, with personal, business, and legal entity accounts available.</w:t>
      </w:r>
      <w:r w:rsidR="0014643F" w:rsidRPr="009806BA">
        <w:rPr>
          <w:rFonts w:ascii="Arial" w:eastAsia="Arial" w:hAnsi="Arial" w:cs="Arial"/>
        </w:rPr>
        <w:t xml:space="preserve"> Learn more at</w:t>
      </w:r>
      <w:r w:rsidR="00E927CF">
        <w:rPr>
          <w:rFonts w:ascii="Arial" w:eastAsia="Arial" w:hAnsi="Arial" w:cs="Arial"/>
        </w:rPr>
        <w:t xml:space="preserve"> </w:t>
      </w:r>
      <w:hyperlink r:id="rId9" w:history="1">
        <w:r w:rsidR="006846D1" w:rsidRPr="00263279">
          <w:rPr>
            <w:rStyle w:val="Hyperlink"/>
            <w:rFonts w:ascii="Arial" w:eastAsia="Arial" w:hAnsi="Arial" w:cs="Arial"/>
          </w:rPr>
          <w:t>natcocu.org</w:t>
        </w:r>
      </w:hyperlink>
      <w:r w:rsidR="006846D1">
        <w:rPr>
          <w:rFonts w:ascii="Arial" w:eastAsia="Arial" w:hAnsi="Arial" w:cs="Arial"/>
        </w:rPr>
        <w:t>.</w:t>
      </w:r>
    </w:p>
    <w:p w14:paraId="57501569" w14:textId="77777777" w:rsidR="004D71B7" w:rsidRDefault="004D71B7" w:rsidP="000E5E4A">
      <w:pPr>
        <w:suppressAutoHyphens/>
        <w:jc w:val="both"/>
        <w:rPr>
          <w:rFonts w:ascii="Arial" w:eastAsia="Arial" w:hAnsi="Arial" w:cs="Arial"/>
        </w:rPr>
      </w:pPr>
    </w:p>
    <w:p w14:paraId="744596BA" w14:textId="77777777" w:rsidR="006846D1" w:rsidRPr="009806BA" w:rsidRDefault="006846D1" w:rsidP="000E5E4A">
      <w:pPr>
        <w:suppressAutoHyphens/>
        <w:jc w:val="both"/>
        <w:rPr>
          <w:rFonts w:ascii="Arial" w:eastAsia="Arial" w:hAnsi="Arial" w:cs="Arial"/>
          <w:b/>
          <w:bCs/>
        </w:rPr>
      </w:pPr>
    </w:p>
    <w:p w14:paraId="5750156A" w14:textId="77777777" w:rsidR="004D71B7" w:rsidRPr="009806BA" w:rsidRDefault="006B6AF4" w:rsidP="000E5E4A">
      <w:pPr>
        <w:suppressAutoHyphens/>
        <w:jc w:val="both"/>
        <w:rPr>
          <w:rFonts w:ascii="Arial" w:eastAsia="Arial" w:hAnsi="Arial" w:cs="Arial"/>
        </w:rPr>
      </w:pPr>
      <w:r w:rsidRPr="009806BA">
        <w:rPr>
          <w:rFonts w:ascii="Arial" w:eastAsia="Arial" w:hAnsi="Arial" w:cs="Arial"/>
          <w:b/>
          <w:bCs/>
        </w:rPr>
        <w:t xml:space="preserve">Contact: </w:t>
      </w:r>
    </w:p>
    <w:p w14:paraId="5750156B" w14:textId="77777777" w:rsidR="004D71B7" w:rsidRPr="009806BA" w:rsidRDefault="006B6AF4" w:rsidP="000E5E4A">
      <w:pPr>
        <w:suppressAutoHyphens/>
        <w:jc w:val="both"/>
        <w:rPr>
          <w:rFonts w:ascii="Arial" w:eastAsia="Arial" w:hAnsi="Arial" w:cs="Arial"/>
        </w:rPr>
      </w:pPr>
      <w:r w:rsidRPr="009806BA">
        <w:rPr>
          <w:rFonts w:ascii="Arial" w:eastAsia="Arial" w:hAnsi="Arial" w:cs="Arial"/>
        </w:rPr>
        <w:t>Ciara LaVelle</w:t>
      </w:r>
    </w:p>
    <w:p w14:paraId="5750156C" w14:textId="77777777" w:rsidR="004D71B7" w:rsidRPr="009806BA" w:rsidRDefault="004D71B7" w:rsidP="000E5E4A">
      <w:pPr>
        <w:suppressAutoHyphens/>
        <w:jc w:val="both"/>
      </w:pPr>
      <w:hyperlink r:id="rId10">
        <w:r w:rsidRPr="009806BA">
          <w:rPr>
            <w:rFonts w:ascii="Arial" w:eastAsia="Arial" w:hAnsi="Arial" w:cs="Arial"/>
            <w:color w:val="0000FF"/>
            <w:u w:val="single"/>
          </w:rPr>
          <w:t>ciara@humanidei.com</w:t>
        </w:r>
      </w:hyperlink>
    </w:p>
    <w:p w14:paraId="5750156D" w14:textId="77777777" w:rsidR="004D71B7" w:rsidRDefault="004D71B7" w:rsidP="000E5E4A">
      <w:pPr>
        <w:suppressAutoHyphens/>
        <w:jc w:val="both"/>
        <w:rPr>
          <w:sz w:val="23"/>
          <w:szCs w:val="23"/>
        </w:rPr>
      </w:pPr>
    </w:p>
    <w:p w14:paraId="5750156E" w14:textId="77777777" w:rsidR="004D71B7" w:rsidRDefault="004D71B7" w:rsidP="000E5E4A">
      <w:pPr>
        <w:suppressAutoHyphens/>
        <w:jc w:val="both"/>
        <w:rPr>
          <w:sz w:val="23"/>
          <w:szCs w:val="23"/>
        </w:rPr>
      </w:pPr>
    </w:p>
    <w:p w14:paraId="5750156F" w14:textId="77777777" w:rsidR="004D71B7" w:rsidRDefault="004D71B7" w:rsidP="000E5E4A">
      <w:pPr>
        <w:suppressAutoHyphens/>
        <w:jc w:val="both"/>
        <w:rPr>
          <w:rFonts w:ascii="Arial" w:eastAsia="Arial" w:hAnsi="Arial" w:cs="Arial"/>
          <w:sz w:val="23"/>
          <w:szCs w:val="23"/>
        </w:rPr>
      </w:pPr>
    </w:p>
    <w:sectPr w:rsidR="004D71B7">
      <w:headerReference w:type="default" r:id="rId11"/>
      <w:footerReference w:type="default" r:id="rId12"/>
      <w:footerReference w:type="first" r:id="rId13"/>
      <w:pgSz w:w="12240" w:h="15840"/>
      <w:pgMar w:top="1728" w:right="720" w:bottom="432" w:left="720" w:header="720" w:footer="8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C345B" w14:textId="77777777" w:rsidR="00D337BD" w:rsidRDefault="00D337BD">
      <w:r>
        <w:separator/>
      </w:r>
    </w:p>
  </w:endnote>
  <w:endnote w:type="continuationSeparator" w:id="0">
    <w:p w14:paraId="6194ED38" w14:textId="77777777" w:rsidR="00D337BD" w:rsidRDefault="00D33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default"/>
    <w:embedBold r:id="rId1" w:fontKey="{725A6C36-C0C5-4604-9F67-CB5F73CED072}"/>
  </w:font>
  <w:font w:name="AGaramond">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embedRegular r:id="rId2" w:fontKey="{3929A3B4-6621-49DD-8454-7673CC4C7FE0}"/>
    <w:embedBold r:id="rId3" w:fontKey="{40A32522-FFB4-457A-ABA0-4910DCF342F8}"/>
  </w:font>
  <w:font w:name="Garamond">
    <w:panose1 w:val="02020404030301010803"/>
    <w:charset w:val="00"/>
    <w:family w:val="roman"/>
    <w:pitch w:val="variable"/>
    <w:sig w:usb0="00000287" w:usb1="00000000" w:usb2="00000000" w:usb3="00000000" w:csb0="0000009F" w:csb1="00000000"/>
    <w:embedRegular r:id="rId4" w:fontKey="{15285280-C301-461E-BC3B-D2640DB7E0B4}"/>
  </w:font>
  <w:font w:name="Verdana">
    <w:panose1 w:val="020B0604030504040204"/>
    <w:charset w:val="00"/>
    <w:family w:val="swiss"/>
    <w:pitch w:val="variable"/>
    <w:sig w:usb0="A00006FF" w:usb1="4000205B" w:usb2="00000010" w:usb3="00000000" w:csb0="0000019F" w:csb1="00000000"/>
    <w:embedRegular r:id="rId5" w:fontKey="{4A5D2371-DD5C-4782-B3D6-FED1D16EC46D}"/>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embedRegular r:id="rId6" w:fontKey="{346035E1-79C3-40D9-8112-D4D5A822BCAD}"/>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7" w:fontKey="{10084D29-8B81-4B27-9761-0A67FDFA5876}"/>
  </w:font>
  <w:font w:name="Calibri">
    <w:panose1 w:val="020F0502020204030204"/>
    <w:charset w:val="00"/>
    <w:family w:val="swiss"/>
    <w:pitch w:val="variable"/>
    <w:sig w:usb0="E4002EFF" w:usb1="C200247B" w:usb2="00000009" w:usb3="00000000" w:csb0="000001FF" w:csb1="00000000"/>
    <w:embedRegular r:id="rId8" w:fontKey="{C7363820-9B66-4B19-852C-3A349AFF251E}"/>
    <w:embedBold r:id="rId9" w:fontKey="{87B77377-A537-45B1-A585-043F53058483}"/>
  </w:font>
  <w:font w:name="MinionPro-Regular">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embedRegular r:id="rId10" w:fontKey="{A62B53C2-4EA0-4B7F-89E7-7AAF7C6E1C0A}"/>
  </w:font>
  <w:font w:name="ContinuumMedium">
    <w:panose1 w:val="00000000000000000000"/>
    <w:charset w:val="00"/>
    <w:family w:val="roman"/>
    <w:notTrueType/>
    <w:pitch w:val="default"/>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panose1 w:val="020B0806030504020204"/>
    <w:charset w:val="00"/>
    <w:family w:val="swiss"/>
    <w:pitch w:val="variable"/>
    <w:sig w:usb0="E00002EF" w:usb1="4000205B" w:usb2="00000028" w:usb3="00000000" w:csb0="0000019F" w:csb1="00000000"/>
    <w:embedRegular r:id="rId11" w:fontKey="{7C44959F-FE37-47D2-969F-0D5C5591841F}"/>
    <w:embedBold r:id="rId12" w:fontKey="{4222C34E-B7E3-4646-9047-B49A2BE0ACB4}"/>
  </w:font>
  <w:font w:name="Questrial">
    <w:charset w:val="00"/>
    <w:family w:val="auto"/>
    <w:pitch w:val="variable"/>
    <w:sig w:usb0="E00002FF" w:usb1="4000201F" w:usb2="08000029" w:usb3="00000000" w:csb0="00000193" w:csb1="00000000"/>
  </w:font>
  <w:font w:name="Aptos Display">
    <w:charset w:val="00"/>
    <w:family w:val="swiss"/>
    <w:pitch w:val="variable"/>
    <w:sig w:usb0="20000287" w:usb1="00000003" w:usb2="00000000" w:usb3="00000000" w:csb0="0000019F" w:csb1="00000000"/>
    <w:embedRegular r:id="rId13" w:fontKey="{17383254-AC10-4C3C-B160-0EAEEC5E107D}"/>
  </w:font>
  <w:font w:name="Aptos">
    <w:charset w:val="00"/>
    <w:family w:val="swiss"/>
    <w:pitch w:val="variable"/>
    <w:sig w:usb0="20000287" w:usb1="00000003" w:usb2="00000000" w:usb3="00000000" w:csb0="0000019F" w:csb1="00000000"/>
    <w:embedRegular r:id="rId14" w:fontKey="{6231D720-AD02-4770-82EA-DE762D951CF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01573" w14:textId="77777777" w:rsidR="004D71B7" w:rsidRDefault="004D71B7">
    <w:pPr>
      <w:pBdr>
        <w:top w:val="nil"/>
        <w:left w:val="nil"/>
        <w:bottom w:val="nil"/>
        <w:right w:val="nil"/>
        <w:between w:val="nil"/>
      </w:pBdr>
      <w:tabs>
        <w:tab w:val="center" w:pos="4320"/>
        <w:tab w:val="right" w:pos="8640"/>
      </w:tabs>
      <w:jc w:val="center"/>
      <w:rPr>
        <w:rFonts w:ascii="Open Sans" w:eastAsia="Open Sans" w:hAnsi="Open Sans" w:cs="Open Sans"/>
        <w:b/>
        <w:bCs/>
        <w:color w:val="767171"/>
      </w:rPr>
    </w:pPr>
  </w:p>
  <w:p w14:paraId="57501574" w14:textId="77777777" w:rsidR="004D71B7" w:rsidRDefault="004D71B7">
    <w:pPr>
      <w:pBdr>
        <w:top w:val="nil"/>
        <w:left w:val="nil"/>
        <w:bottom w:val="nil"/>
        <w:right w:val="nil"/>
        <w:between w:val="nil"/>
      </w:pBdr>
      <w:tabs>
        <w:tab w:val="center" w:pos="4320"/>
        <w:tab w:val="right" w:pos="8640"/>
      </w:tabs>
      <w:jc w:val="center"/>
      <w:rPr>
        <w:rFonts w:ascii="Open Sans" w:eastAsia="Open Sans" w:hAnsi="Open Sans" w:cs="Open Sans"/>
        <w:b/>
        <w:bCs/>
        <w:color w:val="767171"/>
      </w:rPr>
    </w:pPr>
  </w:p>
  <w:p w14:paraId="57501575" w14:textId="77777777" w:rsidR="004D71B7" w:rsidRDefault="004D71B7">
    <w:pPr>
      <w:pBdr>
        <w:top w:val="nil"/>
        <w:left w:val="nil"/>
        <w:bottom w:val="nil"/>
        <w:right w:val="nil"/>
        <w:between w:val="nil"/>
      </w:pBdr>
      <w:tabs>
        <w:tab w:val="center" w:pos="4320"/>
        <w:tab w:val="right" w:pos="8640"/>
      </w:tabs>
      <w:jc w:val="center"/>
      <w:rPr>
        <w:rFonts w:ascii="Open Sans" w:eastAsia="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01576" w14:textId="77777777" w:rsidR="004D71B7" w:rsidRDefault="006B6AF4">
    <w:pPr>
      <w:pBdr>
        <w:top w:val="nil"/>
        <w:left w:val="nil"/>
        <w:bottom w:val="nil"/>
        <w:right w:val="nil"/>
        <w:between w:val="nil"/>
      </w:pBdr>
      <w:tabs>
        <w:tab w:val="center" w:pos="4320"/>
        <w:tab w:val="right" w:pos="8640"/>
      </w:tabs>
      <w:rPr>
        <w:color w:val="000000"/>
        <w:sz w:val="20"/>
        <w:szCs w:val="20"/>
      </w:rPr>
    </w:pPr>
    <w:r>
      <w:rPr>
        <w:noProof/>
      </w:rPr>
      <mc:AlternateContent>
        <mc:Choice Requires="wps">
          <w:drawing>
            <wp:anchor distT="0" distB="0" distL="114300" distR="114300" simplePos="0" relativeHeight="251660288" behindDoc="0" locked="0" layoutInCell="1" hidden="0" allowOverlap="1" wp14:anchorId="5750157B" wp14:editId="5750157C">
              <wp:simplePos x="0" y="0"/>
              <wp:positionH relativeFrom="column">
                <wp:posOffset>4597400</wp:posOffset>
              </wp:positionH>
              <wp:positionV relativeFrom="paragraph">
                <wp:posOffset>8699501</wp:posOffset>
              </wp:positionV>
              <wp:extent cx="2400300" cy="963930"/>
              <wp:effectExtent l="0" t="0" r="0" b="0"/>
              <wp:wrapNone/>
              <wp:docPr id="1799614508" name="Rectangle 1799614508"/>
              <wp:cNvGraphicFramePr/>
              <a:graphic xmlns:a="http://schemas.openxmlformats.org/drawingml/2006/main">
                <a:graphicData uri="http://schemas.microsoft.com/office/word/2010/wordprocessingShape">
                  <wps:wsp>
                    <wps:cNvSpPr/>
                    <wps:spPr>
                      <a:xfrm>
                        <a:off x="4164900" y="3317085"/>
                        <a:ext cx="2362200" cy="925830"/>
                      </a:xfrm>
                      <a:prstGeom prst="rect">
                        <a:avLst/>
                      </a:prstGeom>
                      <a:noFill/>
                      <a:ln>
                        <a:noFill/>
                      </a:ln>
                    </wps:spPr>
                    <wps:txbx>
                      <w:txbxContent>
                        <w:p w14:paraId="5750157D" w14:textId="77777777" w:rsidR="004D71B7" w:rsidRDefault="006B6AF4">
                          <w:pPr>
                            <w:spacing w:line="288" w:lineRule="auto"/>
                            <w:textDirection w:val="btLr"/>
                          </w:pPr>
                          <w:r>
                            <w:rPr>
                              <w:rFonts w:ascii="Questrial" w:eastAsia="Questrial" w:hAnsi="Questrial" w:cs="Questrial"/>
                              <w:color w:val="FFFFFF"/>
                              <w:sz w:val="18"/>
                            </w:rPr>
                            <w:t>Jill Nowacki, President/CEO</w:t>
                          </w:r>
                        </w:p>
                        <w:p w14:paraId="5750157E" w14:textId="77777777" w:rsidR="004D71B7" w:rsidRDefault="006B6AF4">
                          <w:pPr>
                            <w:spacing w:line="288" w:lineRule="auto"/>
                            <w:textDirection w:val="btLr"/>
                          </w:pPr>
                          <w:r>
                            <w:rPr>
                              <w:rFonts w:ascii="Questrial" w:eastAsia="Questrial" w:hAnsi="Questrial" w:cs="Questrial"/>
                              <w:color w:val="FFFFFF"/>
                              <w:sz w:val="18"/>
                            </w:rPr>
                            <w:t>Jill@humanidei.com</w:t>
                          </w:r>
                        </w:p>
                        <w:p w14:paraId="5750157F" w14:textId="77777777" w:rsidR="004D71B7" w:rsidRDefault="006B6AF4">
                          <w:pPr>
                            <w:spacing w:line="288" w:lineRule="auto"/>
                            <w:textDirection w:val="btLr"/>
                          </w:pPr>
                          <w:r>
                            <w:rPr>
                              <w:rFonts w:ascii="Questrial" w:eastAsia="Questrial" w:hAnsi="Questrial" w:cs="Questrial"/>
                              <w:color w:val="FFFFFF"/>
                              <w:sz w:val="18"/>
                            </w:rPr>
                            <w:t>203-213-7829</w:t>
                          </w:r>
                        </w:p>
                        <w:p w14:paraId="57501580" w14:textId="77777777" w:rsidR="004D71B7" w:rsidRDefault="006B6AF4">
                          <w:pPr>
                            <w:spacing w:line="288" w:lineRule="auto"/>
                            <w:textDirection w:val="btLr"/>
                          </w:pPr>
                          <w:r>
                            <w:rPr>
                              <w:rFonts w:ascii="Questrial" w:eastAsia="Questrial" w:hAnsi="Questrial" w:cs="Questrial"/>
                              <w:b/>
                              <w:color w:val="D6DF23"/>
                              <w:sz w:val="18"/>
                            </w:rPr>
                            <w:t>human</w:t>
                          </w:r>
                          <w:r>
                            <w:rPr>
                              <w:rFonts w:ascii="Questrial" w:eastAsia="Questrial" w:hAnsi="Questrial" w:cs="Questrial"/>
                              <w:color w:val="D6DF23"/>
                              <w:sz w:val="18"/>
                            </w:rPr>
                            <w:t>idei.com</w:t>
                          </w:r>
                        </w:p>
                      </w:txbxContent>
                    </wps:txbx>
                    <wps:bodyPr spcFirstLastPara="1" wrap="square" lIns="91425" tIns="45700" rIns="91425" bIns="45700" anchor="ctr" anchorCtr="0">
                      <a:noAutofit/>
                    </wps:bodyPr>
                  </wps:wsp>
                </a:graphicData>
              </a:graphic>
            </wp:anchor>
          </w:drawing>
        </mc:Choice>
        <mc:Fallback>
          <w:pict>
            <v:rect w14:anchorId="5750157B" id="Rectangle 1799614508" o:spid="_x0000_s1026" style="position:absolute;margin-left:362pt;margin-top:685pt;width:189pt;height:75.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JzFvQEAAFwDAAAOAAAAZHJzL2Uyb0RvYy54bWysU9uO0zAQfUfiHyy/01x62TZqukKsipBW&#10;UGnhA1zHbiwltplxm/TvGbvdbYE3xIvj8YzOnHNmsn4c+46dFKBxtubFJOdMWekaYw81//F9+2HJ&#10;GQZhG9E5q2p+VsgfN+/frQdfqdK1rmsUMAKxWA2+5m0IvsoylK3qBU6cV5aS2kEvAoVwyBoQA6H3&#10;XVbm+SIbHDQenFSI9Pp0SfJNwtdayfBNa1SBdTUnbiGdkM59PLPNWlQHEL418kpD/AOLXhhLTd+g&#10;nkQQ7AjmL6jeSHDodJhI12dOayNV0kBqivwPNS+t8CppIXPQv9mE/w9Wfj29+B2QDYPHCukaVYwa&#10;+vglfmys+axYzFY52Xeu+XRaPOTL+cU4NQYmqaCcLkqaBmeSKlblfDlNzmY3JA8YPivXs3ipOdBg&#10;kl/i9IyBulPpa0lsbN3WdF0aTmd/e6DC+JLd6MZbGPfjVcPeNecdMPRya6jXs8CwE0BDLTgbaNA1&#10;x59HAYqz7oslJ1fFrJzTZqRgNn+IMuA+s7/PCCtbR/sjA3B2CT6FtE8Xlh+PwWmTFEVeFzJXujTC&#10;JPS6bnFH7uNUdfspNr8AAAD//wMAUEsDBBQABgAIAAAAIQCY5xV84AAAAA4BAAAPAAAAZHJzL2Rv&#10;d25yZXYueG1sTI/BTsMwEETvSPyDtUhcELWTFtqGOBUg9cKNNlKvbrxNIuJ1FDtt+Hu2p3J7qxnN&#10;zuSbyXXijENoPWlIZgoEUuVtS7WGcr99XoEI0ZA1nSfU8IsBNsX9XW4y6y/0jeddrAWHUMiMhibG&#10;PpMyVA06E2a+R2Lt5AdnIp9DLe1gLhzuOpkq9SqdaYk/NKbHzwarn93oNPhDe1iEbn1az5NyLz+e&#10;RvVVotaPD9P7G4iIU7yZ4Vqfq0PBnY5+JBtEp2GZLnhLZGG+VExXS6JSpiPTS5qsQBa5/D+j+AMA&#10;AP//AwBQSwECLQAUAAYACAAAACEAtoM4kv4AAADhAQAAEwAAAAAAAAAAAAAAAAAAAAAAW0NvbnRl&#10;bnRfVHlwZXNdLnhtbFBLAQItABQABgAIAAAAIQA4/SH/1gAAAJQBAAALAAAAAAAAAAAAAAAAAC8B&#10;AABfcmVscy8ucmVsc1BLAQItABQABgAIAAAAIQAGTJzFvQEAAFwDAAAOAAAAAAAAAAAAAAAAAC4C&#10;AABkcnMvZTJvRG9jLnhtbFBLAQItABQABgAIAAAAIQCY5xV84AAAAA4BAAAPAAAAAAAAAAAAAAAA&#10;ABcEAABkcnMvZG93bnJldi54bWxQSwUGAAAAAAQABADzAAAAJAUAAAAA&#10;" filled="f" stroked="f">
              <v:textbox inset="2.53958mm,1.2694mm,2.53958mm,1.2694mm">
                <w:txbxContent>
                  <w:p w14:paraId="5750157D" w14:textId="77777777" w:rsidR="004D71B7" w:rsidRDefault="006B6AF4">
                    <w:pPr>
                      <w:spacing w:line="288" w:lineRule="auto"/>
                      <w:textDirection w:val="btLr"/>
                    </w:pPr>
                    <w:r>
                      <w:rPr>
                        <w:rFonts w:ascii="Questrial" w:eastAsia="Questrial" w:hAnsi="Questrial" w:cs="Questrial"/>
                        <w:color w:val="FFFFFF"/>
                        <w:sz w:val="18"/>
                      </w:rPr>
                      <w:t>Jill Nowacki, President/CEO</w:t>
                    </w:r>
                  </w:p>
                  <w:p w14:paraId="5750157E" w14:textId="77777777" w:rsidR="004D71B7" w:rsidRDefault="006B6AF4">
                    <w:pPr>
                      <w:spacing w:line="288" w:lineRule="auto"/>
                      <w:textDirection w:val="btLr"/>
                    </w:pPr>
                    <w:r>
                      <w:rPr>
                        <w:rFonts w:ascii="Questrial" w:eastAsia="Questrial" w:hAnsi="Questrial" w:cs="Questrial"/>
                        <w:color w:val="FFFFFF"/>
                        <w:sz w:val="18"/>
                      </w:rPr>
                      <w:t>Jill@humanidei.com</w:t>
                    </w:r>
                  </w:p>
                  <w:p w14:paraId="5750157F" w14:textId="77777777" w:rsidR="004D71B7" w:rsidRDefault="006B6AF4">
                    <w:pPr>
                      <w:spacing w:line="288" w:lineRule="auto"/>
                      <w:textDirection w:val="btLr"/>
                    </w:pPr>
                    <w:r>
                      <w:rPr>
                        <w:rFonts w:ascii="Questrial" w:eastAsia="Questrial" w:hAnsi="Questrial" w:cs="Questrial"/>
                        <w:color w:val="FFFFFF"/>
                        <w:sz w:val="18"/>
                      </w:rPr>
                      <w:t>203-213-7829</w:t>
                    </w:r>
                  </w:p>
                  <w:p w14:paraId="57501580" w14:textId="77777777" w:rsidR="004D71B7" w:rsidRDefault="006B6AF4">
                    <w:pPr>
                      <w:spacing w:line="288" w:lineRule="auto"/>
                      <w:textDirection w:val="btLr"/>
                    </w:pPr>
                    <w:r>
                      <w:rPr>
                        <w:rFonts w:ascii="Questrial" w:eastAsia="Questrial" w:hAnsi="Questrial" w:cs="Questrial"/>
                        <w:b/>
                        <w:color w:val="D6DF23"/>
                        <w:sz w:val="18"/>
                      </w:rPr>
                      <w:t>human</w:t>
                    </w:r>
                    <w:r>
                      <w:rPr>
                        <w:rFonts w:ascii="Questrial" w:eastAsia="Questrial" w:hAnsi="Questrial" w:cs="Questrial"/>
                        <w:color w:val="D6DF23"/>
                        <w:sz w:val="18"/>
                      </w:rPr>
                      <w:t>idei.com</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A441D" w14:textId="77777777" w:rsidR="00D337BD" w:rsidRDefault="00D337BD">
      <w:r>
        <w:separator/>
      </w:r>
    </w:p>
  </w:footnote>
  <w:footnote w:type="continuationSeparator" w:id="0">
    <w:p w14:paraId="16189A08" w14:textId="77777777" w:rsidR="00D337BD" w:rsidRDefault="00D337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01572" w14:textId="26703A47" w:rsidR="004D71B7" w:rsidRDefault="00EF690B">
    <w:r>
      <w:rPr>
        <w:noProof/>
      </w:rPr>
      <w:drawing>
        <wp:anchor distT="0" distB="0" distL="114300" distR="114300" simplePos="0" relativeHeight="251659264" behindDoc="0" locked="0" layoutInCell="1" hidden="0" allowOverlap="1" wp14:anchorId="57501579" wp14:editId="42373E65">
          <wp:simplePos x="0" y="0"/>
          <wp:positionH relativeFrom="column">
            <wp:posOffset>5795853</wp:posOffset>
          </wp:positionH>
          <wp:positionV relativeFrom="paragraph">
            <wp:posOffset>-335280</wp:posOffset>
          </wp:positionV>
          <wp:extent cx="1061720" cy="629285"/>
          <wp:effectExtent l="0" t="0" r="0" b="0"/>
          <wp:wrapSquare wrapText="bothSides" distT="0" distB="0" distL="114300" distR="114300"/>
          <wp:docPr id="1799614510" name="image2.png"/>
          <wp:cNvGraphicFramePr/>
          <a:graphic xmlns:a="http://schemas.openxmlformats.org/drawingml/2006/main">
            <a:graphicData uri="http://schemas.openxmlformats.org/drawingml/2006/picture">
              <pic:pic xmlns:pic="http://schemas.openxmlformats.org/drawingml/2006/picture">
                <pic:nvPicPr>
                  <pic:cNvPr id="1799614510" name="image2.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061720" cy="629285"/>
                  </a:xfrm>
                  <a:prstGeom prst="rect">
                    <a:avLst/>
                  </a:prstGeom>
                  <a:ln/>
                </pic:spPr>
              </pic:pic>
            </a:graphicData>
          </a:graphic>
          <wp14:sizeRelH relativeFrom="margin">
            <wp14:pctWidth>0</wp14:pctWidth>
          </wp14:sizeRelH>
          <wp14:sizeRelV relativeFrom="margin">
            <wp14:pctHeight>0</wp14:pctHeight>
          </wp14:sizeRelV>
        </wp:anchor>
      </w:drawing>
    </w:r>
    <w:r>
      <w:rPr>
        <w:rFonts w:ascii="Helvetica Neue" w:eastAsia="Helvetica Neue" w:hAnsi="Helvetica Neue" w:cs="Helvetica Neue"/>
        <w:b/>
        <w:bCs/>
        <w:sz w:val="40"/>
        <w:szCs w:val="40"/>
      </w:rPr>
      <w:t xml:space="preserve">For Immediate Release </w:t>
    </w:r>
    <w:r>
      <w:rPr>
        <w:noProof/>
      </w:rPr>
      <w:drawing>
        <wp:anchor distT="0" distB="0" distL="0" distR="0" simplePos="0" relativeHeight="251658240" behindDoc="1" locked="0" layoutInCell="1" hidden="0" allowOverlap="1" wp14:anchorId="57501577" wp14:editId="3A78896A">
          <wp:simplePos x="0" y="0"/>
          <wp:positionH relativeFrom="column">
            <wp:posOffset>-445197</wp:posOffset>
          </wp:positionH>
          <wp:positionV relativeFrom="paragraph">
            <wp:posOffset>-352420</wp:posOffset>
          </wp:positionV>
          <wp:extent cx="7784465" cy="9838055"/>
          <wp:effectExtent l="0" t="0" r="0" b="0"/>
          <wp:wrapNone/>
          <wp:docPr id="17996145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
                  <a:srcRect/>
                  <a:stretch>
                    <a:fillRect/>
                  </a:stretch>
                </pic:blipFill>
                <pic:spPr>
                  <a:xfrm>
                    <a:off x="0" y="0"/>
                    <a:ext cx="7784465" cy="9838055"/>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1B7"/>
    <w:rsid w:val="000324DA"/>
    <w:rsid w:val="000C16CD"/>
    <w:rsid w:val="000C74D8"/>
    <w:rsid w:val="000E5E4A"/>
    <w:rsid w:val="0014643F"/>
    <w:rsid w:val="001A1789"/>
    <w:rsid w:val="001B49FA"/>
    <w:rsid w:val="001E1960"/>
    <w:rsid w:val="002C5E87"/>
    <w:rsid w:val="002E0EE7"/>
    <w:rsid w:val="002F7A25"/>
    <w:rsid w:val="00427DE9"/>
    <w:rsid w:val="00433FA0"/>
    <w:rsid w:val="004732D8"/>
    <w:rsid w:val="004D71B7"/>
    <w:rsid w:val="00530F77"/>
    <w:rsid w:val="00557B66"/>
    <w:rsid w:val="006846D1"/>
    <w:rsid w:val="006B6AF4"/>
    <w:rsid w:val="006E73EC"/>
    <w:rsid w:val="007D705A"/>
    <w:rsid w:val="00807EE9"/>
    <w:rsid w:val="009109AE"/>
    <w:rsid w:val="00961AEB"/>
    <w:rsid w:val="009806BA"/>
    <w:rsid w:val="009A1496"/>
    <w:rsid w:val="009C5065"/>
    <w:rsid w:val="00A46B01"/>
    <w:rsid w:val="00A80551"/>
    <w:rsid w:val="00A82B15"/>
    <w:rsid w:val="00AA6A6A"/>
    <w:rsid w:val="00B00D62"/>
    <w:rsid w:val="00B557ED"/>
    <w:rsid w:val="00BC418E"/>
    <w:rsid w:val="00C568CB"/>
    <w:rsid w:val="00C66E70"/>
    <w:rsid w:val="00D1314A"/>
    <w:rsid w:val="00D337BD"/>
    <w:rsid w:val="00D35B1A"/>
    <w:rsid w:val="00D40809"/>
    <w:rsid w:val="00D629C4"/>
    <w:rsid w:val="00D90A83"/>
    <w:rsid w:val="00E927CF"/>
    <w:rsid w:val="00EC5880"/>
    <w:rsid w:val="00EF690B"/>
    <w:rsid w:val="00F052AD"/>
    <w:rsid w:val="00F106C6"/>
    <w:rsid w:val="00F37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50154E"/>
  <w15:docId w15:val="{BD4B6F73-B61B-462F-A462-51CB32F91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widowControl w:val="0"/>
      <w:pBdr>
        <w:bottom w:val="single" w:sz="4" w:space="0" w:color="C0C0C0"/>
      </w:pBdr>
      <w:spacing w:before="300" w:after="300"/>
      <w:ind w:right="2880"/>
      <w:outlineLvl w:val="0"/>
    </w:pPr>
    <w:rPr>
      <w:rFonts w:ascii="Arial" w:eastAsia="Arial" w:hAnsi="Arial" w:cs="Arial"/>
      <w:b/>
      <w:bCs/>
      <w:smallCaps/>
      <w:color w:val="000080"/>
      <w:sz w:val="28"/>
      <w:szCs w:val="28"/>
    </w:rPr>
  </w:style>
  <w:style w:type="paragraph" w:styleId="Heading2">
    <w:name w:val="heading 2"/>
    <w:basedOn w:val="Normal"/>
    <w:next w:val="Normal"/>
    <w:uiPriority w:val="9"/>
    <w:semiHidden/>
    <w:unhideWhenUsed/>
    <w:qFormat/>
    <w:pPr>
      <w:keepNext/>
      <w:tabs>
        <w:tab w:val="left" w:pos="1080"/>
      </w:tabs>
      <w:spacing w:before="240" w:after="60"/>
      <w:ind w:left="720"/>
      <w:jc w:val="center"/>
      <w:outlineLvl w:val="1"/>
    </w:pPr>
    <w:rPr>
      <w:rFonts w:ascii="Helvetica Neue" w:eastAsia="Helvetica Neue" w:hAnsi="Helvetica Neue" w:cs="Helvetica Neue"/>
      <w:b/>
      <w:bCs/>
      <w:color w:val="008080"/>
      <w:sz w:val="28"/>
      <w:szCs w:val="28"/>
    </w:rPr>
  </w:style>
  <w:style w:type="paragraph" w:styleId="Heading3">
    <w:name w:val="heading 3"/>
    <w:basedOn w:val="Normal"/>
    <w:next w:val="Normal"/>
    <w:uiPriority w:val="9"/>
    <w:semiHidden/>
    <w:unhideWhenUsed/>
    <w:qFormat/>
    <w:pPr>
      <w:keepNext/>
      <w:tabs>
        <w:tab w:val="left" w:pos="1800"/>
      </w:tabs>
      <w:spacing w:before="240" w:after="60"/>
      <w:ind w:left="1440"/>
      <w:outlineLvl w:val="2"/>
    </w:pPr>
    <w:rPr>
      <w:rFonts w:ascii="Helvetica Neue" w:eastAsia="Helvetica Neue" w:hAnsi="Helvetica Neue" w:cs="Helvetica Neue"/>
      <w:b/>
      <w:bCs/>
      <w:color w:val="000080"/>
      <w:sz w:val="22"/>
      <w:szCs w:val="22"/>
    </w:rPr>
  </w:style>
  <w:style w:type="paragraph" w:styleId="Heading4">
    <w:name w:val="heading 4"/>
    <w:basedOn w:val="Normal"/>
    <w:next w:val="Normal"/>
    <w:uiPriority w:val="9"/>
    <w:semiHidden/>
    <w:unhideWhenUsed/>
    <w:qFormat/>
    <w:pPr>
      <w:keepNext/>
      <w:tabs>
        <w:tab w:val="left" w:pos="2520"/>
      </w:tabs>
      <w:ind w:left="2160"/>
      <w:jc w:val="center"/>
      <w:outlineLvl w:val="3"/>
    </w:pPr>
    <w:rPr>
      <w:rFonts w:ascii="Arial" w:eastAsia="Arial" w:hAnsi="Arial" w:cs="Arial"/>
      <w:color w:val="333399"/>
      <w:sz w:val="36"/>
      <w:szCs w:val="36"/>
    </w:rPr>
  </w:style>
  <w:style w:type="paragraph" w:styleId="Heading5">
    <w:name w:val="heading 5"/>
    <w:basedOn w:val="Normal"/>
    <w:next w:val="Normal"/>
    <w:uiPriority w:val="9"/>
    <w:semiHidden/>
    <w:unhideWhenUsed/>
    <w:qFormat/>
    <w:pPr>
      <w:keepNext/>
      <w:tabs>
        <w:tab w:val="left" w:pos="3240"/>
      </w:tabs>
      <w:ind w:left="2880"/>
      <w:outlineLvl w:val="4"/>
    </w:pPr>
    <w:rPr>
      <w:sz w:val="40"/>
      <w:szCs w:val="40"/>
    </w:rPr>
  </w:style>
  <w:style w:type="paragraph" w:styleId="Heading6">
    <w:name w:val="heading 6"/>
    <w:basedOn w:val="Normal"/>
    <w:next w:val="Normal"/>
    <w:uiPriority w:val="9"/>
    <w:semiHidden/>
    <w:unhideWhenUsed/>
    <w:qFormat/>
    <w:pPr>
      <w:keepNext/>
      <w:tabs>
        <w:tab w:val="left" w:pos="3960"/>
      </w:tabs>
      <w:ind w:left="3600"/>
      <w:outlineLvl w:val="5"/>
    </w:pPr>
    <w:rPr>
      <w:sz w:val="32"/>
      <w:szCs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jc w:val="center"/>
    </w:pPr>
    <w:rPr>
      <w:b/>
      <w:bCs/>
      <w:sz w:val="28"/>
      <w:szCs w:val="28"/>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character" w:customStyle="1" w:styleId="TitleChar">
    <w:name w:val="Title Char"/>
    <w:rsid w:val="004F62A2"/>
    <w:rPr>
      <w:rFonts w:ascii="Times New Roman" w:eastAsia="Times New Roman" w:hAnsi="Times New Roman" w:cs="Times New Roman"/>
      <w:b/>
      <w:sz w:val="28"/>
      <w:szCs w:val="20"/>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autoSpaceDE w:val="0"/>
      <w:adjustRightInd w:val="0"/>
      <w:spacing w:line="288" w:lineRule="auto"/>
      <w:textAlignment w:val="center"/>
    </w:pPr>
    <w:rPr>
      <w:rFonts w:ascii="MinionPro-Regular" w:eastAsia="Cambria" w:hAnsi="MinionPro-Regular" w:cs="MinionPro-Regular"/>
      <w:color w:val="000000"/>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 w:type="paragraph" w:styleId="Subtitle">
    <w:name w:val="Subtitle"/>
    <w:basedOn w:val="Normal"/>
    <w:next w:val="Normal"/>
    <w:uiPriority w:val="11"/>
    <w:qFormat/>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humanidei.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iara@humanidei.com" TargetMode="External"/><Relationship Id="rId4" Type="http://schemas.openxmlformats.org/officeDocument/2006/relationships/webSettings" Target="webSettings.xml"/><Relationship Id="rId9" Type="http://schemas.openxmlformats.org/officeDocument/2006/relationships/hyperlink" Target="https://www.natcocu.org/"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iEuUBfg80E3SQYycA94M4UEfWg==">CgMxLjAyDmgucTl3bmhhcThlazg0OAByITFwdzdUVGxfTHFKNlV5WnV5NUtuNzV2akkxRUNhbGl0dg==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700</Words>
  <Characters>3990</Characters>
  <Application>Microsoft Office Word</Application>
  <DocSecurity>0</DocSecurity>
  <Lines>33</Lines>
  <Paragraphs>9</Paragraphs>
  <ScaleCrop>false</ScaleCrop>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Scott</dc:creator>
  <cp:lastModifiedBy>Ciara LaVelle</cp:lastModifiedBy>
  <cp:revision>39</cp:revision>
  <dcterms:created xsi:type="dcterms:W3CDTF">2026-02-25T21:12:00Z</dcterms:created>
  <dcterms:modified xsi:type="dcterms:W3CDTF">2026-02-27T15:12:00Z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