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4ACFB" w14:textId="2CBC3752" w:rsidR="00833C1F" w:rsidRPr="001D4CA5" w:rsidRDefault="00833C1F" w:rsidP="00562906">
      <w:pPr>
        <w:jc w:val="center"/>
        <w:rPr>
          <w:rFonts w:ascii="Arial" w:hAnsi="Arial" w:cs="Arial"/>
          <w:b/>
          <w:bCs/>
          <w:color w:val="5E9732"/>
          <w:sz w:val="40"/>
          <w:szCs w:val="40"/>
        </w:rPr>
      </w:pPr>
      <w:bookmarkStart w:id="0" w:name="_Hlk114575559"/>
      <w:r w:rsidRPr="001D4CA5">
        <w:rPr>
          <w:rFonts w:ascii="Arial" w:hAnsi="Arial" w:cs="Arial"/>
          <w:b/>
          <w:bCs/>
          <w:color w:val="5E9732"/>
          <w:sz w:val="40"/>
          <w:szCs w:val="40"/>
        </w:rPr>
        <w:t>Boston Firefighters Credit Union Appoints</w:t>
      </w:r>
    </w:p>
    <w:p w14:paraId="3A379B1E" w14:textId="308EB4AC" w:rsidR="000E0FFF" w:rsidRPr="001D4CA5" w:rsidRDefault="001D4CA5" w:rsidP="00562906">
      <w:pPr>
        <w:jc w:val="center"/>
        <w:rPr>
          <w:rFonts w:ascii="Arial" w:hAnsi="Arial" w:cs="Arial"/>
          <w:b/>
          <w:bCs/>
          <w:color w:val="5E9732"/>
          <w:sz w:val="40"/>
          <w:szCs w:val="40"/>
        </w:rPr>
      </w:pPr>
      <w:r w:rsidRPr="001D4CA5">
        <w:rPr>
          <w:rFonts w:ascii="Arial" w:hAnsi="Arial" w:cs="Arial"/>
          <w:b/>
          <w:bCs/>
          <w:color w:val="5E9732"/>
          <w:sz w:val="40"/>
          <w:szCs w:val="40"/>
        </w:rPr>
        <w:t>Elizabeth Adcock as</w:t>
      </w:r>
      <w:r w:rsidR="00833C1F" w:rsidRPr="001D4CA5">
        <w:rPr>
          <w:rFonts w:ascii="Arial" w:hAnsi="Arial" w:cs="Arial"/>
          <w:b/>
          <w:bCs/>
          <w:color w:val="5E9732"/>
          <w:sz w:val="40"/>
          <w:szCs w:val="40"/>
        </w:rPr>
        <w:t xml:space="preserve"> </w:t>
      </w:r>
      <w:r w:rsidRPr="001D4CA5">
        <w:rPr>
          <w:rFonts w:ascii="Arial" w:hAnsi="Arial" w:cs="Arial"/>
          <w:b/>
          <w:bCs/>
          <w:color w:val="5E9732"/>
          <w:sz w:val="40"/>
          <w:szCs w:val="40"/>
        </w:rPr>
        <w:t>Chief Digital &amp; Information Officer</w:t>
      </w:r>
    </w:p>
    <w:p w14:paraId="024691A3" w14:textId="2F6B318B" w:rsidR="00D55D2C" w:rsidRPr="00D55D2C" w:rsidRDefault="004029A5" w:rsidP="00F42F0E">
      <w:pPr>
        <w:jc w:val="both"/>
        <w:rPr>
          <w:rFonts w:ascii="Arial" w:hAnsi="Arial" w:cs="Arial"/>
          <w:b/>
          <w:bCs/>
          <w:color w:val="5E9732"/>
          <w:szCs w:val="24"/>
        </w:rPr>
      </w:pPr>
      <w:r w:rsidRPr="004029A5">
        <w:rPr>
          <w:noProof/>
          <w:sz w:val="23"/>
          <w:szCs w:val="23"/>
        </w:rPr>
        <w:drawing>
          <wp:anchor distT="0" distB="0" distL="114300" distR="114300" simplePos="0" relativeHeight="251658240" behindDoc="1" locked="0" layoutInCell="1" allowOverlap="1" wp14:anchorId="21023EEE" wp14:editId="677B45FA">
            <wp:simplePos x="0" y="0"/>
            <wp:positionH relativeFrom="margin">
              <wp:posOffset>31115</wp:posOffset>
            </wp:positionH>
            <wp:positionV relativeFrom="page">
              <wp:posOffset>1891030</wp:posOffset>
            </wp:positionV>
            <wp:extent cx="1853565" cy="2467610"/>
            <wp:effectExtent l="0" t="0" r="0" b="889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853565" cy="24676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3BBF3D" w14:textId="53BF2856" w:rsidR="007C6417" w:rsidRPr="004029A5" w:rsidRDefault="001679B2" w:rsidP="00F42F0E">
      <w:pPr>
        <w:jc w:val="both"/>
        <w:rPr>
          <w:rFonts w:ascii="Arial" w:hAnsi="Arial" w:cs="Arial"/>
          <w:sz w:val="23"/>
          <w:szCs w:val="23"/>
        </w:rPr>
      </w:pPr>
      <w:r w:rsidRPr="004029A5">
        <w:rPr>
          <w:rFonts w:ascii="Arial" w:hAnsi="Arial" w:cs="Arial"/>
          <w:b/>
          <w:bCs/>
          <w:sz w:val="23"/>
          <w:szCs w:val="23"/>
        </w:rPr>
        <w:t xml:space="preserve">Boston, MA, April </w:t>
      </w:r>
      <w:r w:rsidR="008E4A17">
        <w:rPr>
          <w:rFonts w:ascii="Arial" w:hAnsi="Arial" w:cs="Arial"/>
          <w:b/>
          <w:bCs/>
          <w:sz w:val="23"/>
          <w:szCs w:val="23"/>
        </w:rPr>
        <w:t>16</w:t>
      </w:r>
      <w:r w:rsidRPr="004029A5">
        <w:rPr>
          <w:rFonts w:ascii="Arial" w:hAnsi="Arial" w:cs="Arial"/>
          <w:b/>
          <w:bCs/>
          <w:sz w:val="23"/>
          <w:szCs w:val="23"/>
        </w:rPr>
        <w:t xml:space="preserve">, 2026. </w:t>
      </w:r>
      <w:r w:rsidRPr="004029A5">
        <w:rPr>
          <w:rFonts w:ascii="Arial" w:hAnsi="Arial" w:cs="Arial"/>
          <w:sz w:val="23"/>
          <w:szCs w:val="23"/>
        </w:rPr>
        <w:t>Boston Firefighters Credit Union (BFCU) is pleased to announce the appointment of Elizabeth Adcock as Chief Digital &amp; Information Officer. A forward-thinking technology executive known for driving innovation and operational excellence, Adcock joins BFCU at a pivotal time as the organization continues to evolve its digital capabilities and expand its impact across the Commonwealth.</w:t>
      </w:r>
    </w:p>
    <w:p w14:paraId="2DE3B799" w14:textId="77777777" w:rsidR="007C6417" w:rsidRPr="004029A5" w:rsidRDefault="007C6417" w:rsidP="00F42F0E">
      <w:pPr>
        <w:jc w:val="both"/>
        <w:rPr>
          <w:rFonts w:ascii="Arial" w:hAnsi="Arial" w:cs="Arial"/>
          <w:sz w:val="23"/>
          <w:szCs w:val="23"/>
        </w:rPr>
      </w:pPr>
    </w:p>
    <w:p w14:paraId="7219829B" w14:textId="6B67D3A8" w:rsidR="007C6417" w:rsidRPr="004029A5" w:rsidRDefault="00B74B6A" w:rsidP="00F42F0E">
      <w:pPr>
        <w:jc w:val="both"/>
        <w:rPr>
          <w:rFonts w:ascii="Arial" w:hAnsi="Arial" w:cs="Arial"/>
          <w:sz w:val="23"/>
          <w:szCs w:val="23"/>
        </w:rPr>
      </w:pPr>
      <w:r w:rsidRPr="004029A5">
        <w:rPr>
          <w:rFonts w:ascii="Arial" w:hAnsi="Arial" w:cs="Arial"/>
          <w:sz w:val="23"/>
          <w:szCs w:val="23"/>
        </w:rPr>
        <w:t>“</w:t>
      </w:r>
      <w:r w:rsidR="00AB3E0C" w:rsidRPr="004029A5">
        <w:rPr>
          <w:rFonts w:ascii="Arial" w:hAnsi="Arial" w:cs="Arial"/>
          <w:sz w:val="23"/>
          <w:szCs w:val="23"/>
        </w:rPr>
        <w:t>I’m thrilled to welcome Elizabeth as our Chief Digital &amp; Information Officer,” said Danielle Milner, President &amp; CEO of Boston Firefighters Credit Union. “She is the rare combination of strategic vision, digital expertise, and human-centered leadership. Paired with her deep commitment to bring greater innovation to first responders and their families, her service to BFCU is a huge win for our members and team. As we build on our legacy of service and community, Elizabeth will be instrumental in shaping a more connected, forward-looking member experience.”</w:t>
      </w:r>
    </w:p>
    <w:p w14:paraId="47994611" w14:textId="77777777" w:rsidR="00B74B6A" w:rsidRPr="004029A5" w:rsidRDefault="00B74B6A" w:rsidP="00F42F0E">
      <w:pPr>
        <w:jc w:val="both"/>
        <w:rPr>
          <w:rFonts w:ascii="Arial" w:hAnsi="Arial" w:cs="Arial"/>
          <w:sz w:val="23"/>
          <w:szCs w:val="23"/>
        </w:rPr>
      </w:pPr>
    </w:p>
    <w:p w14:paraId="4B48D9E2" w14:textId="77777777" w:rsidR="002B509A" w:rsidRPr="004029A5" w:rsidRDefault="002B509A" w:rsidP="002B509A">
      <w:pPr>
        <w:jc w:val="both"/>
        <w:rPr>
          <w:rFonts w:ascii="Arial" w:hAnsi="Arial" w:cs="Arial"/>
          <w:sz w:val="23"/>
          <w:szCs w:val="23"/>
        </w:rPr>
      </w:pPr>
      <w:r w:rsidRPr="004029A5">
        <w:rPr>
          <w:rFonts w:ascii="Arial" w:hAnsi="Arial" w:cs="Arial"/>
          <w:sz w:val="23"/>
          <w:szCs w:val="23"/>
        </w:rPr>
        <w:t>Adcock brings a proven track record of aligning technology strategy with business objectives to drive growth, efficiency, and member experience. Most recently, she served as Chief Information Officer at MAC Federal Credit Union, where she led enterprise-wide technology, cybersecurity, and digital banking initiatives that enhanced operational performance and increased digital adoption.</w:t>
      </w:r>
    </w:p>
    <w:p w14:paraId="44DB9196" w14:textId="77777777" w:rsidR="002B509A" w:rsidRPr="004029A5" w:rsidRDefault="002B509A" w:rsidP="002B509A">
      <w:pPr>
        <w:jc w:val="both"/>
        <w:rPr>
          <w:rFonts w:ascii="Arial" w:hAnsi="Arial" w:cs="Arial"/>
          <w:sz w:val="23"/>
          <w:szCs w:val="23"/>
        </w:rPr>
      </w:pPr>
    </w:p>
    <w:p w14:paraId="53CAF3D8" w14:textId="080772A4" w:rsidR="00B74B6A" w:rsidRPr="004029A5" w:rsidRDefault="009C0909" w:rsidP="002B509A">
      <w:pPr>
        <w:jc w:val="both"/>
        <w:rPr>
          <w:rFonts w:ascii="Arial" w:hAnsi="Arial" w:cs="Arial"/>
          <w:sz w:val="23"/>
          <w:szCs w:val="23"/>
        </w:rPr>
      </w:pPr>
      <w:r w:rsidRPr="009C0909">
        <w:rPr>
          <w:rFonts w:ascii="Arial" w:hAnsi="Arial" w:cs="Arial"/>
          <w:sz w:val="23"/>
          <w:szCs w:val="23"/>
        </w:rPr>
        <w:t>Building on this experience</w:t>
      </w:r>
      <w:r w:rsidR="002B509A" w:rsidRPr="004029A5">
        <w:rPr>
          <w:rFonts w:ascii="Arial" w:hAnsi="Arial" w:cs="Arial"/>
          <w:sz w:val="23"/>
          <w:szCs w:val="23"/>
        </w:rPr>
        <w:t>, she has held senior leadership roles within credit unions and financial services organizations, leading complex technology transformations, modernizing core systems, and building high-performing teams aligned to strategic priorities. Her experience spans digital banking, enterprise systems, data governance, and information security, positioning her to guide BFCU’s continued innovation and growth. She holds an Executive MBA from Washington State University, a Master of Project Management from The Pennsylvania State University, and a Bachelor of Arts from Huntingdon College.</w:t>
      </w:r>
    </w:p>
    <w:p w14:paraId="217E1E5E" w14:textId="77777777" w:rsidR="00B74B6A" w:rsidRPr="004029A5" w:rsidRDefault="00B74B6A" w:rsidP="00F42F0E">
      <w:pPr>
        <w:jc w:val="both"/>
        <w:rPr>
          <w:rFonts w:ascii="Arial" w:hAnsi="Arial" w:cs="Arial"/>
          <w:sz w:val="23"/>
          <w:szCs w:val="23"/>
        </w:rPr>
      </w:pPr>
    </w:p>
    <w:p w14:paraId="3B5C76B5" w14:textId="7E68A476" w:rsidR="00B74B6A" w:rsidRPr="004029A5" w:rsidRDefault="00267FE9" w:rsidP="00F42F0E">
      <w:pPr>
        <w:jc w:val="both"/>
        <w:rPr>
          <w:rFonts w:ascii="Arial" w:hAnsi="Arial" w:cs="Arial"/>
          <w:sz w:val="23"/>
          <w:szCs w:val="23"/>
        </w:rPr>
      </w:pPr>
      <w:r w:rsidRPr="004029A5">
        <w:rPr>
          <w:rFonts w:ascii="Arial" w:hAnsi="Arial" w:cs="Arial"/>
          <w:sz w:val="23"/>
          <w:szCs w:val="23"/>
        </w:rPr>
        <w:t>“I am truly honored and excited to step into the role of Chief Digital &amp; Information Officer at Boston Firefighters Credit Union. This opportunity allows me to support an organization that proudly serves first responders across the Commonwealth of Massachusetts. I look forward to advancing a forward-thinking digital and technology strategy, one that enhances the member experience, strengthens operational resilience, and positions the credit union for sustained growth and long-term success,” said Adcock.</w:t>
      </w:r>
    </w:p>
    <w:p w14:paraId="0118AC24" w14:textId="77777777" w:rsidR="00E31587" w:rsidRPr="004029A5" w:rsidRDefault="00E31587" w:rsidP="00373016">
      <w:pPr>
        <w:jc w:val="both"/>
        <w:rPr>
          <w:rFonts w:ascii="Arial" w:hAnsi="Arial" w:cs="Arial"/>
          <w:sz w:val="23"/>
          <w:szCs w:val="23"/>
        </w:rPr>
      </w:pPr>
    </w:p>
    <w:p w14:paraId="6BC4F4DD" w14:textId="62043AB4" w:rsidR="00AB3E0C" w:rsidRPr="004029A5" w:rsidRDefault="000901BA" w:rsidP="00373016">
      <w:pPr>
        <w:jc w:val="both"/>
        <w:rPr>
          <w:rFonts w:ascii="Arial" w:hAnsi="Arial" w:cs="Arial"/>
          <w:sz w:val="23"/>
          <w:szCs w:val="23"/>
        </w:rPr>
      </w:pPr>
      <w:r w:rsidRPr="004029A5">
        <w:rPr>
          <w:rFonts w:ascii="Arial" w:hAnsi="Arial" w:cs="Arial"/>
          <w:sz w:val="23"/>
          <w:szCs w:val="23"/>
        </w:rPr>
        <w:t>Adcock’s appointment comes at a time of meaningful opportunity for BFCU as the credit union continues to expand its reach, advance digital delivery, and strengthen its role as a trusted financial partner to first responders and their families. In this role, she will serve as a key strategic partner to the CEO and executive team, translating complex technology into actionable strategies that drive growth, enhance efficiency, and deepen member impact while preserving BFCU’s mission of service.</w:t>
      </w:r>
    </w:p>
    <w:p w14:paraId="638C790E" w14:textId="77777777" w:rsidR="00AB3E0C" w:rsidRPr="004029A5" w:rsidRDefault="00AB3E0C" w:rsidP="00373016">
      <w:pPr>
        <w:jc w:val="both"/>
        <w:rPr>
          <w:rFonts w:ascii="Arial" w:hAnsi="Arial" w:cs="Arial"/>
          <w:sz w:val="23"/>
          <w:szCs w:val="23"/>
        </w:rPr>
      </w:pPr>
    </w:p>
    <w:p w14:paraId="67B22CE1" w14:textId="00C6E0B8" w:rsidR="00B01EF3" w:rsidRPr="004029A5" w:rsidRDefault="00B01EF3" w:rsidP="00F42F0E">
      <w:pPr>
        <w:jc w:val="both"/>
        <w:rPr>
          <w:rFonts w:ascii="Arial" w:hAnsi="Arial" w:cs="Arial"/>
          <w:sz w:val="23"/>
          <w:szCs w:val="23"/>
        </w:rPr>
      </w:pPr>
      <w:r w:rsidRPr="004029A5">
        <w:rPr>
          <w:rFonts w:ascii="Arial" w:hAnsi="Arial" w:cs="Arial"/>
          <w:sz w:val="23"/>
          <w:szCs w:val="23"/>
        </w:rPr>
        <w:t xml:space="preserve">The search was completed in partnership with Humanidei. Humanidei brings decades of credit union system experience to the recruiting process, ensuring executive placements that </w:t>
      </w:r>
      <w:r w:rsidR="00F64D3A">
        <w:rPr>
          <w:rFonts w:ascii="Arial" w:hAnsi="Arial" w:cs="Arial"/>
          <w:sz w:val="23"/>
          <w:szCs w:val="23"/>
        </w:rPr>
        <w:t>advance organizations toward fulfilling</w:t>
      </w:r>
      <w:r w:rsidRPr="004029A5">
        <w:rPr>
          <w:rFonts w:ascii="Arial" w:hAnsi="Arial" w:cs="Arial"/>
          <w:sz w:val="23"/>
          <w:szCs w:val="23"/>
        </w:rPr>
        <w:t xml:space="preserve"> their mission. </w:t>
      </w:r>
      <w:hyperlink r:id="rId12" w:history="1">
        <w:r w:rsidRPr="004029A5">
          <w:rPr>
            <w:rStyle w:val="Hyperlink"/>
            <w:rFonts w:ascii="Arial" w:hAnsi="Arial" w:cs="Arial"/>
            <w:sz w:val="23"/>
            <w:szCs w:val="23"/>
          </w:rPr>
          <w:t>www.humanidei.com</w:t>
        </w:r>
      </w:hyperlink>
      <w:r w:rsidRPr="004029A5">
        <w:rPr>
          <w:rFonts w:ascii="Arial" w:hAnsi="Arial" w:cs="Arial"/>
          <w:sz w:val="23"/>
          <w:szCs w:val="23"/>
        </w:rPr>
        <w:t>.</w:t>
      </w:r>
    </w:p>
    <w:p w14:paraId="3970B1C5" w14:textId="77777777" w:rsidR="004C0507" w:rsidRPr="004029A5" w:rsidRDefault="004C0507" w:rsidP="00F42F0E">
      <w:pPr>
        <w:jc w:val="both"/>
        <w:rPr>
          <w:rFonts w:ascii="Arial" w:hAnsi="Arial" w:cs="Arial"/>
          <w:sz w:val="23"/>
          <w:szCs w:val="23"/>
        </w:rPr>
      </w:pPr>
    </w:p>
    <w:p w14:paraId="63C840AE" w14:textId="77777777" w:rsidR="004029A5" w:rsidRDefault="004029A5" w:rsidP="00F42F0E">
      <w:pPr>
        <w:jc w:val="both"/>
        <w:rPr>
          <w:rFonts w:ascii="Arial" w:hAnsi="Arial" w:cs="Arial"/>
          <w:b/>
          <w:bCs/>
          <w:sz w:val="23"/>
          <w:szCs w:val="23"/>
        </w:rPr>
      </w:pPr>
    </w:p>
    <w:p w14:paraId="336099F9" w14:textId="3E587D35" w:rsidR="00B01EF3" w:rsidRPr="004029A5" w:rsidRDefault="00B01EF3" w:rsidP="00F42F0E">
      <w:pPr>
        <w:jc w:val="both"/>
        <w:rPr>
          <w:rFonts w:ascii="Arial" w:hAnsi="Arial" w:cs="Arial"/>
          <w:b/>
          <w:bCs/>
          <w:sz w:val="23"/>
          <w:szCs w:val="23"/>
        </w:rPr>
      </w:pPr>
      <w:r w:rsidRPr="004029A5">
        <w:rPr>
          <w:rFonts w:ascii="Arial" w:hAnsi="Arial" w:cs="Arial"/>
          <w:b/>
          <w:bCs/>
          <w:sz w:val="23"/>
          <w:szCs w:val="23"/>
        </w:rPr>
        <w:lastRenderedPageBreak/>
        <w:t xml:space="preserve">About </w:t>
      </w:r>
      <w:r w:rsidR="009318C8" w:rsidRPr="004029A5">
        <w:rPr>
          <w:rFonts w:ascii="Arial" w:hAnsi="Arial" w:cs="Arial"/>
          <w:b/>
          <w:bCs/>
          <w:sz w:val="23"/>
          <w:szCs w:val="23"/>
        </w:rPr>
        <w:t>Boston Firefighters Credit Union</w:t>
      </w:r>
      <w:r w:rsidRPr="004029A5">
        <w:rPr>
          <w:rFonts w:ascii="Arial" w:hAnsi="Arial" w:cs="Arial"/>
          <w:b/>
          <w:bCs/>
          <w:sz w:val="23"/>
          <w:szCs w:val="23"/>
        </w:rPr>
        <w:t xml:space="preserve"> </w:t>
      </w:r>
    </w:p>
    <w:bookmarkEnd w:id="0"/>
    <w:p w14:paraId="6AAD60DC" w14:textId="31A88DF3" w:rsidR="000D4866" w:rsidRPr="004029A5" w:rsidRDefault="006756CC" w:rsidP="00F42F0E">
      <w:pPr>
        <w:jc w:val="both"/>
        <w:rPr>
          <w:rFonts w:ascii="Arial" w:hAnsi="Arial" w:cs="Arial"/>
          <w:sz w:val="23"/>
          <w:szCs w:val="23"/>
        </w:rPr>
      </w:pPr>
      <w:r w:rsidRPr="004029A5">
        <w:rPr>
          <w:rFonts w:ascii="Arial" w:hAnsi="Arial" w:cs="Arial"/>
          <w:sz w:val="23"/>
          <w:szCs w:val="23"/>
        </w:rPr>
        <w:t xml:space="preserve">Founded in 1947, Boston Firefighters Credit Union exists to serve the everyday heroes who protect and serve our communities. With nearly $450 million in assets and a strong capital foundation, BFCU has built a legacy of trust, service, and unwavering commitment to first responders and their families. From financial wellness to life-changing support, the credit union delivers solutions that reflect the courage, dedication, and resilience of its members. Rooted in community and driven by purpose, BFCU stands proud as a financial partner to those who answer the call, today and for generations to come. Learn more at </w:t>
      </w:r>
      <w:hyperlink r:id="rId13" w:history="1">
        <w:r w:rsidR="00803703" w:rsidRPr="004029A5">
          <w:rPr>
            <w:rStyle w:val="Hyperlink"/>
            <w:rFonts w:ascii="Arial" w:hAnsi="Arial" w:cs="Arial"/>
            <w:sz w:val="23"/>
            <w:szCs w:val="23"/>
          </w:rPr>
          <w:t>bosfirecu.com</w:t>
        </w:r>
      </w:hyperlink>
      <w:r w:rsidR="00803703" w:rsidRPr="004029A5">
        <w:rPr>
          <w:rFonts w:ascii="Arial" w:hAnsi="Arial" w:cs="Arial"/>
          <w:sz w:val="23"/>
          <w:szCs w:val="23"/>
        </w:rPr>
        <w:t>.</w:t>
      </w:r>
    </w:p>
    <w:p w14:paraId="6FAF1C65" w14:textId="77777777" w:rsidR="00803703" w:rsidRPr="004029A5" w:rsidRDefault="00803703" w:rsidP="00F42F0E">
      <w:pPr>
        <w:jc w:val="both"/>
        <w:rPr>
          <w:rFonts w:ascii="Arial" w:hAnsi="Arial" w:cs="Arial"/>
          <w:sz w:val="23"/>
          <w:szCs w:val="23"/>
        </w:rPr>
      </w:pPr>
    </w:p>
    <w:p w14:paraId="6ED6F380" w14:textId="77777777" w:rsidR="00225F90" w:rsidRPr="004029A5" w:rsidRDefault="00225F90" w:rsidP="00F42F0E">
      <w:pPr>
        <w:jc w:val="both"/>
        <w:rPr>
          <w:rFonts w:ascii="Arial" w:hAnsi="Arial" w:cs="Arial"/>
          <w:sz w:val="23"/>
          <w:szCs w:val="23"/>
        </w:rPr>
      </w:pPr>
    </w:p>
    <w:p w14:paraId="1A0FF2D5" w14:textId="77777777" w:rsidR="004C0507" w:rsidRPr="009C0909" w:rsidRDefault="004C0507" w:rsidP="00F42F0E">
      <w:pPr>
        <w:jc w:val="both"/>
        <w:rPr>
          <w:rFonts w:ascii="Arial" w:hAnsi="Arial" w:cs="Arial"/>
          <w:b/>
          <w:bCs/>
          <w:sz w:val="23"/>
          <w:szCs w:val="23"/>
        </w:rPr>
      </w:pPr>
      <w:r w:rsidRPr="009C0909">
        <w:rPr>
          <w:rFonts w:ascii="Arial" w:hAnsi="Arial" w:cs="Arial"/>
          <w:b/>
          <w:bCs/>
          <w:sz w:val="23"/>
          <w:szCs w:val="23"/>
        </w:rPr>
        <w:t xml:space="preserve">Contact: </w:t>
      </w:r>
    </w:p>
    <w:p w14:paraId="70E3A64C" w14:textId="77777777" w:rsidR="004C0507" w:rsidRPr="009C0909" w:rsidRDefault="004C0507" w:rsidP="00F42F0E">
      <w:pPr>
        <w:jc w:val="both"/>
        <w:rPr>
          <w:rFonts w:ascii="Arial" w:hAnsi="Arial" w:cs="Arial"/>
          <w:sz w:val="23"/>
          <w:szCs w:val="23"/>
        </w:rPr>
      </w:pPr>
      <w:r w:rsidRPr="009C0909">
        <w:rPr>
          <w:rFonts w:ascii="Arial" w:hAnsi="Arial" w:cs="Arial"/>
          <w:sz w:val="23"/>
          <w:szCs w:val="23"/>
        </w:rPr>
        <w:t>Ciara LaVelle</w:t>
      </w:r>
    </w:p>
    <w:p w14:paraId="686FB867" w14:textId="77777777" w:rsidR="004C0507" w:rsidRPr="009C0909" w:rsidRDefault="004C0507" w:rsidP="00F42F0E">
      <w:pPr>
        <w:jc w:val="both"/>
        <w:rPr>
          <w:rFonts w:ascii="Arial" w:hAnsi="Arial" w:cs="Arial"/>
          <w:sz w:val="23"/>
          <w:szCs w:val="23"/>
        </w:rPr>
      </w:pPr>
      <w:hyperlink r:id="rId14" w:history="1">
        <w:r w:rsidRPr="009C0909">
          <w:rPr>
            <w:rStyle w:val="Hyperlink"/>
            <w:rFonts w:ascii="Arial" w:hAnsi="Arial" w:cs="Arial"/>
            <w:sz w:val="23"/>
            <w:szCs w:val="23"/>
          </w:rPr>
          <w:t>ciara@humanidei.com</w:t>
        </w:r>
      </w:hyperlink>
    </w:p>
    <w:sectPr w:rsidR="004C0507" w:rsidRPr="009C0909" w:rsidSect="00202B77">
      <w:headerReference w:type="default" r:id="rId15"/>
      <w:footerReference w:type="default" r:id="rId16"/>
      <w:footerReference w:type="first" r:id="rId17"/>
      <w:pgSz w:w="12240" w:h="15840"/>
      <w:pgMar w:top="1728"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B690D" w14:textId="77777777" w:rsidR="00FF7082" w:rsidRDefault="00FF7082" w:rsidP="004F62A2">
      <w:r>
        <w:separator/>
      </w:r>
    </w:p>
  </w:endnote>
  <w:endnote w:type="continuationSeparator" w:id="0">
    <w:p w14:paraId="562B4A0F" w14:textId="77777777" w:rsidR="00FF7082" w:rsidRDefault="00FF7082"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altName w:val="Segoe UI"/>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charset w:val="00"/>
    <w:family w:val="swiss"/>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73991" w14:textId="77777777" w:rsidR="00FF7082" w:rsidRDefault="00FF7082" w:rsidP="004F62A2">
      <w:r w:rsidRPr="004F62A2">
        <w:rPr>
          <w:color w:val="000000"/>
        </w:rPr>
        <w:separator/>
      </w:r>
    </w:p>
  </w:footnote>
  <w:footnote w:type="continuationSeparator" w:id="0">
    <w:p w14:paraId="12B554BB" w14:textId="77777777" w:rsidR="00FF7082" w:rsidRDefault="00FF7082"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7FECB78B" w:rsidR="00C51DA5" w:rsidRPr="008B1A92" w:rsidRDefault="00373016"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7728" behindDoc="1" locked="0" layoutInCell="1" allowOverlap="1" wp14:anchorId="50F6E0F0" wp14:editId="596B2120">
          <wp:simplePos x="0" y="0"/>
          <wp:positionH relativeFrom="page">
            <wp:posOffset>11999</wp:posOffset>
          </wp:positionH>
          <wp:positionV relativeFrom="paragraph">
            <wp:posOffset>-352425</wp:posOffset>
          </wp:positionV>
          <wp:extent cx="7784465" cy="9838055"/>
          <wp:effectExtent l="0" t="0" r="0" b="0"/>
          <wp:wrapNone/>
          <wp:docPr id="1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A96145">
      <w:rPr>
        <w:noProof/>
      </w:rPr>
      <w:drawing>
        <wp:anchor distT="0" distB="0" distL="114300" distR="114300" simplePos="0" relativeHeight="251658752" behindDoc="1" locked="0" layoutInCell="1" allowOverlap="1" wp14:anchorId="52587B90" wp14:editId="1A2C6892">
          <wp:simplePos x="0" y="0"/>
          <wp:positionH relativeFrom="margin">
            <wp:align>right</wp:align>
          </wp:positionH>
          <wp:positionV relativeFrom="paragraph">
            <wp:posOffset>-295465</wp:posOffset>
          </wp:positionV>
          <wp:extent cx="1371600" cy="541655"/>
          <wp:effectExtent l="0" t="0" r="0" b="0"/>
          <wp:wrapTight wrapText="bothSides">
            <wp:wrapPolygon edited="0">
              <wp:start x="0" y="0"/>
              <wp:lineTo x="0" y="20511"/>
              <wp:lineTo x="21300" y="20511"/>
              <wp:lineTo x="21300" y="0"/>
              <wp:lineTo x="0" y="0"/>
            </wp:wrapPolygon>
          </wp:wrapTight>
          <wp:docPr id="2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Picture 3"/>
                  <pic:cNvPicPr>
                    <a:picLocks/>
                  </pic:cNvPicPr>
                </pic:nvPicPr>
                <pic:blipFill>
                  <a:blip r:embed="rId2">
                    <a:extLst>
                      <a:ext uri="{28A0092B-C50C-407E-A947-70E740481C1C}">
                        <a14:useLocalDpi xmlns:a14="http://schemas.microsoft.com/office/drawing/2010/main" val="0"/>
                      </a:ext>
                    </a:extLst>
                  </a:blip>
                  <a:stretch>
                    <a:fillRect/>
                  </a:stretch>
                </pic:blipFill>
                <pic:spPr bwMode="auto">
                  <a:xfrm>
                    <a:off x="0" y="0"/>
                    <a:ext cx="1371600" cy="5416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4BB6"/>
    <w:rsid w:val="00014C7B"/>
    <w:rsid w:val="00016B83"/>
    <w:rsid w:val="000177B5"/>
    <w:rsid w:val="00023EAF"/>
    <w:rsid w:val="00025697"/>
    <w:rsid w:val="0002578C"/>
    <w:rsid w:val="0002777D"/>
    <w:rsid w:val="00031A0C"/>
    <w:rsid w:val="00042E26"/>
    <w:rsid w:val="00064310"/>
    <w:rsid w:val="00064A16"/>
    <w:rsid w:val="00065449"/>
    <w:rsid w:val="00066F8B"/>
    <w:rsid w:val="00072FF9"/>
    <w:rsid w:val="00080887"/>
    <w:rsid w:val="0008175D"/>
    <w:rsid w:val="00083ACD"/>
    <w:rsid w:val="000848DD"/>
    <w:rsid w:val="000901BA"/>
    <w:rsid w:val="00092937"/>
    <w:rsid w:val="00093820"/>
    <w:rsid w:val="000940BF"/>
    <w:rsid w:val="000953AD"/>
    <w:rsid w:val="00095CE5"/>
    <w:rsid w:val="000961F7"/>
    <w:rsid w:val="000A01CA"/>
    <w:rsid w:val="000A058C"/>
    <w:rsid w:val="000A196F"/>
    <w:rsid w:val="000A1E8C"/>
    <w:rsid w:val="000A210D"/>
    <w:rsid w:val="000A58FE"/>
    <w:rsid w:val="000D1967"/>
    <w:rsid w:val="000D2108"/>
    <w:rsid w:val="000D4866"/>
    <w:rsid w:val="000D7805"/>
    <w:rsid w:val="000D7834"/>
    <w:rsid w:val="000E0FFF"/>
    <w:rsid w:val="000E14A7"/>
    <w:rsid w:val="000E2A8F"/>
    <w:rsid w:val="000E7066"/>
    <w:rsid w:val="000F37C2"/>
    <w:rsid w:val="00101FF9"/>
    <w:rsid w:val="001025F3"/>
    <w:rsid w:val="001026B7"/>
    <w:rsid w:val="00103381"/>
    <w:rsid w:val="001071A9"/>
    <w:rsid w:val="00112CC9"/>
    <w:rsid w:val="0011760D"/>
    <w:rsid w:val="00120F3E"/>
    <w:rsid w:val="00122BFA"/>
    <w:rsid w:val="00124024"/>
    <w:rsid w:val="001252D9"/>
    <w:rsid w:val="001267E4"/>
    <w:rsid w:val="00130630"/>
    <w:rsid w:val="00131B43"/>
    <w:rsid w:val="00135FD8"/>
    <w:rsid w:val="00136C36"/>
    <w:rsid w:val="001415D0"/>
    <w:rsid w:val="001417F3"/>
    <w:rsid w:val="00141C26"/>
    <w:rsid w:val="001428F6"/>
    <w:rsid w:val="00147660"/>
    <w:rsid w:val="00153054"/>
    <w:rsid w:val="001644E9"/>
    <w:rsid w:val="001679B2"/>
    <w:rsid w:val="001719AF"/>
    <w:rsid w:val="0017312C"/>
    <w:rsid w:val="0017691A"/>
    <w:rsid w:val="00182F1D"/>
    <w:rsid w:val="0018340C"/>
    <w:rsid w:val="00191630"/>
    <w:rsid w:val="00191DB9"/>
    <w:rsid w:val="00192FB2"/>
    <w:rsid w:val="001938F6"/>
    <w:rsid w:val="00195FA3"/>
    <w:rsid w:val="001A3E94"/>
    <w:rsid w:val="001A5AB2"/>
    <w:rsid w:val="001A6EDE"/>
    <w:rsid w:val="001B0B3C"/>
    <w:rsid w:val="001B0D1D"/>
    <w:rsid w:val="001B2644"/>
    <w:rsid w:val="001B3CC6"/>
    <w:rsid w:val="001C4751"/>
    <w:rsid w:val="001C57D8"/>
    <w:rsid w:val="001D03F3"/>
    <w:rsid w:val="001D429D"/>
    <w:rsid w:val="001D4CA5"/>
    <w:rsid w:val="001E186E"/>
    <w:rsid w:val="001E38A5"/>
    <w:rsid w:val="001F3DC8"/>
    <w:rsid w:val="001F4207"/>
    <w:rsid w:val="001F4526"/>
    <w:rsid w:val="001F5FA0"/>
    <w:rsid w:val="0020003F"/>
    <w:rsid w:val="002002DA"/>
    <w:rsid w:val="00200358"/>
    <w:rsid w:val="00200731"/>
    <w:rsid w:val="00202B77"/>
    <w:rsid w:val="00202CCB"/>
    <w:rsid w:val="00204B4A"/>
    <w:rsid w:val="002062F5"/>
    <w:rsid w:val="0020760F"/>
    <w:rsid w:val="0021643B"/>
    <w:rsid w:val="00221CC3"/>
    <w:rsid w:val="00225F90"/>
    <w:rsid w:val="00227046"/>
    <w:rsid w:val="0023158B"/>
    <w:rsid w:val="00232370"/>
    <w:rsid w:val="00233520"/>
    <w:rsid w:val="00234A3F"/>
    <w:rsid w:val="00241582"/>
    <w:rsid w:val="002420F0"/>
    <w:rsid w:val="002511A0"/>
    <w:rsid w:val="002543BE"/>
    <w:rsid w:val="00265B79"/>
    <w:rsid w:val="00267FE9"/>
    <w:rsid w:val="00271160"/>
    <w:rsid w:val="0027455A"/>
    <w:rsid w:val="00275B07"/>
    <w:rsid w:val="00281AE5"/>
    <w:rsid w:val="00285C35"/>
    <w:rsid w:val="00292445"/>
    <w:rsid w:val="002A1DA5"/>
    <w:rsid w:val="002A2F7B"/>
    <w:rsid w:val="002A5975"/>
    <w:rsid w:val="002B0605"/>
    <w:rsid w:val="002B509A"/>
    <w:rsid w:val="002B747D"/>
    <w:rsid w:val="002C6359"/>
    <w:rsid w:val="002C6FFF"/>
    <w:rsid w:val="002D17D8"/>
    <w:rsid w:val="002D39B7"/>
    <w:rsid w:val="002D6184"/>
    <w:rsid w:val="002E1FD9"/>
    <w:rsid w:val="002E5029"/>
    <w:rsid w:val="002E5E97"/>
    <w:rsid w:val="002F2467"/>
    <w:rsid w:val="002F451C"/>
    <w:rsid w:val="002F48F2"/>
    <w:rsid w:val="003006E7"/>
    <w:rsid w:val="00306F99"/>
    <w:rsid w:val="00307167"/>
    <w:rsid w:val="003138C9"/>
    <w:rsid w:val="00314513"/>
    <w:rsid w:val="00315E29"/>
    <w:rsid w:val="00317EA6"/>
    <w:rsid w:val="003229F3"/>
    <w:rsid w:val="0032597D"/>
    <w:rsid w:val="00330F1F"/>
    <w:rsid w:val="00332209"/>
    <w:rsid w:val="00333211"/>
    <w:rsid w:val="0033721B"/>
    <w:rsid w:val="003519A9"/>
    <w:rsid w:val="00352EBD"/>
    <w:rsid w:val="00353095"/>
    <w:rsid w:val="003574BA"/>
    <w:rsid w:val="00362777"/>
    <w:rsid w:val="00370B2C"/>
    <w:rsid w:val="00371785"/>
    <w:rsid w:val="00373016"/>
    <w:rsid w:val="003740E5"/>
    <w:rsid w:val="00375D3A"/>
    <w:rsid w:val="0038319D"/>
    <w:rsid w:val="00394710"/>
    <w:rsid w:val="003A08DC"/>
    <w:rsid w:val="003B738D"/>
    <w:rsid w:val="003C0937"/>
    <w:rsid w:val="003C1918"/>
    <w:rsid w:val="003D16B8"/>
    <w:rsid w:val="003D2B4D"/>
    <w:rsid w:val="003D6838"/>
    <w:rsid w:val="003D7B0A"/>
    <w:rsid w:val="003D7C9A"/>
    <w:rsid w:val="003E52BC"/>
    <w:rsid w:val="003F491A"/>
    <w:rsid w:val="003F5183"/>
    <w:rsid w:val="004021EB"/>
    <w:rsid w:val="004029A5"/>
    <w:rsid w:val="00403518"/>
    <w:rsid w:val="00403E47"/>
    <w:rsid w:val="00411BF8"/>
    <w:rsid w:val="00413815"/>
    <w:rsid w:val="00415F0E"/>
    <w:rsid w:val="00424A49"/>
    <w:rsid w:val="0042624D"/>
    <w:rsid w:val="00426AD1"/>
    <w:rsid w:val="00432244"/>
    <w:rsid w:val="00437BF4"/>
    <w:rsid w:val="00442D5E"/>
    <w:rsid w:val="00443EBC"/>
    <w:rsid w:val="00444714"/>
    <w:rsid w:val="0045038D"/>
    <w:rsid w:val="00451C75"/>
    <w:rsid w:val="0045487C"/>
    <w:rsid w:val="00455061"/>
    <w:rsid w:val="00462370"/>
    <w:rsid w:val="004849AE"/>
    <w:rsid w:val="00486E81"/>
    <w:rsid w:val="004A3658"/>
    <w:rsid w:val="004A61AC"/>
    <w:rsid w:val="004A7FED"/>
    <w:rsid w:val="004B08F5"/>
    <w:rsid w:val="004B1896"/>
    <w:rsid w:val="004B4033"/>
    <w:rsid w:val="004B40FE"/>
    <w:rsid w:val="004B48EC"/>
    <w:rsid w:val="004B7A3D"/>
    <w:rsid w:val="004C0507"/>
    <w:rsid w:val="004C6B7D"/>
    <w:rsid w:val="004D1FC3"/>
    <w:rsid w:val="004E0D02"/>
    <w:rsid w:val="004E2984"/>
    <w:rsid w:val="004E38E9"/>
    <w:rsid w:val="004E3C5A"/>
    <w:rsid w:val="004E505F"/>
    <w:rsid w:val="004E5807"/>
    <w:rsid w:val="004E6C22"/>
    <w:rsid w:val="004E73A5"/>
    <w:rsid w:val="004F1277"/>
    <w:rsid w:val="004F4548"/>
    <w:rsid w:val="004F53F7"/>
    <w:rsid w:val="004F62A2"/>
    <w:rsid w:val="004F6403"/>
    <w:rsid w:val="004F655C"/>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2906"/>
    <w:rsid w:val="00565FAE"/>
    <w:rsid w:val="005675ED"/>
    <w:rsid w:val="00570D20"/>
    <w:rsid w:val="00571C7E"/>
    <w:rsid w:val="00574944"/>
    <w:rsid w:val="0058038C"/>
    <w:rsid w:val="00585B33"/>
    <w:rsid w:val="00586DC8"/>
    <w:rsid w:val="00586F69"/>
    <w:rsid w:val="00590A40"/>
    <w:rsid w:val="00593182"/>
    <w:rsid w:val="005A37D7"/>
    <w:rsid w:val="005A48CA"/>
    <w:rsid w:val="005A5B3E"/>
    <w:rsid w:val="005B38AB"/>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77E9"/>
    <w:rsid w:val="00600369"/>
    <w:rsid w:val="00600EE1"/>
    <w:rsid w:val="00602DE0"/>
    <w:rsid w:val="00605DE7"/>
    <w:rsid w:val="0061045A"/>
    <w:rsid w:val="0061120E"/>
    <w:rsid w:val="00611410"/>
    <w:rsid w:val="00611551"/>
    <w:rsid w:val="0061238C"/>
    <w:rsid w:val="00613247"/>
    <w:rsid w:val="00621C7D"/>
    <w:rsid w:val="006338C9"/>
    <w:rsid w:val="00634907"/>
    <w:rsid w:val="00640218"/>
    <w:rsid w:val="0064692A"/>
    <w:rsid w:val="00650EB2"/>
    <w:rsid w:val="0065221C"/>
    <w:rsid w:val="00653AAE"/>
    <w:rsid w:val="00660569"/>
    <w:rsid w:val="006718F5"/>
    <w:rsid w:val="00673CE5"/>
    <w:rsid w:val="00673DA9"/>
    <w:rsid w:val="0067559B"/>
    <w:rsid w:val="006756CC"/>
    <w:rsid w:val="00680128"/>
    <w:rsid w:val="00681A48"/>
    <w:rsid w:val="00684E48"/>
    <w:rsid w:val="00686DA1"/>
    <w:rsid w:val="00690265"/>
    <w:rsid w:val="00693B2F"/>
    <w:rsid w:val="00693CD8"/>
    <w:rsid w:val="00695E3A"/>
    <w:rsid w:val="006A07DF"/>
    <w:rsid w:val="006A4236"/>
    <w:rsid w:val="006B2DEB"/>
    <w:rsid w:val="006C5763"/>
    <w:rsid w:val="006D2910"/>
    <w:rsid w:val="006D6613"/>
    <w:rsid w:val="006D7C0C"/>
    <w:rsid w:val="006E1353"/>
    <w:rsid w:val="006E63ED"/>
    <w:rsid w:val="006F3358"/>
    <w:rsid w:val="006F5709"/>
    <w:rsid w:val="006F7DB6"/>
    <w:rsid w:val="007011D7"/>
    <w:rsid w:val="00701460"/>
    <w:rsid w:val="00706FC3"/>
    <w:rsid w:val="007117F5"/>
    <w:rsid w:val="00711C48"/>
    <w:rsid w:val="00713265"/>
    <w:rsid w:val="007147CE"/>
    <w:rsid w:val="00724398"/>
    <w:rsid w:val="00731C83"/>
    <w:rsid w:val="007369DA"/>
    <w:rsid w:val="0074431B"/>
    <w:rsid w:val="00747145"/>
    <w:rsid w:val="007479FC"/>
    <w:rsid w:val="00755646"/>
    <w:rsid w:val="00765F95"/>
    <w:rsid w:val="00767038"/>
    <w:rsid w:val="00767AC9"/>
    <w:rsid w:val="00772C15"/>
    <w:rsid w:val="00775168"/>
    <w:rsid w:val="00776137"/>
    <w:rsid w:val="00777A09"/>
    <w:rsid w:val="0078584F"/>
    <w:rsid w:val="00787180"/>
    <w:rsid w:val="00793960"/>
    <w:rsid w:val="007955AD"/>
    <w:rsid w:val="007A0779"/>
    <w:rsid w:val="007A23D4"/>
    <w:rsid w:val="007A4D8F"/>
    <w:rsid w:val="007A5C91"/>
    <w:rsid w:val="007A72AC"/>
    <w:rsid w:val="007B2FB3"/>
    <w:rsid w:val="007B799D"/>
    <w:rsid w:val="007C6417"/>
    <w:rsid w:val="007C7A49"/>
    <w:rsid w:val="007D16E6"/>
    <w:rsid w:val="007E741F"/>
    <w:rsid w:val="007F531A"/>
    <w:rsid w:val="007F7B00"/>
    <w:rsid w:val="00803703"/>
    <w:rsid w:val="00806E6F"/>
    <w:rsid w:val="00820FB2"/>
    <w:rsid w:val="00822894"/>
    <w:rsid w:val="00825EFA"/>
    <w:rsid w:val="00827F60"/>
    <w:rsid w:val="00830A35"/>
    <w:rsid w:val="00830EE2"/>
    <w:rsid w:val="00833135"/>
    <w:rsid w:val="00833C1F"/>
    <w:rsid w:val="00840832"/>
    <w:rsid w:val="00841883"/>
    <w:rsid w:val="0084614E"/>
    <w:rsid w:val="00847B48"/>
    <w:rsid w:val="008545B7"/>
    <w:rsid w:val="00861BE9"/>
    <w:rsid w:val="00864B34"/>
    <w:rsid w:val="00864C78"/>
    <w:rsid w:val="00866807"/>
    <w:rsid w:val="008722AA"/>
    <w:rsid w:val="00873241"/>
    <w:rsid w:val="0087557C"/>
    <w:rsid w:val="00875B19"/>
    <w:rsid w:val="0087601F"/>
    <w:rsid w:val="00877DA2"/>
    <w:rsid w:val="00886A03"/>
    <w:rsid w:val="00886D4D"/>
    <w:rsid w:val="00890160"/>
    <w:rsid w:val="00891ECE"/>
    <w:rsid w:val="00896CA2"/>
    <w:rsid w:val="008A0308"/>
    <w:rsid w:val="008A2D40"/>
    <w:rsid w:val="008A6124"/>
    <w:rsid w:val="008B1138"/>
    <w:rsid w:val="008B1A92"/>
    <w:rsid w:val="008B537E"/>
    <w:rsid w:val="008B7B8E"/>
    <w:rsid w:val="008C19CE"/>
    <w:rsid w:val="008C4A17"/>
    <w:rsid w:val="008C54A5"/>
    <w:rsid w:val="008C796C"/>
    <w:rsid w:val="008C7ADA"/>
    <w:rsid w:val="008D0281"/>
    <w:rsid w:val="008D3285"/>
    <w:rsid w:val="008D3FC3"/>
    <w:rsid w:val="008D61B1"/>
    <w:rsid w:val="008E0651"/>
    <w:rsid w:val="008E3D0A"/>
    <w:rsid w:val="008E4A17"/>
    <w:rsid w:val="008E5541"/>
    <w:rsid w:val="008E6BC3"/>
    <w:rsid w:val="008F0EEA"/>
    <w:rsid w:val="008F2827"/>
    <w:rsid w:val="008F2983"/>
    <w:rsid w:val="008F4BF4"/>
    <w:rsid w:val="008F5ABD"/>
    <w:rsid w:val="008F5B7A"/>
    <w:rsid w:val="008F7FCE"/>
    <w:rsid w:val="00901918"/>
    <w:rsid w:val="00901DED"/>
    <w:rsid w:val="00902317"/>
    <w:rsid w:val="009103CB"/>
    <w:rsid w:val="00910524"/>
    <w:rsid w:val="00912842"/>
    <w:rsid w:val="009137CD"/>
    <w:rsid w:val="009168CA"/>
    <w:rsid w:val="00920496"/>
    <w:rsid w:val="0092051B"/>
    <w:rsid w:val="0092274E"/>
    <w:rsid w:val="00924C2B"/>
    <w:rsid w:val="00924E2F"/>
    <w:rsid w:val="00925F91"/>
    <w:rsid w:val="0092700C"/>
    <w:rsid w:val="00931745"/>
    <w:rsid w:val="009318C8"/>
    <w:rsid w:val="009321FB"/>
    <w:rsid w:val="009442BA"/>
    <w:rsid w:val="00951DB2"/>
    <w:rsid w:val="009523C7"/>
    <w:rsid w:val="00953722"/>
    <w:rsid w:val="00962E94"/>
    <w:rsid w:val="00964567"/>
    <w:rsid w:val="00966F3F"/>
    <w:rsid w:val="00967564"/>
    <w:rsid w:val="00974AC1"/>
    <w:rsid w:val="00975746"/>
    <w:rsid w:val="009770D9"/>
    <w:rsid w:val="009821AC"/>
    <w:rsid w:val="0099146A"/>
    <w:rsid w:val="0099522B"/>
    <w:rsid w:val="00995CD8"/>
    <w:rsid w:val="009A150E"/>
    <w:rsid w:val="009A40CB"/>
    <w:rsid w:val="009A75B3"/>
    <w:rsid w:val="009B0A36"/>
    <w:rsid w:val="009C0909"/>
    <w:rsid w:val="009C2ACF"/>
    <w:rsid w:val="009D0972"/>
    <w:rsid w:val="009D31E3"/>
    <w:rsid w:val="009E1DA6"/>
    <w:rsid w:val="009E27A9"/>
    <w:rsid w:val="009E2BF2"/>
    <w:rsid w:val="009E34E8"/>
    <w:rsid w:val="009E3693"/>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2D76"/>
    <w:rsid w:val="00A62F97"/>
    <w:rsid w:val="00A805A7"/>
    <w:rsid w:val="00A83565"/>
    <w:rsid w:val="00A903ED"/>
    <w:rsid w:val="00A94C3C"/>
    <w:rsid w:val="00A96145"/>
    <w:rsid w:val="00AA243B"/>
    <w:rsid w:val="00AA3CB0"/>
    <w:rsid w:val="00AA4E74"/>
    <w:rsid w:val="00AA5638"/>
    <w:rsid w:val="00AA6D1D"/>
    <w:rsid w:val="00AB276A"/>
    <w:rsid w:val="00AB3E0C"/>
    <w:rsid w:val="00AB43AC"/>
    <w:rsid w:val="00AB48BC"/>
    <w:rsid w:val="00AB564F"/>
    <w:rsid w:val="00AB5F3A"/>
    <w:rsid w:val="00AB6363"/>
    <w:rsid w:val="00AB67E5"/>
    <w:rsid w:val="00AC0B30"/>
    <w:rsid w:val="00AC1AD6"/>
    <w:rsid w:val="00AD1855"/>
    <w:rsid w:val="00AD2970"/>
    <w:rsid w:val="00AD66C7"/>
    <w:rsid w:val="00AE379A"/>
    <w:rsid w:val="00AE5ED4"/>
    <w:rsid w:val="00AF3BA8"/>
    <w:rsid w:val="00AF4D1C"/>
    <w:rsid w:val="00B004BD"/>
    <w:rsid w:val="00B01EF3"/>
    <w:rsid w:val="00B06829"/>
    <w:rsid w:val="00B13CBD"/>
    <w:rsid w:val="00B16D67"/>
    <w:rsid w:val="00B30C00"/>
    <w:rsid w:val="00B341B5"/>
    <w:rsid w:val="00B34BC0"/>
    <w:rsid w:val="00B36207"/>
    <w:rsid w:val="00B40469"/>
    <w:rsid w:val="00B45059"/>
    <w:rsid w:val="00B53563"/>
    <w:rsid w:val="00B719E5"/>
    <w:rsid w:val="00B727AB"/>
    <w:rsid w:val="00B73013"/>
    <w:rsid w:val="00B74B6A"/>
    <w:rsid w:val="00B77DBE"/>
    <w:rsid w:val="00B803B7"/>
    <w:rsid w:val="00B81473"/>
    <w:rsid w:val="00B831A7"/>
    <w:rsid w:val="00B86A8A"/>
    <w:rsid w:val="00B86F88"/>
    <w:rsid w:val="00BA05C0"/>
    <w:rsid w:val="00BA2C41"/>
    <w:rsid w:val="00BA7E0F"/>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1DF3"/>
    <w:rsid w:val="00BF54BB"/>
    <w:rsid w:val="00C05084"/>
    <w:rsid w:val="00C05979"/>
    <w:rsid w:val="00C066FA"/>
    <w:rsid w:val="00C14CFD"/>
    <w:rsid w:val="00C15C62"/>
    <w:rsid w:val="00C16487"/>
    <w:rsid w:val="00C30C48"/>
    <w:rsid w:val="00C329A7"/>
    <w:rsid w:val="00C35A58"/>
    <w:rsid w:val="00C35E31"/>
    <w:rsid w:val="00C370DD"/>
    <w:rsid w:val="00C44785"/>
    <w:rsid w:val="00C45892"/>
    <w:rsid w:val="00C46F18"/>
    <w:rsid w:val="00C47757"/>
    <w:rsid w:val="00C50FB2"/>
    <w:rsid w:val="00C51DA5"/>
    <w:rsid w:val="00C578BE"/>
    <w:rsid w:val="00C65D07"/>
    <w:rsid w:val="00C66583"/>
    <w:rsid w:val="00C665CF"/>
    <w:rsid w:val="00C827E2"/>
    <w:rsid w:val="00C84B5D"/>
    <w:rsid w:val="00C91EE5"/>
    <w:rsid w:val="00C94EFC"/>
    <w:rsid w:val="00CA025D"/>
    <w:rsid w:val="00CA3CE9"/>
    <w:rsid w:val="00CA4EF7"/>
    <w:rsid w:val="00CA6CCE"/>
    <w:rsid w:val="00CB0BED"/>
    <w:rsid w:val="00CB220B"/>
    <w:rsid w:val="00CB34F5"/>
    <w:rsid w:val="00CB506E"/>
    <w:rsid w:val="00CC338F"/>
    <w:rsid w:val="00CD12FF"/>
    <w:rsid w:val="00D0193D"/>
    <w:rsid w:val="00D027D1"/>
    <w:rsid w:val="00D04B8D"/>
    <w:rsid w:val="00D06581"/>
    <w:rsid w:val="00D07241"/>
    <w:rsid w:val="00D10F2D"/>
    <w:rsid w:val="00D250ED"/>
    <w:rsid w:val="00D26DFA"/>
    <w:rsid w:val="00D27893"/>
    <w:rsid w:val="00D32555"/>
    <w:rsid w:val="00D50754"/>
    <w:rsid w:val="00D55D2C"/>
    <w:rsid w:val="00D601A6"/>
    <w:rsid w:val="00D611EA"/>
    <w:rsid w:val="00D633F8"/>
    <w:rsid w:val="00D66C5A"/>
    <w:rsid w:val="00D707C4"/>
    <w:rsid w:val="00D71CD0"/>
    <w:rsid w:val="00D738AF"/>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E204A"/>
    <w:rsid w:val="00DE783D"/>
    <w:rsid w:val="00DF387E"/>
    <w:rsid w:val="00DF5B2F"/>
    <w:rsid w:val="00DF6178"/>
    <w:rsid w:val="00DF69CD"/>
    <w:rsid w:val="00DF7C7C"/>
    <w:rsid w:val="00E0007D"/>
    <w:rsid w:val="00E00759"/>
    <w:rsid w:val="00E04C1D"/>
    <w:rsid w:val="00E055C4"/>
    <w:rsid w:val="00E06D7B"/>
    <w:rsid w:val="00E1165A"/>
    <w:rsid w:val="00E161DD"/>
    <w:rsid w:val="00E207EB"/>
    <w:rsid w:val="00E2264E"/>
    <w:rsid w:val="00E226DA"/>
    <w:rsid w:val="00E27368"/>
    <w:rsid w:val="00E31587"/>
    <w:rsid w:val="00E35E7C"/>
    <w:rsid w:val="00E36F1D"/>
    <w:rsid w:val="00E37468"/>
    <w:rsid w:val="00E433FA"/>
    <w:rsid w:val="00E440D3"/>
    <w:rsid w:val="00E45136"/>
    <w:rsid w:val="00E555B2"/>
    <w:rsid w:val="00E557CD"/>
    <w:rsid w:val="00E566E4"/>
    <w:rsid w:val="00E66DF7"/>
    <w:rsid w:val="00E71A8A"/>
    <w:rsid w:val="00E72B91"/>
    <w:rsid w:val="00E755DE"/>
    <w:rsid w:val="00E80FAC"/>
    <w:rsid w:val="00E812BD"/>
    <w:rsid w:val="00E81F81"/>
    <w:rsid w:val="00E81FA7"/>
    <w:rsid w:val="00E85CAD"/>
    <w:rsid w:val="00E94930"/>
    <w:rsid w:val="00EA473D"/>
    <w:rsid w:val="00EB03AF"/>
    <w:rsid w:val="00EB3663"/>
    <w:rsid w:val="00EC21CE"/>
    <w:rsid w:val="00ED0044"/>
    <w:rsid w:val="00ED2978"/>
    <w:rsid w:val="00ED334F"/>
    <w:rsid w:val="00ED3D1D"/>
    <w:rsid w:val="00ED5DE8"/>
    <w:rsid w:val="00EE49AB"/>
    <w:rsid w:val="00EF02D3"/>
    <w:rsid w:val="00EF3420"/>
    <w:rsid w:val="00EF47D5"/>
    <w:rsid w:val="00EF6656"/>
    <w:rsid w:val="00EF7D36"/>
    <w:rsid w:val="00F03892"/>
    <w:rsid w:val="00F12EA1"/>
    <w:rsid w:val="00F2414B"/>
    <w:rsid w:val="00F346B1"/>
    <w:rsid w:val="00F4236F"/>
    <w:rsid w:val="00F42F0E"/>
    <w:rsid w:val="00F51E32"/>
    <w:rsid w:val="00F64D3A"/>
    <w:rsid w:val="00F657AB"/>
    <w:rsid w:val="00F72330"/>
    <w:rsid w:val="00F83356"/>
    <w:rsid w:val="00F915C6"/>
    <w:rsid w:val="00F91F1C"/>
    <w:rsid w:val="00FA1516"/>
    <w:rsid w:val="00FA151C"/>
    <w:rsid w:val="00FA2A44"/>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7082"/>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osfirecu.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iara@humanidei.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customXml/itemProps2.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3.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4.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4174</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5</cp:revision>
  <cp:lastPrinted>2024-03-22T14:32:00Z</cp:lastPrinted>
  <dcterms:created xsi:type="dcterms:W3CDTF">2026-04-01T16:07:00Z</dcterms:created>
  <dcterms:modified xsi:type="dcterms:W3CDTF">2026-04-15T18:41:00Z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