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E13" w:rsidRDefault="007E3E13" w:rsidP="007E3E13">
      <w:pPr>
        <w:pStyle w:val="Title"/>
        <w:rPr>
          <w:sz w:val="20"/>
          <w:szCs w:val="20"/>
        </w:rPr>
      </w:pPr>
      <w:r>
        <w:rPr>
          <w:noProof/>
        </w:rPr>
        <w:drawing>
          <wp:inline distT="0" distB="0" distL="0" distR="0" wp14:anchorId="47E19BB5" wp14:editId="351F4260">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7E3E13" w:rsidRDefault="007E3E13" w:rsidP="007E3E13">
      <w:pPr>
        <w:rPr>
          <w:sz w:val="20"/>
          <w:szCs w:val="20"/>
        </w:rPr>
      </w:pPr>
    </w:p>
    <w:p w:rsidR="007E3E13" w:rsidRDefault="007E3E13" w:rsidP="007E3E13">
      <w:pPr>
        <w:pStyle w:val="Default"/>
        <w:rPr>
          <w:b/>
          <w:bCs/>
        </w:rPr>
      </w:pPr>
    </w:p>
    <w:p w:rsidR="007E3E13" w:rsidRPr="00EF09F3" w:rsidRDefault="007E3E13" w:rsidP="007E3E13">
      <w:pPr>
        <w:pStyle w:val="Default"/>
      </w:pPr>
      <w:r w:rsidRPr="00EF09F3">
        <w:rPr>
          <w:b/>
          <w:bCs/>
        </w:rPr>
        <w:t xml:space="preserve">United Federal Credit Union </w:t>
      </w:r>
      <w:r>
        <w:rPr>
          <w:b/>
          <w:bCs/>
        </w:rPr>
        <w:t>– Press Release</w:t>
      </w:r>
      <w:r w:rsidRPr="00EF09F3">
        <w:t xml:space="preserve"> </w:t>
      </w:r>
    </w:p>
    <w:p w:rsidR="007E3E13" w:rsidRPr="00EF09F3" w:rsidRDefault="004256D7" w:rsidP="007E3E13">
      <w:pPr>
        <w:pStyle w:val="Default"/>
      </w:pPr>
      <w:r w:rsidRPr="006D5E7E">
        <w:rPr>
          <w:color w:val="auto"/>
        </w:rPr>
        <w:t>December</w:t>
      </w:r>
      <w:r w:rsidR="007E3E13" w:rsidRPr="006D5E7E">
        <w:rPr>
          <w:color w:val="auto"/>
        </w:rPr>
        <w:t xml:space="preserve"> </w:t>
      </w:r>
      <w:r w:rsidR="007316A0" w:rsidRPr="006D5E7E">
        <w:rPr>
          <w:color w:val="auto"/>
        </w:rPr>
        <w:t>14</w:t>
      </w:r>
      <w:r w:rsidR="007E3E13">
        <w:t>, 2022</w:t>
      </w:r>
    </w:p>
    <w:p w:rsidR="007E3E13" w:rsidRPr="00EF09F3" w:rsidRDefault="007E3E13" w:rsidP="007E3E13">
      <w:pPr>
        <w:pStyle w:val="Default"/>
      </w:pPr>
    </w:p>
    <w:p w:rsidR="007E3E13" w:rsidRPr="00EF09F3" w:rsidRDefault="007E3E13" w:rsidP="007E3E13">
      <w:pPr>
        <w:pStyle w:val="Default"/>
      </w:pPr>
      <w:r w:rsidRPr="00EF09F3">
        <w:t xml:space="preserve">Contact: </w:t>
      </w:r>
      <w:r w:rsidRPr="00684AEB">
        <w:rPr>
          <w:color w:val="auto"/>
        </w:rPr>
        <w:t xml:space="preserve">Diana Wake </w:t>
      </w:r>
    </w:p>
    <w:p w:rsidR="007E3E13" w:rsidRDefault="007E3E13" w:rsidP="007E3E13">
      <w:pPr>
        <w:pStyle w:val="Default"/>
      </w:pPr>
      <w:r w:rsidRPr="00EF09F3">
        <w:t xml:space="preserve">Phone: (888) 982-1400 ext. </w:t>
      </w:r>
      <w:r w:rsidRPr="00684AEB">
        <w:rPr>
          <w:color w:val="auto"/>
        </w:rPr>
        <w:t xml:space="preserve">6891 </w:t>
      </w:r>
    </w:p>
    <w:p w:rsidR="007E3E13" w:rsidRDefault="007E3E13" w:rsidP="007E3E13">
      <w:pPr>
        <w:pStyle w:val="Default"/>
        <w:rPr>
          <w:color w:val="0000FF"/>
        </w:rPr>
      </w:pPr>
      <w:r w:rsidRPr="00EF09F3">
        <w:t xml:space="preserve">Email: </w:t>
      </w:r>
      <w:hyperlink r:id="rId7" w:history="1">
        <w:r w:rsidRPr="00D24405">
          <w:rPr>
            <w:rStyle w:val="Hyperlink"/>
          </w:rPr>
          <w:t>dwake@UnitedFCU.com</w:t>
        </w:r>
      </w:hyperlink>
    </w:p>
    <w:p w:rsidR="007E3E13" w:rsidRDefault="007E3E13" w:rsidP="007E3E13">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7E3E13" w:rsidRDefault="007E3E13" w:rsidP="007E3E13">
      <w:pPr>
        <w:pStyle w:val="Default"/>
      </w:pPr>
    </w:p>
    <w:p w:rsidR="007E3E13" w:rsidRDefault="007E3E13" w:rsidP="007E3E13">
      <w:pPr>
        <w:pStyle w:val="Default"/>
      </w:pPr>
    </w:p>
    <w:p w:rsidR="00A273CB" w:rsidRPr="00DE6C25" w:rsidRDefault="00A273CB" w:rsidP="00A273CB">
      <w:pPr>
        <w:jc w:val="center"/>
        <w:rPr>
          <w:rFonts w:ascii="Arial" w:eastAsia="Calibri" w:hAnsi="Arial" w:cs="Arial"/>
          <w:b/>
          <w:sz w:val="28"/>
          <w:szCs w:val="28"/>
        </w:rPr>
      </w:pPr>
      <w:r>
        <w:rPr>
          <w:rFonts w:ascii="Arial" w:eastAsia="Calibri" w:hAnsi="Arial" w:cs="Arial"/>
          <w:b/>
          <w:sz w:val="28"/>
          <w:szCs w:val="28"/>
        </w:rPr>
        <w:t>United Federal Credit Union Names Director of Payments</w:t>
      </w:r>
    </w:p>
    <w:p w:rsidR="00A273CB" w:rsidRDefault="00623AC3" w:rsidP="00A273CB">
      <w:pPr>
        <w:jc w:val="center"/>
        <w:rPr>
          <w:rFonts w:ascii="Arial" w:hAnsi="Arial" w:cs="Arial"/>
          <w:i/>
        </w:rPr>
      </w:pPr>
      <w:r>
        <w:rPr>
          <w:rFonts w:ascii="Arial" w:hAnsi="Arial" w:cs="Arial"/>
          <w:i/>
          <w:noProof/>
        </w:rPr>
        <w:drawing>
          <wp:inline distT="0" distB="0" distL="0" distR="0">
            <wp:extent cx="2586424" cy="3200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lyn Bentle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6424" cy="3200400"/>
                    </a:xfrm>
                    <a:prstGeom prst="rect">
                      <a:avLst/>
                    </a:prstGeom>
                  </pic:spPr>
                </pic:pic>
              </a:graphicData>
            </a:graphic>
          </wp:inline>
        </w:drawing>
      </w:r>
    </w:p>
    <w:p w:rsidR="00623AC3" w:rsidRDefault="00623AC3" w:rsidP="00A273CB">
      <w:pPr>
        <w:jc w:val="center"/>
        <w:rPr>
          <w:rFonts w:ascii="Arial" w:hAnsi="Arial" w:cs="Arial"/>
          <w:i/>
        </w:rPr>
      </w:pPr>
      <w:r>
        <w:rPr>
          <w:rFonts w:ascii="Arial" w:hAnsi="Arial" w:cs="Arial"/>
          <w:i/>
        </w:rPr>
        <w:t>Marilyn Bentley, Director of Payments</w:t>
      </w:r>
    </w:p>
    <w:p w:rsidR="00A273CB" w:rsidRPr="009D6512" w:rsidRDefault="00A273CB" w:rsidP="00A273CB">
      <w:pPr>
        <w:jc w:val="center"/>
        <w:rPr>
          <w:rFonts w:ascii="Arial" w:hAnsi="Arial" w:cs="Arial"/>
          <w:i/>
        </w:rPr>
      </w:pPr>
    </w:p>
    <w:p w:rsidR="00A273CB" w:rsidRDefault="00A273CB" w:rsidP="00A273CB">
      <w:pPr>
        <w:pStyle w:val="Default"/>
        <w:spacing w:line="276" w:lineRule="auto"/>
        <w:rPr>
          <w:color w:val="auto"/>
        </w:rPr>
      </w:pPr>
      <w:r>
        <w:rPr>
          <w:b/>
        </w:rPr>
        <w:t xml:space="preserve">ST. JOSEPH, Mich. – </w:t>
      </w:r>
      <w:r w:rsidRPr="0065549B">
        <w:rPr>
          <w:color w:val="auto"/>
        </w:rPr>
        <w:t>United Federal Credit Union</w:t>
      </w:r>
      <w:r>
        <w:rPr>
          <w:color w:val="auto"/>
        </w:rPr>
        <w:t xml:space="preserve"> (United) has appointed Marilyn Bentley Director of Payments. </w:t>
      </w:r>
    </w:p>
    <w:p w:rsidR="00A273CB" w:rsidRDefault="00A273CB" w:rsidP="00A273CB">
      <w:pPr>
        <w:pStyle w:val="Default"/>
        <w:spacing w:line="276" w:lineRule="auto"/>
        <w:rPr>
          <w:color w:val="auto"/>
        </w:rPr>
      </w:pPr>
    </w:p>
    <w:p w:rsidR="00A273CB" w:rsidRDefault="00A273CB" w:rsidP="00A273CB">
      <w:pPr>
        <w:pStyle w:val="Default"/>
        <w:spacing w:line="276" w:lineRule="auto"/>
        <w:rPr>
          <w:color w:val="auto"/>
        </w:rPr>
      </w:pPr>
      <w:r>
        <w:rPr>
          <w:color w:val="auto"/>
        </w:rPr>
        <w:t xml:space="preserve">Bentley brings more than 20 years of financial industry experience in creating new products and features, and managing payment products to her new role with United. Most recently, </w:t>
      </w:r>
      <w:r w:rsidR="000645A6">
        <w:rPr>
          <w:color w:val="auto"/>
        </w:rPr>
        <w:t>more than three years at Fiserv as Senior Product Manager in Treasury Management and Senior Product Manager with Card Services.</w:t>
      </w:r>
    </w:p>
    <w:p w:rsidR="00A273CB" w:rsidRDefault="00A273CB" w:rsidP="00A273CB">
      <w:pPr>
        <w:pStyle w:val="Default"/>
        <w:spacing w:line="276" w:lineRule="auto"/>
        <w:rPr>
          <w:color w:val="auto"/>
        </w:rPr>
      </w:pPr>
    </w:p>
    <w:p w:rsidR="00A273CB" w:rsidRPr="00A273CB" w:rsidRDefault="00A273CB" w:rsidP="00A273CB">
      <w:pPr>
        <w:pStyle w:val="Default"/>
        <w:spacing w:line="276" w:lineRule="auto"/>
        <w:rPr>
          <w:color w:val="auto"/>
        </w:rPr>
      </w:pPr>
      <w:r>
        <w:rPr>
          <w:color w:val="auto"/>
        </w:rPr>
        <w:lastRenderedPageBreak/>
        <w:t xml:space="preserve">In the position of Director of Payments, Bentley will be responsible for </w:t>
      </w:r>
      <w:r w:rsidR="005C6B16">
        <w:rPr>
          <w:color w:val="auto"/>
        </w:rPr>
        <w:t>payment strategy and leadership for payment operations. She will also oversee electronic transfer of funds and card operations for United.</w:t>
      </w:r>
    </w:p>
    <w:p w:rsidR="005C6B16" w:rsidRDefault="005C6B16" w:rsidP="00A273CB">
      <w:pPr>
        <w:pStyle w:val="Default"/>
        <w:spacing w:line="276" w:lineRule="auto"/>
        <w:rPr>
          <w:color w:val="auto"/>
        </w:rPr>
      </w:pPr>
    </w:p>
    <w:p w:rsidR="005C6B16" w:rsidRDefault="00F033A0" w:rsidP="00A273CB">
      <w:pPr>
        <w:pStyle w:val="Default"/>
        <w:spacing w:line="276" w:lineRule="auto"/>
        <w:rPr>
          <w:color w:val="auto"/>
        </w:rPr>
      </w:pPr>
      <w:r>
        <w:rPr>
          <w:color w:val="auto"/>
        </w:rPr>
        <w:t xml:space="preserve">Bentley is an Accredited ACH Professional (AAP) through </w:t>
      </w:r>
      <w:proofErr w:type="spellStart"/>
      <w:r>
        <w:rPr>
          <w:color w:val="auto"/>
        </w:rPr>
        <w:t>Nacha</w:t>
      </w:r>
      <w:proofErr w:type="spellEnd"/>
      <w:r>
        <w:rPr>
          <w:color w:val="auto"/>
        </w:rPr>
        <w:t>. She studied Business Administration Management at Rockland Community College.</w:t>
      </w:r>
      <w:r w:rsidR="000645A6">
        <w:rPr>
          <w:color w:val="auto"/>
        </w:rPr>
        <w:t xml:space="preserve"> Bentley is also involved with her community and volunteers at First Coast No More Homeless Pets and the Jacksonville Humane Society.</w:t>
      </w:r>
      <w:bookmarkStart w:id="0" w:name="_GoBack"/>
      <w:bookmarkEnd w:id="0"/>
    </w:p>
    <w:p w:rsidR="007E3E13" w:rsidRPr="00BB5197" w:rsidRDefault="007E3E13" w:rsidP="007E3E13">
      <w:pPr>
        <w:pStyle w:val="Default"/>
        <w:spacing w:line="276" w:lineRule="auto"/>
      </w:pPr>
    </w:p>
    <w:p w:rsidR="007E3E13" w:rsidRPr="0022476B" w:rsidRDefault="007E3E13" w:rsidP="007E3E13">
      <w:pPr>
        <w:spacing w:line="276" w:lineRule="auto"/>
        <w:rPr>
          <w:rFonts w:ascii="Arial" w:hAnsi="Arial" w:cs="Arial"/>
        </w:rPr>
      </w:pPr>
      <w:r w:rsidRPr="0022476B">
        <w:rPr>
          <w:rFonts w:ascii="Arial" w:hAnsi="Arial" w:cs="Arial"/>
          <w:b/>
          <w:bCs/>
        </w:rPr>
        <w:t xml:space="preserve">____________ </w:t>
      </w:r>
    </w:p>
    <w:p w:rsidR="007E3E13" w:rsidRPr="0022476B" w:rsidRDefault="007E3E13" w:rsidP="007E3E13">
      <w:pPr>
        <w:pStyle w:val="Default"/>
        <w:spacing w:line="276" w:lineRule="auto"/>
        <w:rPr>
          <w:b/>
          <w:bCs/>
          <w:color w:val="auto"/>
        </w:rPr>
      </w:pPr>
      <w:r w:rsidRPr="0022476B">
        <w:rPr>
          <w:b/>
          <w:bCs/>
          <w:color w:val="auto"/>
        </w:rPr>
        <w:t xml:space="preserve">About </w:t>
      </w:r>
      <w:r>
        <w:rPr>
          <w:b/>
          <w:bCs/>
          <w:color w:val="auto"/>
        </w:rPr>
        <w:t xml:space="preserve">United </w:t>
      </w:r>
    </w:p>
    <w:p w:rsidR="007E3E13" w:rsidRDefault="007E3E13" w:rsidP="007E3E13">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91</w:t>
      </w:r>
      <w:r w:rsidRPr="00D07970">
        <w:rPr>
          <w:bCs/>
          <w:color w:val="auto"/>
        </w:rPr>
        <w:t>,000 Member/owners worldwide and manages assets in excess of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7E3E13" w:rsidRDefault="007E3E13" w:rsidP="007E3E13">
      <w:pPr>
        <w:pStyle w:val="Default"/>
        <w:spacing w:line="276" w:lineRule="auto"/>
        <w:rPr>
          <w:bCs/>
          <w:color w:val="auto"/>
        </w:rPr>
      </w:pPr>
    </w:p>
    <w:p w:rsidR="007E3E13" w:rsidRPr="009175EB" w:rsidRDefault="007E3E13" w:rsidP="007E3E13">
      <w:pPr>
        <w:pStyle w:val="Default"/>
        <w:spacing w:line="276" w:lineRule="auto"/>
        <w:jc w:val="center"/>
        <w:rPr>
          <w:bCs/>
          <w:color w:val="auto"/>
        </w:rPr>
      </w:pPr>
      <w:r>
        <w:rPr>
          <w:bCs/>
          <w:color w:val="auto"/>
        </w:rPr>
        <w:t># # #</w:t>
      </w:r>
    </w:p>
    <w:p w:rsidR="002947CB" w:rsidRDefault="002947CB"/>
    <w:sectPr w:rsidR="002947CB"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751" w:rsidRDefault="00E42751">
      <w:r>
        <w:separator/>
      </w:r>
    </w:p>
  </w:endnote>
  <w:endnote w:type="continuationSeparator" w:id="0">
    <w:p w:rsidR="00E42751" w:rsidRDefault="00E4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E4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E42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E4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751" w:rsidRDefault="00E42751">
      <w:r>
        <w:separator/>
      </w:r>
    </w:p>
  </w:footnote>
  <w:footnote w:type="continuationSeparator" w:id="0">
    <w:p w:rsidR="00E42751" w:rsidRDefault="00E4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E4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E42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E42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13"/>
    <w:rsid w:val="000645A6"/>
    <w:rsid w:val="002947CB"/>
    <w:rsid w:val="004256D7"/>
    <w:rsid w:val="005C6B16"/>
    <w:rsid w:val="00623AC3"/>
    <w:rsid w:val="006D5E7E"/>
    <w:rsid w:val="007316A0"/>
    <w:rsid w:val="007E3E13"/>
    <w:rsid w:val="00A273CB"/>
    <w:rsid w:val="00E42751"/>
    <w:rsid w:val="00F033A0"/>
    <w:rsid w:val="00FE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8EA6"/>
  <w15:chartTrackingRefBased/>
  <w15:docId w15:val="{24BAA4B4-AA6F-4A45-8F5A-F233F87B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E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E13"/>
    <w:pPr>
      <w:tabs>
        <w:tab w:val="center" w:pos="4680"/>
        <w:tab w:val="right" w:pos="9360"/>
      </w:tabs>
    </w:pPr>
  </w:style>
  <w:style w:type="character" w:customStyle="1" w:styleId="HeaderChar">
    <w:name w:val="Header Char"/>
    <w:basedOn w:val="DefaultParagraphFont"/>
    <w:link w:val="Header"/>
    <w:uiPriority w:val="99"/>
    <w:rsid w:val="007E3E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E13"/>
    <w:pPr>
      <w:tabs>
        <w:tab w:val="center" w:pos="4680"/>
        <w:tab w:val="right" w:pos="9360"/>
      </w:tabs>
    </w:pPr>
  </w:style>
  <w:style w:type="character" w:customStyle="1" w:styleId="FooterChar">
    <w:name w:val="Footer Char"/>
    <w:basedOn w:val="DefaultParagraphFont"/>
    <w:link w:val="Footer"/>
    <w:uiPriority w:val="99"/>
    <w:rsid w:val="007E3E13"/>
    <w:rPr>
      <w:rFonts w:ascii="Times New Roman" w:eastAsia="Times New Roman" w:hAnsi="Times New Roman" w:cs="Times New Roman"/>
      <w:sz w:val="24"/>
      <w:szCs w:val="24"/>
    </w:rPr>
  </w:style>
  <w:style w:type="paragraph" w:customStyle="1" w:styleId="Default">
    <w:name w:val="Default"/>
    <w:rsid w:val="007E3E13"/>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7E3E13"/>
    <w:rPr>
      <w:color w:val="0000FF"/>
      <w:u w:val="single"/>
    </w:rPr>
  </w:style>
  <w:style w:type="paragraph" w:styleId="Title">
    <w:name w:val="Title"/>
    <w:basedOn w:val="Normal"/>
    <w:next w:val="Normal"/>
    <w:link w:val="TitleChar"/>
    <w:uiPriority w:val="10"/>
    <w:qFormat/>
    <w:rsid w:val="007E3E1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E3E13"/>
    <w:rPr>
      <w:rFonts w:ascii="Cambria" w:eastAsia="Times New Roman" w:hAnsi="Cambria" w:cs="Times New Roman"/>
      <w:b/>
      <w:bCs/>
      <w:kern w:val="28"/>
      <w:sz w:val="32"/>
      <w:szCs w:val="32"/>
    </w:rPr>
  </w:style>
  <w:style w:type="character" w:customStyle="1" w:styleId="mr1">
    <w:name w:val="mr1"/>
    <w:basedOn w:val="DefaultParagraphFont"/>
    <w:rsid w:val="00F033A0"/>
  </w:style>
  <w:style w:type="character" w:customStyle="1" w:styleId="visually-hidden">
    <w:name w:val="visually-hidden"/>
    <w:basedOn w:val="DefaultParagraphFont"/>
    <w:rsid w:val="00F033A0"/>
  </w:style>
  <w:style w:type="character" w:customStyle="1" w:styleId="t-14">
    <w:name w:val="t-14"/>
    <w:basedOn w:val="DefaultParagraphFont"/>
    <w:rsid w:val="00F0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18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8</cp:revision>
  <dcterms:created xsi:type="dcterms:W3CDTF">2022-12-08T14:11:00Z</dcterms:created>
  <dcterms:modified xsi:type="dcterms:W3CDTF">2022-12-08T18:40:00Z</dcterms:modified>
</cp:coreProperties>
</file>