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444D" w14:textId="77777777" w:rsidR="009912D5" w:rsidRPr="009912D5" w:rsidRDefault="002751D3" w:rsidP="009912D5">
      <w:pPr>
        <w:spacing w:after="0" w:line="240" w:lineRule="auto"/>
        <w:rPr>
          <w:rFonts w:cs="Times New Roman"/>
          <w:bCs/>
          <w:iCs/>
          <w:noProof/>
        </w:rPr>
      </w:pPr>
      <w:r>
        <w:rPr>
          <w:noProof/>
        </w:rPr>
        <w:drawing>
          <wp:inline distT="0" distB="0" distL="0" distR="0" wp14:anchorId="3DA15BCC" wp14:editId="724B7207">
            <wp:extent cx="2006600" cy="457835"/>
            <wp:effectExtent l="0" t="0" r="0" b="0"/>
            <wp:docPr id="3" name="Picture 3" descr="Graphical user interface, 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icon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2FC0">
        <w:rPr>
          <w:rFonts w:cs="Times New Roman"/>
          <w:noProof/>
        </w:rPr>
        <w:br w:type="textWrapping" w:clear="all"/>
      </w:r>
    </w:p>
    <w:p w14:paraId="1A184356" w14:textId="59D873E7" w:rsidR="004B34FF" w:rsidRDefault="00040921" w:rsidP="009912D5">
      <w:pPr>
        <w:spacing w:after="0" w:line="240" w:lineRule="auto"/>
        <w:jc w:val="center"/>
        <w:rPr>
          <w:rFonts w:cs="Times New Roman"/>
          <w:b/>
          <w:i/>
          <w:noProof/>
          <w:sz w:val="28"/>
          <w:szCs w:val="28"/>
        </w:rPr>
      </w:pPr>
      <w:r>
        <w:rPr>
          <w:rFonts w:cs="Times New Roman"/>
          <w:b/>
          <w:i/>
          <w:noProof/>
          <w:sz w:val="28"/>
          <w:szCs w:val="28"/>
        </w:rPr>
        <w:t>Co-op Solutions Completes 2022</w:t>
      </w:r>
      <w:r w:rsidR="007300B2">
        <w:rPr>
          <w:rFonts w:cs="Times New Roman"/>
          <w:b/>
          <w:i/>
          <w:noProof/>
          <w:sz w:val="28"/>
          <w:szCs w:val="28"/>
        </w:rPr>
        <w:t xml:space="preserve"> With Key Achievements</w:t>
      </w:r>
    </w:p>
    <w:p w14:paraId="3E12D14D" w14:textId="77777777" w:rsidR="004B34FF" w:rsidRPr="004B34FF" w:rsidRDefault="004B34FF" w:rsidP="004800A2">
      <w:pPr>
        <w:spacing w:after="0" w:line="240" w:lineRule="auto"/>
        <w:rPr>
          <w:rFonts w:cs="Times New Roman"/>
          <w:bCs/>
          <w:iCs/>
          <w:noProof/>
        </w:rPr>
      </w:pPr>
    </w:p>
    <w:p w14:paraId="37391B57" w14:textId="402F2638" w:rsidR="00C82458" w:rsidRPr="00D469C2" w:rsidRDefault="00040921" w:rsidP="004800A2">
      <w:pPr>
        <w:spacing w:after="0" w:line="240" w:lineRule="auto"/>
        <w:jc w:val="center"/>
        <w:rPr>
          <w:rFonts w:cs="Times New Roman"/>
          <w:b/>
          <w:i/>
          <w:noProof/>
          <w:sz w:val="28"/>
          <w:szCs w:val="28"/>
        </w:rPr>
      </w:pPr>
      <w:r>
        <w:rPr>
          <w:rFonts w:cs="Times New Roman"/>
          <w:b/>
          <w:i/>
          <w:noProof/>
          <w:sz w:val="28"/>
          <w:szCs w:val="28"/>
        </w:rPr>
        <w:t>Reflectin</w:t>
      </w:r>
      <w:r w:rsidR="007300B2">
        <w:rPr>
          <w:rFonts w:cs="Times New Roman"/>
          <w:b/>
          <w:i/>
          <w:noProof/>
          <w:sz w:val="28"/>
          <w:szCs w:val="28"/>
        </w:rPr>
        <w:t xml:space="preserve">g its Role as </w:t>
      </w:r>
      <w:r w:rsidR="00716B78">
        <w:rPr>
          <w:rFonts w:cs="Times New Roman"/>
          <w:b/>
          <w:i/>
          <w:noProof/>
          <w:sz w:val="28"/>
          <w:szCs w:val="28"/>
        </w:rPr>
        <w:t xml:space="preserve">Leading </w:t>
      </w:r>
      <w:r w:rsidR="007300B2">
        <w:rPr>
          <w:rFonts w:cs="Times New Roman"/>
          <w:b/>
          <w:i/>
          <w:noProof/>
          <w:sz w:val="28"/>
          <w:szCs w:val="28"/>
        </w:rPr>
        <w:t>Credit Union Partner</w:t>
      </w:r>
    </w:p>
    <w:p w14:paraId="40465389" w14:textId="229A8EAA" w:rsidR="002751D3" w:rsidRPr="00F54333" w:rsidRDefault="00CA008B" w:rsidP="00F54333">
      <w:pPr>
        <w:spacing w:after="0" w:line="240" w:lineRule="auto"/>
        <w:jc w:val="center"/>
        <w:rPr>
          <w:rFonts w:cstheme="minorHAnsi"/>
          <w:b/>
          <w:i/>
        </w:rPr>
      </w:pPr>
      <w:r w:rsidRPr="009217D3">
        <w:rPr>
          <w:rFonts w:cs="Times New Roman"/>
          <w:noProof/>
        </w:rPr>
        <w:br/>
      </w:r>
      <w:r w:rsidR="007365C9" w:rsidRPr="00F54333">
        <w:rPr>
          <w:rFonts w:cstheme="minorHAnsi"/>
          <w:b/>
          <w:i/>
        </w:rPr>
        <w:t xml:space="preserve">Record Revenue </w:t>
      </w:r>
      <w:r w:rsidR="007300B2" w:rsidRPr="00F54333">
        <w:rPr>
          <w:rFonts w:cstheme="minorHAnsi"/>
          <w:b/>
          <w:i/>
        </w:rPr>
        <w:t>Combines with Commitment</w:t>
      </w:r>
      <w:r w:rsidR="00461E82" w:rsidRPr="00F54333">
        <w:rPr>
          <w:rFonts w:cstheme="minorHAnsi"/>
          <w:b/>
          <w:i/>
        </w:rPr>
        <w:t xml:space="preserve"> </w:t>
      </w:r>
      <w:r w:rsidR="007300B2" w:rsidRPr="00F54333">
        <w:rPr>
          <w:rFonts w:cstheme="minorHAnsi"/>
          <w:b/>
          <w:i/>
        </w:rPr>
        <w:t>to Originating Fintech Services</w:t>
      </w:r>
      <w:r w:rsidR="00C270CF" w:rsidRPr="00F54333">
        <w:rPr>
          <w:rFonts w:cstheme="minorHAnsi"/>
          <w:b/>
          <w:i/>
        </w:rPr>
        <w:t xml:space="preserve"> to Propel </w:t>
      </w:r>
      <w:r w:rsidR="00461E82" w:rsidRPr="00F54333">
        <w:rPr>
          <w:rFonts w:cstheme="minorHAnsi"/>
          <w:b/>
          <w:i/>
        </w:rPr>
        <w:t xml:space="preserve">CU </w:t>
      </w:r>
      <w:r w:rsidR="00C270CF" w:rsidRPr="00F54333">
        <w:rPr>
          <w:rFonts w:cstheme="minorHAnsi"/>
          <w:b/>
          <w:i/>
        </w:rPr>
        <w:t>Growth</w:t>
      </w:r>
    </w:p>
    <w:p w14:paraId="7938CA17" w14:textId="77777777" w:rsidR="00901EA9" w:rsidRPr="00F54333" w:rsidRDefault="00901EA9" w:rsidP="00A90115">
      <w:pPr>
        <w:spacing w:after="0" w:line="240" w:lineRule="auto"/>
        <w:rPr>
          <w:rFonts w:cstheme="minorHAnsi"/>
          <w:color w:val="000000" w:themeColor="text1"/>
        </w:rPr>
      </w:pPr>
    </w:p>
    <w:p w14:paraId="12ADC341" w14:textId="2397A0AC" w:rsidR="00055E56" w:rsidRPr="00F54333" w:rsidRDefault="00055E56" w:rsidP="00A90115">
      <w:pPr>
        <w:spacing w:after="0" w:line="240" w:lineRule="auto"/>
        <w:rPr>
          <w:rFonts w:cstheme="minorHAnsi"/>
          <w:color w:val="000000" w:themeColor="text1"/>
        </w:rPr>
      </w:pPr>
      <w:r w:rsidRPr="00F54333">
        <w:rPr>
          <w:rFonts w:cstheme="minorHAnsi"/>
          <w:b/>
          <w:i/>
          <w:color w:val="000000" w:themeColor="text1"/>
        </w:rPr>
        <w:t xml:space="preserve">For </w:t>
      </w:r>
      <w:r w:rsidR="00D13807" w:rsidRPr="00F54333">
        <w:rPr>
          <w:rFonts w:cstheme="minorHAnsi"/>
          <w:b/>
          <w:i/>
          <w:color w:val="000000" w:themeColor="text1"/>
        </w:rPr>
        <w:t>Release o</w:t>
      </w:r>
      <w:r w:rsidR="00DD76CE" w:rsidRPr="00F54333">
        <w:rPr>
          <w:rFonts w:cstheme="minorHAnsi"/>
          <w:b/>
          <w:i/>
          <w:color w:val="000000" w:themeColor="text1"/>
        </w:rPr>
        <w:t xml:space="preserve">n December </w:t>
      </w:r>
      <w:r w:rsidR="00EC479A" w:rsidRPr="00F54333">
        <w:rPr>
          <w:rFonts w:cstheme="minorHAnsi"/>
          <w:b/>
          <w:i/>
          <w:color w:val="000000" w:themeColor="text1"/>
        </w:rPr>
        <w:t>1</w:t>
      </w:r>
      <w:r w:rsidR="002751D3" w:rsidRPr="00F54333">
        <w:rPr>
          <w:rFonts w:cstheme="minorHAnsi"/>
          <w:b/>
          <w:i/>
          <w:color w:val="000000" w:themeColor="text1"/>
        </w:rPr>
        <w:t>9</w:t>
      </w:r>
      <w:r w:rsidR="00DD76CE" w:rsidRPr="00F54333">
        <w:rPr>
          <w:rFonts w:cstheme="minorHAnsi"/>
          <w:b/>
          <w:i/>
          <w:color w:val="000000" w:themeColor="text1"/>
        </w:rPr>
        <w:t>, 202</w:t>
      </w:r>
      <w:r w:rsidR="002751D3" w:rsidRPr="00F54333">
        <w:rPr>
          <w:rFonts w:cstheme="minorHAnsi"/>
          <w:b/>
          <w:i/>
          <w:color w:val="000000" w:themeColor="text1"/>
        </w:rPr>
        <w:t>2</w:t>
      </w:r>
      <w:r w:rsidR="00DD76CE" w:rsidRPr="00F54333">
        <w:rPr>
          <w:rFonts w:cstheme="minorHAnsi"/>
          <w:b/>
          <w:i/>
          <w:color w:val="000000" w:themeColor="text1"/>
        </w:rPr>
        <w:t>:</w:t>
      </w:r>
    </w:p>
    <w:p w14:paraId="2F28417F" w14:textId="77777777" w:rsidR="003A3F72" w:rsidRPr="00F54333" w:rsidRDefault="003A3F72" w:rsidP="00A90115">
      <w:pPr>
        <w:spacing w:after="0" w:line="240" w:lineRule="auto"/>
        <w:rPr>
          <w:rFonts w:cstheme="minorHAnsi"/>
          <w:color w:val="000000" w:themeColor="text1"/>
        </w:rPr>
      </w:pPr>
    </w:p>
    <w:p w14:paraId="5EB96E50" w14:textId="56BE67F7" w:rsidR="007365C9" w:rsidRPr="00F54333" w:rsidRDefault="00D34591" w:rsidP="00A90115">
      <w:pPr>
        <w:spacing w:after="0" w:line="240" w:lineRule="auto"/>
        <w:rPr>
          <w:rFonts w:cstheme="minorHAnsi"/>
          <w:color w:val="000000" w:themeColor="text1"/>
        </w:rPr>
      </w:pPr>
      <w:r w:rsidRPr="00F54333">
        <w:rPr>
          <w:rFonts w:cstheme="minorHAnsi"/>
          <w:b/>
          <w:color w:val="000000" w:themeColor="text1"/>
        </w:rPr>
        <w:t xml:space="preserve">RANCHO CUCAMONGA, California </w:t>
      </w:r>
      <w:r w:rsidR="00A4151E" w:rsidRPr="00F54333">
        <w:rPr>
          <w:rFonts w:cstheme="minorHAnsi"/>
          <w:color w:val="000000" w:themeColor="text1"/>
        </w:rPr>
        <w:t>–</w:t>
      </w:r>
      <w:r w:rsidR="00E274E9" w:rsidRPr="00F54333">
        <w:rPr>
          <w:rFonts w:cstheme="minorHAnsi"/>
          <w:color w:val="000000" w:themeColor="text1"/>
        </w:rPr>
        <w:t xml:space="preserve"> </w:t>
      </w:r>
      <w:r w:rsidR="00FC439E" w:rsidRPr="00F54333">
        <w:rPr>
          <w:rFonts w:cstheme="minorHAnsi"/>
          <w:color w:val="000000" w:themeColor="text1"/>
        </w:rPr>
        <w:t xml:space="preserve">In a year </w:t>
      </w:r>
      <w:r w:rsidR="00461E82" w:rsidRPr="00F54333">
        <w:rPr>
          <w:rFonts w:cstheme="minorHAnsi"/>
          <w:color w:val="000000" w:themeColor="text1"/>
        </w:rPr>
        <w:t xml:space="preserve">when </w:t>
      </w:r>
      <w:r w:rsidR="00355E81" w:rsidRPr="00F54333">
        <w:rPr>
          <w:rFonts w:cstheme="minorHAnsi"/>
          <w:color w:val="000000" w:themeColor="text1"/>
        </w:rPr>
        <w:t xml:space="preserve">the company </w:t>
      </w:r>
      <w:r w:rsidR="00FC439E" w:rsidRPr="00F54333">
        <w:rPr>
          <w:rFonts w:cstheme="minorHAnsi"/>
          <w:color w:val="000000" w:themeColor="text1"/>
        </w:rPr>
        <w:t>rebrand</w:t>
      </w:r>
      <w:r w:rsidR="00461E82" w:rsidRPr="00F54333">
        <w:rPr>
          <w:rFonts w:cstheme="minorHAnsi"/>
          <w:color w:val="000000" w:themeColor="text1"/>
        </w:rPr>
        <w:t>ed</w:t>
      </w:r>
      <w:r w:rsidR="00FC439E" w:rsidRPr="00F54333">
        <w:rPr>
          <w:rFonts w:cstheme="minorHAnsi"/>
          <w:color w:val="000000" w:themeColor="text1"/>
        </w:rPr>
        <w:t xml:space="preserve"> as </w:t>
      </w:r>
      <w:r w:rsidR="002751D3" w:rsidRPr="00F54333">
        <w:rPr>
          <w:rFonts w:cstheme="minorHAnsi"/>
          <w:color w:val="000000" w:themeColor="text1"/>
        </w:rPr>
        <w:t>Co-op Solutions</w:t>
      </w:r>
      <w:r w:rsidR="00FC439E" w:rsidRPr="00F54333">
        <w:rPr>
          <w:rFonts w:cstheme="minorHAnsi"/>
          <w:color w:val="000000" w:themeColor="text1"/>
        </w:rPr>
        <w:t xml:space="preserve">, the credit union movement’s leading payments and financial technology </w:t>
      </w:r>
      <w:r w:rsidR="00C270CF" w:rsidRPr="00F54333">
        <w:rPr>
          <w:rFonts w:cstheme="minorHAnsi"/>
          <w:color w:val="000000" w:themeColor="text1"/>
        </w:rPr>
        <w:t xml:space="preserve">partner </w:t>
      </w:r>
      <w:r w:rsidR="00AD35FE" w:rsidRPr="00F54333">
        <w:rPr>
          <w:rFonts w:cstheme="minorHAnsi"/>
          <w:color w:val="000000" w:themeColor="text1"/>
        </w:rPr>
        <w:t xml:space="preserve">recorded </w:t>
      </w:r>
      <w:r w:rsidR="00FC439E" w:rsidRPr="00F54333">
        <w:rPr>
          <w:rFonts w:cstheme="minorHAnsi"/>
          <w:color w:val="000000" w:themeColor="text1"/>
        </w:rPr>
        <w:t xml:space="preserve">a series of key achievements </w:t>
      </w:r>
      <w:r w:rsidR="00C270CF" w:rsidRPr="00F54333">
        <w:rPr>
          <w:rFonts w:cstheme="minorHAnsi"/>
          <w:color w:val="000000" w:themeColor="text1"/>
        </w:rPr>
        <w:t xml:space="preserve">in </w:t>
      </w:r>
      <w:r w:rsidR="00FC439E" w:rsidRPr="00F54333">
        <w:rPr>
          <w:rFonts w:cstheme="minorHAnsi"/>
          <w:color w:val="000000" w:themeColor="text1"/>
        </w:rPr>
        <w:t xml:space="preserve">service </w:t>
      </w:r>
      <w:r w:rsidR="00C270CF" w:rsidRPr="00F54333">
        <w:rPr>
          <w:rFonts w:cstheme="minorHAnsi"/>
          <w:color w:val="000000" w:themeColor="text1"/>
        </w:rPr>
        <w:t xml:space="preserve">to credit union </w:t>
      </w:r>
      <w:r w:rsidR="00461E82" w:rsidRPr="00F54333">
        <w:rPr>
          <w:rFonts w:cstheme="minorHAnsi"/>
          <w:color w:val="000000" w:themeColor="text1"/>
        </w:rPr>
        <w:t xml:space="preserve">growth </w:t>
      </w:r>
      <w:r w:rsidR="00C270CF" w:rsidRPr="00F54333">
        <w:rPr>
          <w:rFonts w:cstheme="minorHAnsi"/>
          <w:color w:val="000000" w:themeColor="text1"/>
        </w:rPr>
        <w:t>and member prosperity.</w:t>
      </w:r>
    </w:p>
    <w:p w14:paraId="1101568D" w14:textId="0CE25D78" w:rsidR="00AB7439" w:rsidRPr="00F54333" w:rsidRDefault="00C270CF" w:rsidP="00A90115">
      <w:pPr>
        <w:spacing w:after="0" w:line="240" w:lineRule="auto"/>
        <w:rPr>
          <w:rStyle w:val="eop"/>
          <w:rFonts w:cstheme="minorHAnsi"/>
          <w:color w:val="000000" w:themeColor="text1"/>
          <w:shd w:val="clear" w:color="auto" w:fill="FFFFFF"/>
        </w:rPr>
      </w:pPr>
      <w:r w:rsidRPr="00F54333">
        <w:rPr>
          <w:rFonts w:cstheme="minorHAnsi"/>
          <w:color w:val="000000" w:themeColor="text1"/>
        </w:rPr>
        <w:t xml:space="preserve"> </w:t>
      </w:r>
    </w:p>
    <w:p w14:paraId="03A59675" w14:textId="2753B846" w:rsidR="009912D5" w:rsidRPr="00F54333" w:rsidRDefault="00CB1551" w:rsidP="00A90115">
      <w:pPr>
        <w:spacing w:after="0" w:line="240" w:lineRule="auto"/>
        <w:rPr>
          <w:rStyle w:val="eop"/>
          <w:rFonts w:cstheme="minorHAnsi"/>
          <w:color w:val="000000" w:themeColor="text1"/>
          <w:shd w:val="clear" w:color="auto" w:fill="FFFFFF"/>
        </w:rPr>
      </w:pPr>
      <w:r w:rsidRPr="00F54333">
        <w:rPr>
          <w:rStyle w:val="eop"/>
          <w:rFonts w:cstheme="minorHAnsi"/>
          <w:color w:val="000000" w:themeColor="text1"/>
          <w:shd w:val="clear" w:color="auto" w:fill="FFFFFF"/>
        </w:rPr>
        <w:t>“</w:t>
      </w:r>
      <w:r w:rsidR="000222EE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Co-op’s </w:t>
      </w:r>
      <w:r w:rsidR="009912D5" w:rsidRPr="00F54333">
        <w:rPr>
          <w:rStyle w:val="eop"/>
          <w:rFonts w:cstheme="minorHAnsi"/>
          <w:color w:val="000000" w:themeColor="text1"/>
          <w:shd w:val="clear" w:color="auto" w:fill="FFFFFF"/>
        </w:rPr>
        <w:t>mission is to connect credit unions to the technology, strategic partnership and scale they need to best serv</w:t>
      </w:r>
      <w:r w:rsidR="00E720F0">
        <w:rPr>
          <w:rStyle w:val="eop"/>
          <w:rFonts w:cstheme="minorHAnsi"/>
          <w:color w:val="000000" w:themeColor="text1"/>
          <w:shd w:val="clear" w:color="auto" w:fill="FFFFFF"/>
        </w:rPr>
        <w:t>e</w:t>
      </w:r>
      <w:r w:rsidR="009912D5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 their members now and into the future,” said Todd Clark, President/CEO of Co-op. </w:t>
      </w:r>
      <w:r w:rsidR="000222EE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“Our </w:t>
      </w:r>
      <w:r w:rsidR="009912D5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entire body of </w:t>
      </w:r>
      <w:r w:rsidR="000222EE" w:rsidRPr="00F54333">
        <w:rPr>
          <w:rStyle w:val="eop"/>
          <w:rFonts w:cstheme="minorHAnsi"/>
          <w:color w:val="000000" w:themeColor="text1"/>
          <w:shd w:val="clear" w:color="auto" w:fill="FFFFFF"/>
        </w:rPr>
        <w:t>work in 2022 was dedicated to taking action towards th</w:t>
      </w:r>
      <w:r w:rsidR="009912D5" w:rsidRPr="00F54333">
        <w:rPr>
          <w:rStyle w:val="eop"/>
          <w:rFonts w:cstheme="minorHAnsi"/>
          <w:color w:val="000000" w:themeColor="text1"/>
          <w:shd w:val="clear" w:color="auto" w:fill="FFFFFF"/>
        </w:rPr>
        <w:t>at</w:t>
      </w:r>
      <w:r w:rsidR="000222EE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 </w:t>
      </w:r>
      <w:r w:rsidR="009912D5" w:rsidRPr="00F54333">
        <w:rPr>
          <w:rStyle w:val="eop"/>
          <w:rFonts w:cstheme="minorHAnsi"/>
          <w:color w:val="000000" w:themeColor="text1"/>
          <w:shd w:val="clear" w:color="auto" w:fill="FFFFFF"/>
        </w:rPr>
        <w:t>mission</w:t>
      </w:r>
      <w:r w:rsidR="000222EE" w:rsidRPr="00F54333">
        <w:rPr>
          <w:rStyle w:val="eop"/>
          <w:rFonts w:cstheme="minorHAnsi"/>
          <w:color w:val="000000" w:themeColor="text1"/>
          <w:shd w:val="clear" w:color="auto" w:fill="FFFFFF"/>
        </w:rPr>
        <w:t>,</w:t>
      </w:r>
      <w:r w:rsidR="009912D5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 and fulfilling our vision for credit unions to become the most essential resource in peoples’ financial lives.”</w:t>
      </w:r>
    </w:p>
    <w:p w14:paraId="6939631E" w14:textId="77777777" w:rsidR="00CB1551" w:rsidRPr="00F54333" w:rsidRDefault="00CB1551" w:rsidP="00A90115">
      <w:pPr>
        <w:spacing w:after="0" w:line="240" w:lineRule="auto"/>
        <w:rPr>
          <w:rStyle w:val="eop"/>
          <w:rFonts w:cstheme="minorHAnsi"/>
          <w:color w:val="000000" w:themeColor="text1"/>
          <w:shd w:val="clear" w:color="auto" w:fill="FFFFFF"/>
        </w:rPr>
      </w:pPr>
    </w:p>
    <w:p w14:paraId="2E7B20AD" w14:textId="3C2F9943" w:rsidR="00C05253" w:rsidRPr="00F54333" w:rsidRDefault="00F54333" w:rsidP="00C05253">
      <w:pPr>
        <w:spacing w:after="0" w:line="240" w:lineRule="auto"/>
        <w:rPr>
          <w:rStyle w:val="eop"/>
          <w:rFonts w:cstheme="minorHAnsi"/>
          <w:color w:val="000000" w:themeColor="text1"/>
          <w:shd w:val="clear" w:color="auto" w:fill="FFFFFF"/>
        </w:rPr>
      </w:pPr>
      <w:r w:rsidRPr="00F54333">
        <w:rPr>
          <w:rStyle w:val="eop"/>
          <w:rFonts w:cstheme="minorHAnsi"/>
          <w:color w:val="000000"/>
          <w:shd w:val="clear" w:color="auto" w:fill="FFFFFF"/>
        </w:rPr>
        <w:t xml:space="preserve">Co-op </w:t>
      </w:r>
      <w:r w:rsidR="0074654B">
        <w:rPr>
          <w:rStyle w:val="eop"/>
          <w:rFonts w:cstheme="minorHAnsi"/>
          <w:color w:val="000000"/>
          <w:shd w:val="clear" w:color="auto" w:fill="FFFFFF"/>
        </w:rPr>
        <w:t xml:space="preserve">projects </w:t>
      </w:r>
      <w:r w:rsidRPr="00F54333">
        <w:rPr>
          <w:rStyle w:val="eop"/>
          <w:rFonts w:cstheme="minorHAnsi"/>
          <w:color w:val="000000"/>
          <w:shd w:val="clear" w:color="auto" w:fill="FFFFFF"/>
        </w:rPr>
        <w:t xml:space="preserve">record revenues in 2022, </w:t>
      </w:r>
      <w:r w:rsidR="00AB7439" w:rsidRPr="00F54333">
        <w:rPr>
          <w:rStyle w:val="eop"/>
          <w:rFonts w:cstheme="minorHAnsi"/>
          <w:color w:val="000000" w:themeColor="text1"/>
          <w:shd w:val="clear" w:color="auto" w:fill="FFFFFF"/>
        </w:rPr>
        <w:t>with strong new business sales and a</w:t>
      </w:r>
      <w:r w:rsidR="00633A2B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 high </w:t>
      </w:r>
      <w:r w:rsidR="00AB7439" w:rsidRPr="00F54333">
        <w:rPr>
          <w:rStyle w:val="eop"/>
          <w:rFonts w:cstheme="minorHAnsi"/>
          <w:color w:val="000000" w:themeColor="text1"/>
          <w:shd w:val="clear" w:color="auto" w:fill="FFFFFF"/>
        </w:rPr>
        <w:t>existing client re</w:t>
      </w:r>
      <w:r w:rsidR="00A6502D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newal </w:t>
      </w:r>
      <w:r w:rsidR="00AB7439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rate. </w:t>
      </w:r>
      <w:r w:rsidR="00A6502D" w:rsidRPr="00F54333">
        <w:rPr>
          <w:rStyle w:val="eop"/>
          <w:rFonts w:cstheme="minorHAnsi"/>
          <w:color w:val="000000"/>
          <w:shd w:val="clear" w:color="auto" w:fill="FFFFFF"/>
        </w:rPr>
        <w:t>Co-op clients continued brisk adoption of recent product additions such as Digital Card Issuance and Zelle, as well as Co-op Contact Center, Co-op Shared Branch and Credit/Debit Processing.</w:t>
      </w:r>
      <w:r w:rsidR="00A6502D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 </w:t>
      </w:r>
      <w:r w:rsidR="00C05253">
        <w:rPr>
          <w:rStyle w:val="eop"/>
          <w:rFonts w:cstheme="minorHAnsi"/>
          <w:color w:val="000000" w:themeColor="text1"/>
          <w:shd w:val="clear" w:color="auto" w:fill="FFFFFF"/>
        </w:rPr>
        <w:t xml:space="preserve">And, </w:t>
      </w:r>
      <w:r w:rsidR="00F17DF2">
        <w:rPr>
          <w:rStyle w:val="eop"/>
          <w:rFonts w:cstheme="minorHAnsi"/>
          <w:color w:val="000000" w:themeColor="text1"/>
          <w:shd w:val="clear" w:color="auto" w:fill="FFFFFF"/>
        </w:rPr>
        <w:t xml:space="preserve">in early 2023 </w:t>
      </w:r>
      <w:r w:rsidR="00C05253">
        <w:rPr>
          <w:rStyle w:val="eop"/>
          <w:rFonts w:cstheme="minorHAnsi"/>
          <w:color w:val="000000" w:themeColor="text1"/>
          <w:shd w:val="clear" w:color="auto" w:fill="FFFFFF"/>
        </w:rPr>
        <w:t>the company will roll out its</w:t>
      </w:r>
      <w:r w:rsidR="00C05253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 Co-op Pay Network, a new</w:t>
      </w:r>
      <w:r w:rsidR="00C05253">
        <w:rPr>
          <w:rStyle w:val="eop"/>
          <w:rFonts w:cstheme="minorHAnsi"/>
          <w:color w:val="000000" w:themeColor="text1"/>
          <w:shd w:val="clear" w:color="auto" w:fill="FFFFFF"/>
        </w:rPr>
        <w:t xml:space="preserve"> </w:t>
      </w:r>
      <w:hyperlink r:id="rId12" w:history="1">
        <w:r w:rsidR="00C05253" w:rsidRPr="00FD10D5">
          <w:rPr>
            <w:rStyle w:val="Hyperlink"/>
            <w:rFonts w:cstheme="minorHAnsi"/>
            <w:shd w:val="clear" w:color="auto" w:fill="FFFFFF"/>
          </w:rPr>
          <w:t>debit POS network</w:t>
        </w:r>
      </w:hyperlink>
      <w:r w:rsidR="00C05253">
        <w:rPr>
          <w:rStyle w:val="eop"/>
          <w:rFonts w:cstheme="minorHAnsi"/>
          <w:color w:val="000000" w:themeColor="text1"/>
          <w:shd w:val="clear" w:color="auto" w:fill="FFFFFF"/>
        </w:rPr>
        <w:t xml:space="preserve"> </w:t>
      </w:r>
      <w:r w:rsidR="00C05253" w:rsidRPr="00F54333">
        <w:rPr>
          <w:rStyle w:val="eop"/>
          <w:rFonts w:cstheme="minorHAnsi"/>
          <w:color w:val="000000" w:themeColor="text1"/>
          <w:shd w:val="clear" w:color="auto" w:fill="FFFFFF"/>
        </w:rPr>
        <w:t>designed specifically for credit unions and to help them receive the most favorable debit point-to-sale terms</w:t>
      </w:r>
      <w:r w:rsidR="00C05253">
        <w:rPr>
          <w:rStyle w:val="eop"/>
          <w:rFonts w:cstheme="minorHAnsi"/>
          <w:color w:val="000000" w:themeColor="text1"/>
          <w:shd w:val="clear" w:color="auto" w:fill="FFFFFF"/>
        </w:rPr>
        <w:t xml:space="preserve">. </w:t>
      </w:r>
    </w:p>
    <w:p w14:paraId="5352F586" w14:textId="77777777" w:rsidR="00C05253" w:rsidRDefault="00C05253" w:rsidP="00C05253">
      <w:pPr>
        <w:spacing w:after="0" w:line="240" w:lineRule="auto"/>
        <w:rPr>
          <w:rStyle w:val="eop"/>
          <w:rFonts w:cstheme="minorHAnsi"/>
          <w:color w:val="000000" w:themeColor="text1"/>
          <w:shd w:val="clear" w:color="auto" w:fill="FFFFFF"/>
        </w:rPr>
      </w:pPr>
    </w:p>
    <w:p w14:paraId="1B999263" w14:textId="2A71F79C" w:rsidR="00C05253" w:rsidRPr="00F54333" w:rsidRDefault="00C05253" w:rsidP="00C05253">
      <w:pPr>
        <w:spacing w:after="0" w:line="240" w:lineRule="auto"/>
        <w:rPr>
          <w:rStyle w:val="eop"/>
          <w:rFonts w:cstheme="minorHAnsi"/>
          <w:color w:val="000000" w:themeColor="text1"/>
          <w:shd w:val="clear" w:color="auto" w:fill="FFFFFF"/>
        </w:rPr>
      </w:pPr>
      <w:r>
        <w:rPr>
          <w:rStyle w:val="eop"/>
          <w:rFonts w:cstheme="minorHAnsi"/>
          <w:color w:val="000000" w:themeColor="text1"/>
          <w:shd w:val="clear" w:color="auto" w:fill="FFFFFF"/>
        </w:rPr>
        <w:t>T</w:t>
      </w:r>
      <w:r w:rsidR="00A6502D" w:rsidRPr="00F54333">
        <w:rPr>
          <w:rStyle w:val="eop"/>
          <w:rFonts w:cstheme="minorHAnsi"/>
          <w:color w:val="000000" w:themeColor="text1"/>
          <w:shd w:val="clear" w:color="auto" w:fill="FFFFFF"/>
        </w:rPr>
        <w:t>he</w:t>
      </w:r>
      <w:r w:rsidR="00AB7439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 company </w:t>
      </w:r>
      <w:r w:rsidR="00A6502D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also </w:t>
      </w:r>
      <w:r w:rsidR="00AB7439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made new inroads in Eastern </w:t>
      </w:r>
      <w:r w:rsidR="00343FB7">
        <w:rPr>
          <w:rStyle w:val="eop"/>
          <w:rFonts w:cstheme="minorHAnsi"/>
          <w:color w:val="000000" w:themeColor="text1"/>
          <w:shd w:val="clear" w:color="auto" w:fill="FFFFFF"/>
        </w:rPr>
        <w:t>S</w:t>
      </w:r>
      <w:r w:rsidR="00AB7439" w:rsidRPr="00F54333">
        <w:rPr>
          <w:rStyle w:val="eop"/>
          <w:rFonts w:cstheme="minorHAnsi"/>
          <w:color w:val="000000" w:themeColor="text1"/>
          <w:shd w:val="clear" w:color="auto" w:fill="FFFFFF"/>
        </w:rPr>
        <w:t>eaboard markets, particularly in Maine, where the Co-op ATM network grew to 150 locations, a 67</w:t>
      </w:r>
      <w:r w:rsidR="0067378E" w:rsidRPr="00F54333">
        <w:rPr>
          <w:rStyle w:val="eop"/>
          <w:rFonts w:cstheme="minorHAnsi"/>
          <w:color w:val="000000" w:themeColor="text1"/>
          <w:shd w:val="clear" w:color="auto" w:fill="FFFFFF"/>
        </w:rPr>
        <w:t>%</w:t>
      </w:r>
      <w:r w:rsidR="00AB7439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 increase from the previous year.</w:t>
      </w:r>
      <w:r w:rsidRPr="00C05253">
        <w:rPr>
          <w:rStyle w:val="eop"/>
          <w:rFonts w:cstheme="minorHAnsi"/>
          <w:color w:val="000000" w:themeColor="text1"/>
          <w:shd w:val="clear" w:color="auto" w:fill="FFFFFF"/>
        </w:rPr>
        <w:t xml:space="preserve"> </w:t>
      </w:r>
    </w:p>
    <w:p w14:paraId="594AC8B6" w14:textId="77777777" w:rsidR="00A90115" w:rsidRPr="00F54333" w:rsidRDefault="00A90115" w:rsidP="00A901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B0A808" w14:textId="7A9F03C4" w:rsidR="00A90115" w:rsidRPr="00F54333" w:rsidRDefault="00A90115" w:rsidP="00A901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F5433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A6502D" w:rsidRPr="00F5433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B925D3" w:rsidRPr="00F5433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 maintained a strong balance sheet while c</w:t>
      </w:r>
      <w:r w:rsidR="00633A2B" w:rsidRPr="00F5433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ontinu</w:t>
      </w:r>
      <w:r w:rsidR="00B925D3" w:rsidRPr="00F5433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ing</w:t>
      </w:r>
      <w:r w:rsidR="00633A2B" w:rsidRPr="00F5433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on our path of developing an ecosystem of technology solutions for </w:t>
      </w:r>
      <w:r w:rsidRPr="00F5433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credit unions,” said Clark.</w:t>
      </w:r>
      <w:r w:rsidR="00A6502D" w:rsidRPr="00F5433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“Client participation in </w:t>
      </w:r>
      <w:r w:rsidR="00343F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our </w:t>
      </w:r>
      <w:r w:rsidR="00A6502D" w:rsidRPr="00F5433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ecosystem – developed by Co-op particularly over the last five years – is helping our partners compete and thrive in a growing, fast-changing payments landscape.”</w:t>
      </w:r>
    </w:p>
    <w:p w14:paraId="5C0F3A53" w14:textId="4F3D6642" w:rsidR="00AB7439" w:rsidRPr="00F54333" w:rsidRDefault="00AB7439" w:rsidP="00A90115">
      <w:pPr>
        <w:spacing w:after="0" w:line="240" w:lineRule="auto"/>
        <w:rPr>
          <w:rStyle w:val="eop"/>
          <w:rFonts w:cstheme="minorHAnsi"/>
          <w:color w:val="000000" w:themeColor="text1"/>
          <w:shd w:val="clear" w:color="auto" w:fill="FFFFFF"/>
        </w:rPr>
      </w:pPr>
    </w:p>
    <w:p w14:paraId="1802D62B" w14:textId="3CC07FD5" w:rsidR="00847B67" w:rsidRPr="00F54333" w:rsidRDefault="00206120" w:rsidP="00A44BB1">
      <w:pPr>
        <w:spacing w:after="0" w:line="240" w:lineRule="auto"/>
        <w:rPr>
          <w:rStyle w:val="eop"/>
          <w:rFonts w:cstheme="minorHAnsi"/>
          <w:color w:val="000000" w:themeColor="text1"/>
          <w:shd w:val="clear" w:color="auto" w:fill="FFFFFF"/>
        </w:rPr>
      </w:pPr>
      <w:r w:rsidRPr="00F54333">
        <w:rPr>
          <w:rStyle w:val="eop"/>
          <w:rFonts w:cstheme="minorHAnsi"/>
          <w:color w:val="000000" w:themeColor="text1"/>
          <w:shd w:val="clear" w:color="auto" w:fill="FFFFFF"/>
        </w:rPr>
        <w:t>Among the product highlights for Co-op in the past year include</w:t>
      </w:r>
      <w:r w:rsidR="00A44BB1">
        <w:rPr>
          <w:rStyle w:val="eop"/>
          <w:rFonts w:cstheme="minorHAnsi"/>
          <w:color w:val="000000" w:themeColor="text1"/>
          <w:shd w:val="clear" w:color="auto" w:fill="FFFFFF"/>
        </w:rPr>
        <w:t xml:space="preserve"> e</w:t>
      </w:r>
      <w:r w:rsidR="00847B67" w:rsidRPr="00F54333">
        <w:rPr>
          <w:rStyle w:val="eop"/>
          <w:rFonts w:cstheme="minorHAnsi"/>
          <w:color w:val="000000" w:themeColor="text1"/>
          <w:shd w:val="clear" w:color="auto" w:fill="FFFFFF"/>
        </w:rPr>
        <w:t>nhancements to the Co-op Developer Portal, with the addition of software development kit (SDK) and drop-in user interface (UI) options to help credit union tech teams add more digital services</w:t>
      </w:r>
      <w:r w:rsidR="007300B2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 for members</w:t>
      </w:r>
      <w:r w:rsidR="00847B67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 faster and more seamlessly.</w:t>
      </w:r>
      <w:r w:rsidR="00A44BB1">
        <w:rPr>
          <w:rStyle w:val="eop"/>
          <w:rFonts w:cstheme="minorHAnsi"/>
          <w:color w:val="000000" w:themeColor="text1"/>
          <w:shd w:val="clear" w:color="auto" w:fill="FFFFFF"/>
        </w:rPr>
        <w:t xml:space="preserve"> In addition, C</w:t>
      </w:r>
      <w:r w:rsidR="00847B67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o-op Shared Branch locations were almost fully restored to pre-pandemic levels, the network </w:t>
      </w:r>
      <w:r w:rsidR="00AB7439" w:rsidRPr="00F54333">
        <w:rPr>
          <w:rStyle w:val="eop"/>
          <w:rFonts w:cstheme="minorHAnsi"/>
          <w:color w:val="000000" w:themeColor="text1"/>
          <w:shd w:val="clear" w:color="auto" w:fill="FFFFFF"/>
        </w:rPr>
        <w:t>once again second</w:t>
      </w:r>
      <w:r w:rsidR="00B925D3" w:rsidRPr="00F54333">
        <w:rPr>
          <w:rStyle w:val="eop"/>
          <w:rFonts w:cstheme="minorHAnsi"/>
          <w:color w:val="000000" w:themeColor="text1"/>
          <w:shd w:val="clear" w:color="auto" w:fill="FFFFFF"/>
        </w:rPr>
        <w:t>-</w:t>
      </w:r>
      <w:r w:rsidR="00AB7439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only to Bank of America. </w:t>
      </w:r>
      <w:r w:rsidR="00B761B1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The company also introduced </w:t>
      </w:r>
      <w:r w:rsidR="008C485C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and expanded </w:t>
      </w:r>
      <w:r w:rsidR="00B761B1" w:rsidRPr="00F54333">
        <w:rPr>
          <w:rStyle w:val="eop"/>
          <w:rFonts w:cstheme="minorHAnsi"/>
          <w:color w:val="000000" w:themeColor="text1"/>
          <w:shd w:val="clear" w:color="auto" w:fill="FFFFFF"/>
        </w:rPr>
        <w:t xml:space="preserve">Co-op Shared Branch Reports, allowing executives to quickly view their shared branching trends and data. </w:t>
      </w:r>
    </w:p>
    <w:p w14:paraId="0E67FDF3" w14:textId="22FC52EA" w:rsidR="00847B67" w:rsidRPr="00F54333" w:rsidRDefault="00847B67" w:rsidP="004800A2">
      <w:pPr>
        <w:spacing w:after="0" w:line="240" w:lineRule="auto"/>
        <w:rPr>
          <w:rFonts w:cstheme="minorHAnsi"/>
          <w:color w:val="000000" w:themeColor="text1"/>
        </w:rPr>
      </w:pPr>
    </w:p>
    <w:p w14:paraId="6A81F576" w14:textId="7A47F774" w:rsidR="00770DC4" w:rsidRPr="00F54333" w:rsidRDefault="0067378E" w:rsidP="00770DC4">
      <w:pPr>
        <w:spacing w:after="0" w:line="240" w:lineRule="auto"/>
        <w:rPr>
          <w:rFonts w:cstheme="minorHAnsi"/>
          <w:color w:val="000000"/>
        </w:rPr>
      </w:pPr>
      <w:r w:rsidRPr="00F54333">
        <w:rPr>
          <w:rFonts w:cstheme="minorHAnsi"/>
          <w:color w:val="000000"/>
        </w:rPr>
        <w:t>Data, monitoring and integration process enhancements have delivered efficiencies within Co-op’s technology environment, with file processing seeing a 70% increase against service expectations and a 15% decrease in overall file processing time compared to 2021. Advancing its Cloud-based capabilities, Co-op completed its billing system migration, making it easier for clients to manage their accounts with Co-op. And, an extensive renovation of its Dallas/Fort Worth-area location underlined C</w:t>
      </w:r>
      <w:r w:rsidR="00DB2888" w:rsidRPr="00F54333">
        <w:rPr>
          <w:rFonts w:cstheme="minorHAnsi"/>
          <w:color w:val="000000"/>
        </w:rPr>
        <w:t>o-op</w:t>
      </w:r>
      <w:r w:rsidRPr="00F54333">
        <w:rPr>
          <w:rFonts w:cstheme="minorHAnsi"/>
          <w:color w:val="000000"/>
        </w:rPr>
        <w:t xml:space="preserve">’s commitment to </w:t>
      </w:r>
      <w:r w:rsidRPr="00F54333">
        <w:rPr>
          <w:rFonts w:cstheme="minorHAnsi"/>
          <w:color w:val="000000"/>
        </w:rPr>
        <w:lastRenderedPageBreak/>
        <w:t>connecting clients through this geographically central site and enabled Co-op Contact Center expansion to better serv</w:t>
      </w:r>
      <w:r w:rsidR="00E720F0">
        <w:rPr>
          <w:rFonts w:cstheme="minorHAnsi"/>
          <w:color w:val="000000"/>
        </w:rPr>
        <w:t>e</w:t>
      </w:r>
      <w:r w:rsidRPr="00F54333">
        <w:rPr>
          <w:rFonts w:cstheme="minorHAnsi"/>
          <w:color w:val="000000"/>
        </w:rPr>
        <w:t xml:space="preserve"> credit union members.</w:t>
      </w:r>
    </w:p>
    <w:p w14:paraId="077A4671" w14:textId="77777777" w:rsidR="0067378E" w:rsidRPr="00F54333" w:rsidRDefault="0067378E" w:rsidP="00770DC4">
      <w:pPr>
        <w:spacing w:after="0" w:line="240" w:lineRule="auto"/>
        <w:rPr>
          <w:rFonts w:cstheme="minorHAnsi"/>
          <w:color w:val="000000" w:themeColor="text1"/>
        </w:rPr>
      </w:pPr>
    </w:p>
    <w:p w14:paraId="11E12DEF" w14:textId="78ED10D3" w:rsidR="000300C8" w:rsidRPr="00F54333" w:rsidRDefault="000300C8" w:rsidP="004800A2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F54333">
        <w:rPr>
          <w:rFonts w:cstheme="minorHAnsi"/>
          <w:b/>
          <w:bCs/>
          <w:color w:val="000000" w:themeColor="text1"/>
        </w:rPr>
        <w:t>Co-op Expands its Consult Services, Philanthropic Support</w:t>
      </w:r>
    </w:p>
    <w:p w14:paraId="551AE624" w14:textId="03FBE220" w:rsidR="000300C8" w:rsidRPr="00F54333" w:rsidRDefault="000300C8" w:rsidP="004800A2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711EA071" w14:textId="612D7726" w:rsidR="000300C8" w:rsidRPr="00F54333" w:rsidRDefault="000300C8" w:rsidP="004800A2">
      <w:pPr>
        <w:spacing w:after="0" w:line="240" w:lineRule="auto"/>
        <w:rPr>
          <w:rFonts w:cstheme="minorHAnsi"/>
          <w:color w:val="000000" w:themeColor="text1"/>
        </w:rPr>
      </w:pPr>
      <w:r w:rsidRPr="00F54333">
        <w:rPr>
          <w:rFonts w:cstheme="minorHAnsi"/>
          <w:color w:val="000000" w:themeColor="text1"/>
        </w:rPr>
        <w:t>Co-op Consult, one of Co-op’s five business lines, had a banner year with THINK</w:t>
      </w:r>
      <w:r w:rsidR="00461E82" w:rsidRPr="00F54333">
        <w:rPr>
          <w:rFonts w:cstheme="minorHAnsi"/>
          <w:color w:val="000000" w:themeColor="text1"/>
        </w:rPr>
        <w:t xml:space="preserve"> </w:t>
      </w:r>
      <w:r w:rsidR="00C270CF" w:rsidRPr="00F54333">
        <w:rPr>
          <w:rFonts w:cstheme="minorHAnsi"/>
          <w:color w:val="000000" w:themeColor="text1"/>
        </w:rPr>
        <w:t>consultation and strategy</w:t>
      </w:r>
      <w:r w:rsidRPr="00F54333">
        <w:rPr>
          <w:rFonts w:cstheme="minorHAnsi"/>
          <w:color w:val="000000" w:themeColor="text1"/>
        </w:rPr>
        <w:t>,</w:t>
      </w:r>
      <w:r w:rsidR="00461E82" w:rsidRPr="00F54333">
        <w:rPr>
          <w:rFonts w:cstheme="minorHAnsi"/>
          <w:color w:val="000000" w:themeColor="text1"/>
        </w:rPr>
        <w:t xml:space="preserve"> including </w:t>
      </w:r>
      <w:r w:rsidRPr="00F54333">
        <w:rPr>
          <w:rFonts w:cstheme="minorHAnsi"/>
          <w:color w:val="000000" w:themeColor="text1"/>
        </w:rPr>
        <w:t xml:space="preserve">the first live THINK event since 2019. Held in Chicago in May, </w:t>
      </w:r>
      <w:r w:rsidR="00461E82" w:rsidRPr="00F54333">
        <w:rPr>
          <w:rFonts w:cstheme="minorHAnsi"/>
          <w:color w:val="000000" w:themeColor="text1"/>
        </w:rPr>
        <w:t>THINK 22 s</w:t>
      </w:r>
      <w:r w:rsidRPr="00F54333">
        <w:rPr>
          <w:rFonts w:cstheme="minorHAnsi"/>
          <w:color w:val="000000" w:themeColor="text1"/>
        </w:rPr>
        <w:t xml:space="preserve">aw </w:t>
      </w:r>
      <w:r w:rsidR="00C270CF" w:rsidRPr="00F54333">
        <w:rPr>
          <w:rFonts w:cstheme="minorHAnsi"/>
          <w:color w:val="000000" w:themeColor="text1"/>
        </w:rPr>
        <w:t xml:space="preserve">engagement </w:t>
      </w:r>
      <w:r w:rsidRPr="00F54333">
        <w:rPr>
          <w:rFonts w:cstheme="minorHAnsi"/>
          <w:color w:val="000000" w:themeColor="text1"/>
        </w:rPr>
        <w:t xml:space="preserve">levels return to close to the same numbers before being </w:t>
      </w:r>
      <w:r w:rsidR="00992E33" w:rsidRPr="00F54333">
        <w:rPr>
          <w:rFonts w:cstheme="minorHAnsi"/>
          <w:color w:val="000000" w:themeColor="text1"/>
        </w:rPr>
        <w:t xml:space="preserve">interrupted by the pandemic. Co-op also hosted its first THINK CEO Summit in June. Earlier this month, Co-op announced that THINK 23 will be held in Tucson, Arizona, May 2-4, 2023, with the theme of “The Invisible Revolution.” More information </w:t>
      </w:r>
      <w:r w:rsidR="007300B2" w:rsidRPr="00F54333">
        <w:rPr>
          <w:rFonts w:cstheme="minorHAnsi"/>
          <w:color w:val="000000" w:themeColor="text1"/>
        </w:rPr>
        <w:t>c</w:t>
      </w:r>
      <w:r w:rsidR="00992E33" w:rsidRPr="00F54333">
        <w:rPr>
          <w:rFonts w:cstheme="minorHAnsi"/>
          <w:color w:val="000000" w:themeColor="text1"/>
        </w:rPr>
        <w:t xml:space="preserve">an be found </w:t>
      </w:r>
      <w:hyperlink r:id="rId13">
        <w:r w:rsidR="00992E33" w:rsidRPr="00F54333">
          <w:rPr>
            <w:rStyle w:val="Hyperlink"/>
            <w:rFonts w:cstheme="minorHAnsi"/>
          </w:rPr>
          <w:t>here</w:t>
        </w:r>
      </w:hyperlink>
      <w:r w:rsidR="00992E33" w:rsidRPr="00F54333">
        <w:rPr>
          <w:rFonts w:cstheme="minorHAnsi"/>
          <w:color w:val="000000" w:themeColor="text1"/>
        </w:rPr>
        <w:t xml:space="preserve">. </w:t>
      </w:r>
    </w:p>
    <w:p w14:paraId="76CDF22A" w14:textId="5B7C1CD5" w:rsidR="00894F4F" w:rsidRPr="00F54333" w:rsidRDefault="00894F4F" w:rsidP="004800A2">
      <w:pPr>
        <w:spacing w:after="0" w:line="240" w:lineRule="auto"/>
        <w:rPr>
          <w:rFonts w:cstheme="minorHAnsi"/>
          <w:color w:val="000000" w:themeColor="text1"/>
        </w:rPr>
      </w:pPr>
    </w:p>
    <w:p w14:paraId="69DAAA54" w14:textId="0E92E23F" w:rsidR="00906181" w:rsidRPr="00F54333" w:rsidRDefault="00992E33" w:rsidP="004800A2">
      <w:pPr>
        <w:spacing w:after="0" w:line="240" w:lineRule="auto"/>
        <w:rPr>
          <w:rFonts w:cstheme="minorHAnsi"/>
        </w:rPr>
      </w:pPr>
      <w:r w:rsidRPr="00F54333">
        <w:rPr>
          <w:rFonts w:cstheme="minorHAnsi"/>
          <w:color w:val="000000" w:themeColor="text1"/>
        </w:rPr>
        <w:t xml:space="preserve">Co-op unveiled </w:t>
      </w:r>
      <w:r w:rsidR="00906181" w:rsidRPr="00F54333">
        <w:rPr>
          <w:rFonts w:cstheme="minorHAnsi"/>
          <w:color w:val="000000" w:themeColor="text1"/>
        </w:rPr>
        <w:t xml:space="preserve">two white papers during the year detailing extensive market research on both credit unions and members, conducted in conjunction with EY and Filene Research Institute. In June, Co-op made available the </w:t>
      </w:r>
      <w:hyperlink r:id="rId14" w:history="1">
        <w:r w:rsidR="00906181" w:rsidRPr="00F54333">
          <w:rPr>
            <w:rStyle w:val="Hyperlink"/>
            <w:rFonts w:cstheme="minorHAnsi"/>
          </w:rPr>
          <w:t>CU Growth Outlook</w:t>
        </w:r>
      </w:hyperlink>
      <w:r w:rsidR="00906181" w:rsidRPr="00F54333">
        <w:rPr>
          <w:rFonts w:cstheme="minorHAnsi"/>
          <w:color w:val="000000" w:themeColor="text1"/>
        </w:rPr>
        <w:t xml:space="preserve"> study</w:t>
      </w:r>
      <w:r w:rsidR="007300B2" w:rsidRPr="00F54333">
        <w:rPr>
          <w:rFonts w:cstheme="minorHAnsi"/>
          <w:color w:val="000000" w:themeColor="text1"/>
        </w:rPr>
        <w:t>;</w:t>
      </w:r>
      <w:r w:rsidR="00906181" w:rsidRPr="00F54333">
        <w:rPr>
          <w:rFonts w:cstheme="minorHAnsi"/>
          <w:color w:val="000000" w:themeColor="text1"/>
        </w:rPr>
        <w:t xml:space="preserve"> and earlier this month Co-op introduced </w:t>
      </w:r>
      <w:r w:rsidR="00635541" w:rsidRPr="00F54333">
        <w:rPr>
          <w:rFonts w:cstheme="minorHAnsi"/>
        </w:rPr>
        <w:t xml:space="preserve">“Building the New Member Centricity: A Blueprint for Credit Union Leaders,” available for immediate download </w:t>
      </w:r>
      <w:hyperlink r:id="rId15" w:history="1">
        <w:r w:rsidR="00635541" w:rsidRPr="00F54333">
          <w:rPr>
            <w:rStyle w:val="Hyperlink"/>
            <w:rFonts w:cstheme="minorHAnsi"/>
          </w:rPr>
          <w:t>here</w:t>
        </w:r>
      </w:hyperlink>
      <w:r w:rsidR="00635541" w:rsidRPr="00F54333">
        <w:rPr>
          <w:rFonts w:cstheme="minorHAnsi"/>
        </w:rPr>
        <w:t>.</w:t>
      </w:r>
    </w:p>
    <w:p w14:paraId="3E6A4FAE" w14:textId="0F7F8EBF" w:rsidR="00635541" w:rsidRPr="00F54333" w:rsidRDefault="00635541" w:rsidP="004800A2">
      <w:pPr>
        <w:spacing w:after="0" w:line="240" w:lineRule="auto"/>
        <w:rPr>
          <w:rFonts w:cstheme="minorHAnsi"/>
        </w:rPr>
      </w:pPr>
    </w:p>
    <w:p w14:paraId="2B93E245" w14:textId="72FAB5C7" w:rsidR="00635541" w:rsidRPr="00F54333" w:rsidRDefault="00635541" w:rsidP="004800A2">
      <w:pPr>
        <w:spacing w:after="0" w:line="240" w:lineRule="auto"/>
        <w:rPr>
          <w:rFonts w:cstheme="minorHAnsi"/>
        </w:rPr>
      </w:pPr>
      <w:r w:rsidRPr="00F54333">
        <w:rPr>
          <w:rFonts w:cstheme="minorHAnsi"/>
        </w:rPr>
        <w:t xml:space="preserve">The company continued to assist its clients from a business intelligence standpoint with detailed, monthly trend analyses of consumer spending based on its portfolio of credit and debit cards. The latest trends report, on November </w:t>
      </w:r>
      <w:r w:rsidR="00DB2888" w:rsidRPr="00F54333">
        <w:rPr>
          <w:rFonts w:cstheme="minorHAnsi"/>
        </w:rPr>
        <w:t xml:space="preserve">2022 </w:t>
      </w:r>
      <w:r w:rsidRPr="00F54333">
        <w:rPr>
          <w:rFonts w:cstheme="minorHAnsi"/>
        </w:rPr>
        <w:t>spending, can be found</w:t>
      </w:r>
      <w:r w:rsidR="00A95612" w:rsidRPr="00F54333">
        <w:rPr>
          <w:rFonts w:cstheme="minorHAnsi"/>
        </w:rPr>
        <w:t xml:space="preserve"> </w:t>
      </w:r>
      <w:hyperlink r:id="rId16" w:history="1">
        <w:r w:rsidR="00A95612" w:rsidRPr="00F54333">
          <w:rPr>
            <w:rStyle w:val="Hyperlink"/>
            <w:rFonts w:cstheme="minorHAnsi"/>
          </w:rPr>
          <w:t>here</w:t>
        </w:r>
      </w:hyperlink>
      <w:r w:rsidR="00A95612" w:rsidRPr="00F54333">
        <w:rPr>
          <w:rFonts w:cstheme="minorHAnsi"/>
        </w:rPr>
        <w:t>.</w:t>
      </w:r>
      <w:r w:rsidRPr="00F54333">
        <w:rPr>
          <w:rFonts w:cstheme="minorHAnsi"/>
        </w:rPr>
        <w:t xml:space="preserve"> </w:t>
      </w:r>
    </w:p>
    <w:p w14:paraId="2E2A6467" w14:textId="2B5A8E7F" w:rsidR="00635541" w:rsidRPr="00F54333" w:rsidRDefault="00635541" w:rsidP="004800A2">
      <w:pPr>
        <w:spacing w:after="0" w:line="240" w:lineRule="auto"/>
        <w:rPr>
          <w:rFonts w:cstheme="minorHAnsi"/>
        </w:rPr>
      </w:pPr>
    </w:p>
    <w:p w14:paraId="7CCFDE3B" w14:textId="67263D09" w:rsidR="00635541" w:rsidRPr="00F54333" w:rsidRDefault="00635541" w:rsidP="00635541">
      <w:pPr>
        <w:spacing w:after="0" w:line="240" w:lineRule="auto"/>
        <w:rPr>
          <w:rFonts w:cstheme="minorHAnsi"/>
        </w:rPr>
      </w:pPr>
      <w:r w:rsidRPr="00F54333">
        <w:rPr>
          <w:rFonts w:cstheme="minorHAnsi"/>
        </w:rPr>
        <w:t>Co-op’s commitment to the movement’s charity of choice, Children’s Miracle Network Hospitals</w:t>
      </w:r>
      <w:r w:rsidR="007300B2" w:rsidRPr="00F54333">
        <w:rPr>
          <w:rFonts w:cstheme="minorHAnsi"/>
        </w:rPr>
        <w:t>, was strongly in evidence</w:t>
      </w:r>
      <w:r w:rsidRPr="00F54333">
        <w:rPr>
          <w:rFonts w:cstheme="minorHAnsi"/>
        </w:rPr>
        <w:t>.</w:t>
      </w:r>
      <w:r w:rsidR="002071D4" w:rsidRPr="00F54333">
        <w:rPr>
          <w:rFonts w:cstheme="minorHAnsi"/>
        </w:rPr>
        <w:t xml:space="preserve"> More than $4 million was raised through the Co-op Miracle Match program, combining CU4Kids fundraisers and Co-op matching funds. In addition, </w:t>
      </w:r>
      <w:r w:rsidRPr="00F54333">
        <w:rPr>
          <w:rFonts w:cstheme="minorHAnsi"/>
        </w:rPr>
        <w:t xml:space="preserve">Co-op donated all benefits of its sponsorship of the 2022 President’s Cup golf </w:t>
      </w:r>
      <w:r w:rsidR="002071D4" w:rsidRPr="00F54333">
        <w:rPr>
          <w:rFonts w:cstheme="minorHAnsi"/>
        </w:rPr>
        <w:t xml:space="preserve">tourney </w:t>
      </w:r>
      <w:r w:rsidRPr="00F54333">
        <w:rPr>
          <w:rFonts w:cstheme="minorHAnsi"/>
        </w:rPr>
        <w:t xml:space="preserve">in September. </w:t>
      </w:r>
      <w:r w:rsidR="00425443" w:rsidRPr="00F54333">
        <w:rPr>
          <w:rFonts w:cstheme="minorHAnsi"/>
        </w:rPr>
        <w:t xml:space="preserve">As a result, </w:t>
      </w:r>
      <w:r w:rsidRPr="00F54333">
        <w:rPr>
          <w:rStyle w:val="normaltextrun"/>
          <w:rFonts w:cstheme="minorHAnsi"/>
          <w:color w:val="000000"/>
        </w:rPr>
        <w:t>Co-op Solutions and its credit union partners raised nearly $30,000 for charity –</w:t>
      </w:r>
      <w:r w:rsidR="002071D4" w:rsidRPr="00F54333">
        <w:rPr>
          <w:rStyle w:val="normaltextrun"/>
          <w:rFonts w:cstheme="minorHAnsi"/>
          <w:color w:val="000000"/>
        </w:rPr>
        <w:t xml:space="preserve"> </w:t>
      </w:r>
      <w:r w:rsidRPr="00F54333">
        <w:rPr>
          <w:rStyle w:val="normaltextrun"/>
          <w:rFonts w:cstheme="minorHAnsi"/>
          <w:color w:val="000000"/>
        </w:rPr>
        <w:t>$16,100 for CMN Hospitals and $13,500 for Financial Well-Being for All, the National Credit Union Foundation’s financial wellness campaign</w:t>
      </w:r>
      <w:r w:rsidR="007300B2" w:rsidRPr="00F54333">
        <w:rPr>
          <w:rStyle w:val="normaltextrun"/>
          <w:rFonts w:cstheme="minorHAnsi"/>
          <w:color w:val="000000"/>
        </w:rPr>
        <w:t>.</w:t>
      </w:r>
      <w:r w:rsidRPr="00F54333">
        <w:rPr>
          <w:rStyle w:val="eop"/>
          <w:rFonts w:cstheme="minorHAnsi"/>
          <w:color w:val="000000"/>
        </w:rPr>
        <w:t> </w:t>
      </w:r>
    </w:p>
    <w:p w14:paraId="4D8D6954" w14:textId="4E87A49E" w:rsidR="00635541" w:rsidRPr="00F54333" w:rsidRDefault="00635541" w:rsidP="0063554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F54333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4C33217" w14:textId="56B1C0C8" w:rsidR="00635541" w:rsidRPr="00F54333" w:rsidRDefault="00635541" w:rsidP="006355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54333">
        <w:rPr>
          <w:rStyle w:val="eop"/>
          <w:rFonts w:asciiTheme="minorHAnsi" w:hAnsiTheme="minorHAnsi" w:cstheme="minorHAnsi"/>
          <w:color w:val="000000"/>
          <w:sz w:val="22"/>
          <w:szCs w:val="22"/>
        </w:rPr>
        <w:t>“Among the things I’m most proud of is that our 2022 Voice of the Employee survey continued to show</w:t>
      </w:r>
      <w:r w:rsidR="00A16A19" w:rsidRPr="00F5433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876A7" w:rsidRPr="00F54333">
        <w:rPr>
          <w:rStyle w:val="eop"/>
          <w:rFonts w:asciiTheme="minorHAnsi" w:hAnsiTheme="minorHAnsi" w:cstheme="minorHAnsi"/>
          <w:color w:val="000000"/>
          <w:sz w:val="22"/>
          <w:szCs w:val="22"/>
        </w:rPr>
        <w:t>increased engagement and commitment by our employees,” said Clark. “</w:t>
      </w:r>
      <w:r w:rsidR="00040921" w:rsidRPr="00F5433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We have a </w:t>
      </w:r>
      <w:r w:rsidR="007300B2" w:rsidRPr="00F5433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dedicated </w:t>
      </w:r>
      <w:r w:rsidR="00040921" w:rsidRPr="00F5433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team of more than 1,800 </w:t>
      </w:r>
      <w:r w:rsidR="007300B2" w:rsidRPr="00F5433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employees </w:t>
      </w:r>
      <w:r w:rsidR="00040921" w:rsidRPr="00F54333">
        <w:rPr>
          <w:rStyle w:val="eop"/>
          <w:rFonts w:asciiTheme="minorHAnsi" w:hAnsiTheme="minorHAnsi" w:cstheme="minorHAnsi"/>
          <w:color w:val="000000"/>
          <w:sz w:val="22"/>
          <w:szCs w:val="22"/>
        </w:rPr>
        <w:t>with a</w:t>
      </w:r>
      <w:r w:rsidR="007300B2" w:rsidRPr="00F5433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deep </w:t>
      </w:r>
      <w:r w:rsidR="00040921" w:rsidRPr="00F54333">
        <w:rPr>
          <w:rStyle w:val="eop"/>
          <w:rFonts w:asciiTheme="minorHAnsi" w:hAnsiTheme="minorHAnsi" w:cstheme="minorHAnsi"/>
          <w:color w:val="000000"/>
          <w:sz w:val="22"/>
          <w:szCs w:val="22"/>
        </w:rPr>
        <w:t>sense of client</w:t>
      </w:r>
      <w:r w:rsidR="007300B2" w:rsidRPr="00F5433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service. W</w:t>
      </w:r>
      <w:r w:rsidR="00040921" w:rsidRPr="00F5433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e can’t wait to do even more in 2023.” </w:t>
      </w:r>
    </w:p>
    <w:p w14:paraId="6969B6E0" w14:textId="1799B068" w:rsidR="00635541" w:rsidRPr="00F54333" w:rsidRDefault="00635541" w:rsidP="004800A2">
      <w:pPr>
        <w:spacing w:after="0" w:line="240" w:lineRule="auto"/>
        <w:rPr>
          <w:rFonts w:cstheme="minorHAnsi"/>
          <w:color w:val="000000" w:themeColor="text1"/>
        </w:rPr>
      </w:pPr>
    </w:p>
    <w:p w14:paraId="179B3778" w14:textId="1117C681" w:rsidR="00B57D99" w:rsidRPr="00F54333" w:rsidRDefault="00B57D99" w:rsidP="004800A2">
      <w:pPr>
        <w:spacing w:after="0" w:line="240" w:lineRule="auto"/>
        <w:rPr>
          <w:rFonts w:cstheme="minorHAnsi"/>
          <w:color w:val="000000" w:themeColor="text1"/>
        </w:rPr>
      </w:pPr>
      <w:r w:rsidRPr="00F54333">
        <w:rPr>
          <w:rFonts w:cstheme="minorHAnsi"/>
          <w:color w:val="000000" w:themeColor="text1"/>
        </w:rPr>
        <w:t>For more information on the C</w:t>
      </w:r>
      <w:r w:rsidR="002751D3" w:rsidRPr="00F54333">
        <w:rPr>
          <w:rFonts w:cstheme="minorHAnsi"/>
          <w:color w:val="000000" w:themeColor="text1"/>
        </w:rPr>
        <w:t>o-op</w:t>
      </w:r>
      <w:r w:rsidRPr="00F54333">
        <w:rPr>
          <w:rFonts w:cstheme="minorHAnsi"/>
          <w:color w:val="000000" w:themeColor="text1"/>
        </w:rPr>
        <w:t xml:space="preserve"> ecosystem for credit unions and their members, visit </w:t>
      </w:r>
      <w:hyperlink r:id="rId17" w:history="1">
        <w:r w:rsidR="0096218A" w:rsidRPr="00F54333">
          <w:rPr>
            <w:rStyle w:val="Hyperlink"/>
            <w:rFonts w:cstheme="minorHAnsi"/>
          </w:rPr>
          <w:t>www.coop.org/Solutions</w:t>
        </w:r>
      </w:hyperlink>
      <w:r w:rsidRPr="00F54333">
        <w:rPr>
          <w:rFonts w:cstheme="minorHAnsi"/>
          <w:color w:val="000000" w:themeColor="text1"/>
        </w:rPr>
        <w:t xml:space="preserve">. </w:t>
      </w:r>
    </w:p>
    <w:p w14:paraId="38ABB503" w14:textId="77777777" w:rsidR="00B57D99" w:rsidRPr="00F54333" w:rsidRDefault="00B57D99" w:rsidP="004800A2">
      <w:pPr>
        <w:spacing w:after="0" w:line="240" w:lineRule="auto"/>
        <w:rPr>
          <w:rFonts w:cstheme="minorHAnsi"/>
          <w:color w:val="000000" w:themeColor="text1"/>
        </w:rPr>
      </w:pPr>
    </w:p>
    <w:p w14:paraId="05C626AC" w14:textId="53B59768" w:rsidR="004A4FCC" w:rsidRPr="00F54333" w:rsidRDefault="004A4FCC" w:rsidP="004800A2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F54333">
        <w:rPr>
          <w:rFonts w:cstheme="minorHAnsi"/>
          <w:b/>
          <w:bCs/>
          <w:color w:val="000000" w:themeColor="text1"/>
        </w:rPr>
        <w:t>About C</w:t>
      </w:r>
      <w:r w:rsidR="002751D3" w:rsidRPr="00F54333">
        <w:rPr>
          <w:rFonts w:cstheme="minorHAnsi"/>
          <w:b/>
          <w:bCs/>
          <w:color w:val="000000" w:themeColor="text1"/>
        </w:rPr>
        <w:t>o-op Solutions</w:t>
      </w:r>
    </w:p>
    <w:p w14:paraId="488C6E06" w14:textId="1887AEB7" w:rsidR="002751D3" w:rsidRPr="00F54333" w:rsidRDefault="002751D3" w:rsidP="004800A2">
      <w:pPr>
        <w:spacing w:after="0" w:line="240" w:lineRule="auto"/>
        <w:rPr>
          <w:rFonts w:cstheme="minorHAnsi"/>
          <w:color w:val="000000" w:themeColor="text1"/>
        </w:rPr>
      </w:pPr>
      <w:r w:rsidRPr="00F54333">
        <w:rPr>
          <w:rFonts w:cstheme="minorHAnsi"/>
          <w:color w:val="000000" w:themeColor="text1"/>
        </w:rPr>
        <w:br/>
        <w:t xml:space="preserve">Co-op Solutions is the market-leading financial technology platform whose mission is to </w:t>
      </w:r>
      <w:r w:rsidRPr="00F54333">
        <w:rPr>
          <w:rFonts w:cstheme="minorHAnsi"/>
        </w:rPr>
        <w:t>connect credit unions to the technology, strategic partnership and scale they need to best serve their members now and into the future</w:t>
      </w:r>
      <w:r w:rsidRPr="00F54333">
        <w:rPr>
          <w:rFonts w:cstheme="minorHAnsi"/>
          <w:color w:val="000000" w:themeColor="text1"/>
        </w:rPr>
        <w:t xml:space="preserve">. Co-op partners with credit unions to unlock their potential so they can compete; does the hard work of innovation, creating a one-stop opportunity to help credit unions grow; and offers knowledge and expertise in a world where everything must be integrated. For more information, visit </w:t>
      </w:r>
      <w:hyperlink r:id="rId18" w:history="1">
        <w:r w:rsidRPr="00F54333">
          <w:rPr>
            <w:rStyle w:val="Hyperlink"/>
            <w:rFonts w:cstheme="minorHAnsi"/>
          </w:rPr>
          <w:t>coop.org</w:t>
        </w:r>
      </w:hyperlink>
      <w:r w:rsidRPr="00F54333">
        <w:rPr>
          <w:rFonts w:cstheme="minorHAnsi"/>
          <w:color w:val="000000" w:themeColor="text1"/>
        </w:rPr>
        <w:t>.</w:t>
      </w:r>
    </w:p>
    <w:p w14:paraId="581A38B0" w14:textId="77777777" w:rsidR="004A4FCC" w:rsidRPr="00F54333" w:rsidRDefault="004A4FCC" w:rsidP="004800A2">
      <w:pPr>
        <w:spacing w:after="0" w:line="240" w:lineRule="auto"/>
        <w:rPr>
          <w:rFonts w:cstheme="minorHAnsi"/>
          <w:color w:val="000000" w:themeColor="text1"/>
        </w:rPr>
      </w:pPr>
    </w:p>
    <w:p w14:paraId="7F8DDE37" w14:textId="204FEE18" w:rsidR="00FD10D5" w:rsidRDefault="004A4FCC" w:rsidP="00A6502D">
      <w:pPr>
        <w:spacing w:after="0" w:line="240" w:lineRule="auto"/>
        <w:rPr>
          <w:rFonts w:cstheme="minorHAnsi"/>
          <w:b/>
          <w:color w:val="000000" w:themeColor="text1"/>
        </w:rPr>
      </w:pPr>
      <w:r w:rsidRPr="00F54333">
        <w:rPr>
          <w:rFonts w:cstheme="minorHAnsi"/>
          <w:b/>
          <w:color w:val="000000" w:themeColor="text1"/>
        </w:rPr>
        <w:t>Contact</w:t>
      </w:r>
      <w:r w:rsidR="00A6502D" w:rsidRPr="00F54333">
        <w:rPr>
          <w:rFonts w:cstheme="minorHAnsi"/>
          <w:b/>
          <w:color w:val="000000" w:themeColor="text1"/>
        </w:rPr>
        <w:t xml:space="preserve"> </w:t>
      </w:r>
    </w:p>
    <w:p w14:paraId="1DC196D4" w14:textId="77777777" w:rsidR="00FD10D5" w:rsidRDefault="00FD10D5" w:rsidP="00A6502D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2AC2B2AE" w14:textId="01A133E1" w:rsidR="00A6502D" w:rsidRPr="00FD10D5" w:rsidRDefault="004A4FCC" w:rsidP="00A6502D">
      <w:pPr>
        <w:spacing w:after="0" w:line="240" w:lineRule="auto"/>
        <w:rPr>
          <w:rFonts w:cstheme="minorHAnsi"/>
          <w:b/>
          <w:color w:val="000000" w:themeColor="text1"/>
        </w:rPr>
      </w:pPr>
      <w:r w:rsidRPr="00F54333">
        <w:rPr>
          <w:rFonts w:cstheme="minorHAnsi"/>
          <w:color w:val="000000" w:themeColor="text1"/>
        </w:rPr>
        <w:t>Bill Prichard, APR</w:t>
      </w:r>
      <w:r w:rsidR="00A6502D" w:rsidRPr="00F54333">
        <w:rPr>
          <w:rFonts w:cstheme="minorHAnsi"/>
          <w:color w:val="000000" w:themeColor="text1"/>
        </w:rPr>
        <w:t xml:space="preserve">, </w:t>
      </w:r>
      <w:r w:rsidRPr="00F54333">
        <w:rPr>
          <w:rFonts w:cstheme="minorHAnsi"/>
          <w:color w:val="000000" w:themeColor="text1"/>
        </w:rPr>
        <w:t>Director, Public Relations</w:t>
      </w:r>
      <w:r w:rsidR="00FD10D5">
        <w:rPr>
          <w:rFonts w:cstheme="minorHAnsi"/>
          <w:b/>
          <w:color w:val="000000" w:themeColor="text1"/>
        </w:rPr>
        <w:t xml:space="preserve">, </w:t>
      </w:r>
      <w:r w:rsidRPr="00F54333">
        <w:rPr>
          <w:rFonts w:cstheme="minorHAnsi"/>
          <w:color w:val="000000" w:themeColor="text1"/>
        </w:rPr>
        <w:t>C</w:t>
      </w:r>
      <w:r w:rsidR="009912D5" w:rsidRPr="00F54333">
        <w:rPr>
          <w:rFonts w:cstheme="minorHAnsi"/>
          <w:color w:val="000000" w:themeColor="text1"/>
        </w:rPr>
        <w:t>o-op Solutions</w:t>
      </w:r>
    </w:p>
    <w:p w14:paraId="10656683" w14:textId="04CC4012" w:rsidR="00730A0C" w:rsidRPr="00F54333" w:rsidRDefault="002E79A2" w:rsidP="00A6502D">
      <w:pPr>
        <w:spacing w:after="0" w:line="240" w:lineRule="auto"/>
        <w:rPr>
          <w:rFonts w:cstheme="minorHAnsi"/>
          <w:color w:val="000000" w:themeColor="text1"/>
        </w:rPr>
      </w:pPr>
      <w:r w:rsidRPr="00F54333">
        <w:rPr>
          <w:rFonts w:cstheme="minorHAnsi"/>
          <w:color w:val="000000" w:themeColor="text1"/>
        </w:rPr>
        <w:t>(909) 532-9416</w:t>
      </w:r>
      <w:r w:rsidR="00A6502D" w:rsidRPr="00F54333">
        <w:rPr>
          <w:rFonts w:cstheme="minorHAnsi"/>
          <w:color w:val="000000" w:themeColor="text1"/>
        </w:rPr>
        <w:t xml:space="preserve">, </w:t>
      </w:r>
      <w:hyperlink r:id="rId19" w:history="1">
        <w:r w:rsidR="004A4FCC" w:rsidRPr="00F54333">
          <w:rPr>
            <w:rStyle w:val="Hyperlink"/>
            <w:rFonts w:cstheme="minorHAnsi"/>
          </w:rPr>
          <w:t>Bill.Prichard@coop.org</w:t>
        </w:r>
      </w:hyperlink>
      <w:r w:rsidR="004A4FCC" w:rsidRPr="00F54333">
        <w:rPr>
          <w:rFonts w:cstheme="minorHAnsi"/>
          <w:color w:val="000000" w:themeColor="text1"/>
        </w:rPr>
        <w:t xml:space="preserve"> </w:t>
      </w:r>
      <w:r w:rsidR="004A4FCC" w:rsidRPr="00F54333">
        <w:rPr>
          <w:rFonts w:cstheme="minorHAnsi"/>
          <w:color w:val="000000" w:themeColor="text1"/>
        </w:rPr>
        <w:br/>
      </w:r>
    </w:p>
    <w:p w14:paraId="01D31F5B" w14:textId="1046C22F" w:rsidR="007300B2" w:rsidRPr="00F54333" w:rsidRDefault="004A4FCC" w:rsidP="00B16DA4">
      <w:pPr>
        <w:tabs>
          <w:tab w:val="left" w:pos="2860"/>
        </w:tabs>
        <w:spacing w:after="0" w:line="240" w:lineRule="auto"/>
        <w:jc w:val="center"/>
        <w:rPr>
          <w:rFonts w:cstheme="minorHAnsi"/>
          <w:color w:val="000000"/>
        </w:rPr>
      </w:pPr>
      <w:r w:rsidRPr="00F54333">
        <w:rPr>
          <w:rFonts w:cstheme="minorHAnsi"/>
          <w:color w:val="000000" w:themeColor="text1"/>
        </w:rPr>
        <w:t>-####-</w:t>
      </w:r>
    </w:p>
    <w:sectPr w:rsidR="007300B2" w:rsidRPr="00F54333" w:rsidSect="00F02448">
      <w:headerReference w:type="default" r:id="rId20"/>
      <w:footerReference w:type="default" r:id="rId21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0330" w14:textId="77777777" w:rsidR="000B5464" w:rsidRDefault="000B5464" w:rsidP="0015345B">
      <w:pPr>
        <w:spacing w:after="0" w:line="240" w:lineRule="auto"/>
      </w:pPr>
      <w:r>
        <w:separator/>
      </w:r>
    </w:p>
  </w:endnote>
  <w:endnote w:type="continuationSeparator" w:id="0">
    <w:p w14:paraId="3E4766CD" w14:textId="77777777" w:rsidR="000B5464" w:rsidRDefault="000B5464" w:rsidP="0015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3418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7AD5D" w14:textId="77777777" w:rsidR="00CF4476" w:rsidRPr="00CF4476" w:rsidRDefault="00CF4476">
        <w:pPr>
          <w:pStyle w:val="Footer"/>
          <w:jc w:val="center"/>
        </w:pPr>
        <w:r w:rsidRPr="00CF4476">
          <w:fldChar w:fldCharType="begin"/>
        </w:r>
        <w:r w:rsidRPr="00CF4476">
          <w:instrText xml:space="preserve"> PAGE   \* MERGEFORMAT </w:instrText>
        </w:r>
        <w:r w:rsidRPr="00CF4476">
          <w:fldChar w:fldCharType="separate"/>
        </w:r>
        <w:r w:rsidR="007F4013">
          <w:rPr>
            <w:noProof/>
          </w:rPr>
          <w:t>1</w:t>
        </w:r>
        <w:r w:rsidRPr="00CF4476">
          <w:rPr>
            <w:noProof/>
          </w:rPr>
          <w:fldChar w:fldCharType="end"/>
        </w:r>
      </w:p>
    </w:sdtContent>
  </w:sdt>
  <w:p w14:paraId="72D2C457" w14:textId="77777777" w:rsidR="006E3FB4" w:rsidRDefault="006E3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9A01" w14:textId="77777777" w:rsidR="000B5464" w:rsidRDefault="000B5464" w:rsidP="0015345B">
      <w:pPr>
        <w:spacing w:after="0" w:line="240" w:lineRule="auto"/>
      </w:pPr>
      <w:r>
        <w:separator/>
      </w:r>
    </w:p>
  </w:footnote>
  <w:footnote w:type="continuationSeparator" w:id="0">
    <w:p w14:paraId="74736769" w14:textId="77777777" w:rsidR="000B5464" w:rsidRDefault="000B5464" w:rsidP="0015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E782" w14:textId="77777777" w:rsidR="006E3FB4" w:rsidRDefault="006E3FB4" w:rsidP="00F0244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4FB25E"/>
    <w:multiLevelType w:val="hybridMultilevel"/>
    <w:tmpl w:val="505CA4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0B0BAB"/>
    <w:multiLevelType w:val="hybridMultilevel"/>
    <w:tmpl w:val="97BA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5B80"/>
    <w:multiLevelType w:val="hybridMultilevel"/>
    <w:tmpl w:val="1C0C7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D3725"/>
    <w:multiLevelType w:val="hybridMultilevel"/>
    <w:tmpl w:val="AEA2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7CCF"/>
    <w:multiLevelType w:val="hybridMultilevel"/>
    <w:tmpl w:val="C3C8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37C0"/>
    <w:multiLevelType w:val="multilevel"/>
    <w:tmpl w:val="FF668A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FAB0223"/>
    <w:multiLevelType w:val="hybridMultilevel"/>
    <w:tmpl w:val="404E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3552E"/>
    <w:multiLevelType w:val="hybridMultilevel"/>
    <w:tmpl w:val="18BC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A5609"/>
    <w:multiLevelType w:val="multilevel"/>
    <w:tmpl w:val="DB62B728"/>
    <w:lvl w:ilvl="0">
      <w:start w:val="1"/>
      <w:numFmt w:val="bullet"/>
      <w:pStyle w:val="Main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9" w15:restartNumberingAfterBreak="0">
    <w:nsid w:val="47D50786"/>
    <w:multiLevelType w:val="hybridMultilevel"/>
    <w:tmpl w:val="AE6CF40A"/>
    <w:lvl w:ilvl="0" w:tplc="26D4DEC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B7414"/>
    <w:multiLevelType w:val="multilevel"/>
    <w:tmpl w:val="F028E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8DE7C54"/>
    <w:multiLevelType w:val="hybridMultilevel"/>
    <w:tmpl w:val="C5BA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552EC"/>
    <w:multiLevelType w:val="hybridMultilevel"/>
    <w:tmpl w:val="C0C2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57BD5"/>
    <w:multiLevelType w:val="hybridMultilevel"/>
    <w:tmpl w:val="CB8A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B50EE"/>
    <w:multiLevelType w:val="hybridMultilevel"/>
    <w:tmpl w:val="21C4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B224C"/>
    <w:multiLevelType w:val="hybridMultilevel"/>
    <w:tmpl w:val="D8DE4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12204"/>
    <w:multiLevelType w:val="hybridMultilevel"/>
    <w:tmpl w:val="1D34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8090A"/>
    <w:multiLevelType w:val="hybridMultilevel"/>
    <w:tmpl w:val="EAD6CC98"/>
    <w:lvl w:ilvl="0" w:tplc="BE0A0B2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72B59"/>
    <w:multiLevelType w:val="multilevel"/>
    <w:tmpl w:val="7C6E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9F51C4"/>
    <w:multiLevelType w:val="hybridMultilevel"/>
    <w:tmpl w:val="67D24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21D0F"/>
    <w:multiLevelType w:val="hybridMultilevel"/>
    <w:tmpl w:val="F24CD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D6281"/>
    <w:multiLevelType w:val="hybridMultilevel"/>
    <w:tmpl w:val="5CC2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827122">
    <w:abstractNumId w:val="17"/>
  </w:num>
  <w:num w:numId="2" w16cid:durableId="192042029">
    <w:abstractNumId w:val="7"/>
  </w:num>
  <w:num w:numId="3" w16cid:durableId="1026760164">
    <w:abstractNumId w:val="14"/>
  </w:num>
  <w:num w:numId="4" w16cid:durableId="1933657447">
    <w:abstractNumId w:val="9"/>
  </w:num>
  <w:num w:numId="5" w16cid:durableId="463351295">
    <w:abstractNumId w:val="20"/>
  </w:num>
  <w:num w:numId="6" w16cid:durableId="647252041">
    <w:abstractNumId w:val="16"/>
  </w:num>
  <w:num w:numId="7" w16cid:durableId="1621566706">
    <w:abstractNumId w:val="0"/>
  </w:num>
  <w:num w:numId="8" w16cid:durableId="29041639">
    <w:abstractNumId w:val="21"/>
  </w:num>
  <w:num w:numId="9" w16cid:durableId="801725680">
    <w:abstractNumId w:val="13"/>
  </w:num>
  <w:num w:numId="10" w16cid:durableId="1208222136">
    <w:abstractNumId w:val="4"/>
  </w:num>
  <w:num w:numId="11" w16cid:durableId="1306546341">
    <w:abstractNumId w:val="16"/>
  </w:num>
  <w:num w:numId="12" w16cid:durableId="2029988123">
    <w:abstractNumId w:val="6"/>
  </w:num>
  <w:num w:numId="13" w16cid:durableId="1021855803">
    <w:abstractNumId w:val="11"/>
  </w:num>
  <w:num w:numId="14" w16cid:durableId="776485353">
    <w:abstractNumId w:val="15"/>
  </w:num>
  <w:num w:numId="15" w16cid:durableId="1000931784">
    <w:abstractNumId w:val="19"/>
  </w:num>
  <w:num w:numId="16" w16cid:durableId="542058704">
    <w:abstractNumId w:val="3"/>
  </w:num>
  <w:num w:numId="17" w16cid:durableId="831022069">
    <w:abstractNumId w:val="1"/>
  </w:num>
  <w:num w:numId="18" w16cid:durableId="405108962">
    <w:abstractNumId w:val="12"/>
  </w:num>
  <w:num w:numId="19" w16cid:durableId="1185948299">
    <w:abstractNumId w:val="6"/>
  </w:num>
  <w:num w:numId="20" w16cid:durableId="1409304122">
    <w:abstractNumId w:val="15"/>
  </w:num>
  <w:num w:numId="21" w16cid:durableId="203177157">
    <w:abstractNumId w:val="11"/>
  </w:num>
  <w:num w:numId="22" w16cid:durableId="2041780739">
    <w:abstractNumId w:val="2"/>
  </w:num>
  <w:num w:numId="23" w16cid:durableId="854924641">
    <w:abstractNumId w:val="18"/>
  </w:num>
  <w:num w:numId="24" w16cid:durableId="1271208481">
    <w:abstractNumId w:val="10"/>
  </w:num>
  <w:num w:numId="25" w16cid:durableId="250240377">
    <w:abstractNumId w:val="5"/>
  </w:num>
  <w:num w:numId="26" w16cid:durableId="3862719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9A"/>
    <w:rsid w:val="00000783"/>
    <w:rsid w:val="00000F3D"/>
    <w:rsid w:val="00001669"/>
    <w:rsid w:val="00001D54"/>
    <w:rsid w:val="00004A96"/>
    <w:rsid w:val="0000619A"/>
    <w:rsid w:val="00006D80"/>
    <w:rsid w:val="0000740B"/>
    <w:rsid w:val="000129A8"/>
    <w:rsid w:val="000137AF"/>
    <w:rsid w:val="000163C7"/>
    <w:rsid w:val="00017197"/>
    <w:rsid w:val="00020CD0"/>
    <w:rsid w:val="00021056"/>
    <w:rsid w:val="00021F0C"/>
    <w:rsid w:val="000222EE"/>
    <w:rsid w:val="00022DAF"/>
    <w:rsid w:val="000238E0"/>
    <w:rsid w:val="00024886"/>
    <w:rsid w:val="00024A8C"/>
    <w:rsid w:val="00025F22"/>
    <w:rsid w:val="000300C8"/>
    <w:rsid w:val="0003133F"/>
    <w:rsid w:val="00034BE3"/>
    <w:rsid w:val="000359B8"/>
    <w:rsid w:val="0003628B"/>
    <w:rsid w:val="0003629D"/>
    <w:rsid w:val="000365F3"/>
    <w:rsid w:val="00036F97"/>
    <w:rsid w:val="000373D1"/>
    <w:rsid w:val="00040102"/>
    <w:rsid w:val="00040340"/>
    <w:rsid w:val="00040921"/>
    <w:rsid w:val="00041253"/>
    <w:rsid w:val="00042E85"/>
    <w:rsid w:val="00045AFA"/>
    <w:rsid w:val="00047349"/>
    <w:rsid w:val="0004745B"/>
    <w:rsid w:val="000478DD"/>
    <w:rsid w:val="00047BCA"/>
    <w:rsid w:val="00050174"/>
    <w:rsid w:val="00050D30"/>
    <w:rsid w:val="0005280C"/>
    <w:rsid w:val="0005370D"/>
    <w:rsid w:val="0005396F"/>
    <w:rsid w:val="0005481C"/>
    <w:rsid w:val="00055135"/>
    <w:rsid w:val="00055B73"/>
    <w:rsid w:val="00055E56"/>
    <w:rsid w:val="0005688F"/>
    <w:rsid w:val="00056F98"/>
    <w:rsid w:val="0005784E"/>
    <w:rsid w:val="0006053B"/>
    <w:rsid w:val="00060A15"/>
    <w:rsid w:val="00061F4B"/>
    <w:rsid w:val="00062111"/>
    <w:rsid w:val="00063EAB"/>
    <w:rsid w:val="00064374"/>
    <w:rsid w:val="000649B5"/>
    <w:rsid w:val="00067052"/>
    <w:rsid w:val="00067F86"/>
    <w:rsid w:val="000701DA"/>
    <w:rsid w:val="00070D44"/>
    <w:rsid w:val="0007356C"/>
    <w:rsid w:val="00073B4A"/>
    <w:rsid w:val="0007545A"/>
    <w:rsid w:val="00075503"/>
    <w:rsid w:val="00076142"/>
    <w:rsid w:val="00076EAB"/>
    <w:rsid w:val="00080595"/>
    <w:rsid w:val="00081837"/>
    <w:rsid w:val="00082797"/>
    <w:rsid w:val="00083505"/>
    <w:rsid w:val="00084405"/>
    <w:rsid w:val="000859F4"/>
    <w:rsid w:val="000872CC"/>
    <w:rsid w:val="00087D68"/>
    <w:rsid w:val="00090524"/>
    <w:rsid w:val="00091487"/>
    <w:rsid w:val="0009268F"/>
    <w:rsid w:val="000944CB"/>
    <w:rsid w:val="00094DF4"/>
    <w:rsid w:val="000A0887"/>
    <w:rsid w:val="000A0A92"/>
    <w:rsid w:val="000A1CB2"/>
    <w:rsid w:val="000A2141"/>
    <w:rsid w:val="000A392F"/>
    <w:rsid w:val="000A5F31"/>
    <w:rsid w:val="000B0AD5"/>
    <w:rsid w:val="000B0C27"/>
    <w:rsid w:val="000B3E9B"/>
    <w:rsid w:val="000B5464"/>
    <w:rsid w:val="000B6AB0"/>
    <w:rsid w:val="000B7958"/>
    <w:rsid w:val="000C032A"/>
    <w:rsid w:val="000C0F24"/>
    <w:rsid w:val="000C1478"/>
    <w:rsid w:val="000C1D55"/>
    <w:rsid w:val="000C2BFE"/>
    <w:rsid w:val="000C3FBA"/>
    <w:rsid w:val="000C4021"/>
    <w:rsid w:val="000C5D71"/>
    <w:rsid w:val="000C6EC5"/>
    <w:rsid w:val="000D017B"/>
    <w:rsid w:val="000D5CAA"/>
    <w:rsid w:val="000D6413"/>
    <w:rsid w:val="000E0A8D"/>
    <w:rsid w:val="000E1091"/>
    <w:rsid w:val="000E11F2"/>
    <w:rsid w:val="000E4493"/>
    <w:rsid w:val="000F30CD"/>
    <w:rsid w:val="000F44B4"/>
    <w:rsid w:val="00100FF0"/>
    <w:rsid w:val="00102047"/>
    <w:rsid w:val="00102936"/>
    <w:rsid w:val="001042BF"/>
    <w:rsid w:val="00104E23"/>
    <w:rsid w:val="0010547E"/>
    <w:rsid w:val="00106696"/>
    <w:rsid w:val="00110012"/>
    <w:rsid w:val="00110EAD"/>
    <w:rsid w:val="00111710"/>
    <w:rsid w:val="0011274E"/>
    <w:rsid w:val="001140E0"/>
    <w:rsid w:val="00115AC6"/>
    <w:rsid w:val="001169F9"/>
    <w:rsid w:val="00117B92"/>
    <w:rsid w:val="0012027B"/>
    <w:rsid w:val="0012328E"/>
    <w:rsid w:val="00123643"/>
    <w:rsid w:val="001241DD"/>
    <w:rsid w:val="00124EDA"/>
    <w:rsid w:val="001259AD"/>
    <w:rsid w:val="00130A9B"/>
    <w:rsid w:val="001310BF"/>
    <w:rsid w:val="00131BBF"/>
    <w:rsid w:val="00132439"/>
    <w:rsid w:val="001325B0"/>
    <w:rsid w:val="0013353F"/>
    <w:rsid w:val="001335E1"/>
    <w:rsid w:val="001338DB"/>
    <w:rsid w:val="0013472E"/>
    <w:rsid w:val="00135BC7"/>
    <w:rsid w:val="00135BE8"/>
    <w:rsid w:val="00137782"/>
    <w:rsid w:val="001408E3"/>
    <w:rsid w:val="0014097B"/>
    <w:rsid w:val="00141918"/>
    <w:rsid w:val="00141AE1"/>
    <w:rsid w:val="00143F68"/>
    <w:rsid w:val="001479DC"/>
    <w:rsid w:val="001503A4"/>
    <w:rsid w:val="001506BF"/>
    <w:rsid w:val="00152C4E"/>
    <w:rsid w:val="0015345B"/>
    <w:rsid w:val="00153787"/>
    <w:rsid w:val="001538B7"/>
    <w:rsid w:val="0015470B"/>
    <w:rsid w:val="00155D3E"/>
    <w:rsid w:val="001572FD"/>
    <w:rsid w:val="0016024F"/>
    <w:rsid w:val="00160849"/>
    <w:rsid w:val="00160C9C"/>
    <w:rsid w:val="00161869"/>
    <w:rsid w:val="00161EB8"/>
    <w:rsid w:val="00167375"/>
    <w:rsid w:val="0016744A"/>
    <w:rsid w:val="001702B1"/>
    <w:rsid w:val="0017122B"/>
    <w:rsid w:val="00172A34"/>
    <w:rsid w:val="00174117"/>
    <w:rsid w:val="00175E67"/>
    <w:rsid w:val="00176F2F"/>
    <w:rsid w:val="001777F4"/>
    <w:rsid w:val="00180305"/>
    <w:rsid w:val="00180CF3"/>
    <w:rsid w:val="001812C7"/>
    <w:rsid w:val="0018319B"/>
    <w:rsid w:val="00185512"/>
    <w:rsid w:val="001868B8"/>
    <w:rsid w:val="00187C9C"/>
    <w:rsid w:val="001908D5"/>
    <w:rsid w:val="001908D9"/>
    <w:rsid w:val="00190B17"/>
    <w:rsid w:val="00190F35"/>
    <w:rsid w:val="001916B1"/>
    <w:rsid w:val="0019183D"/>
    <w:rsid w:val="0019226F"/>
    <w:rsid w:val="0019288E"/>
    <w:rsid w:val="00192C66"/>
    <w:rsid w:val="001936D1"/>
    <w:rsid w:val="00193F5D"/>
    <w:rsid w:val="001953C9"/>
    <w:rsid w:val="00195488"/>
    <w:rsid w:val="0019792F"/>
    <w:rsid w:val="001A04E7"/>
    <w:rsid w:val="001A0810"/>
    <w:rsid w:val="001A11D9"/>
    <w:rsid w:val="001A263B"/>
    <w:rsid w:val="001A3CAB"/>
    <w:rsid w:val="001A4444"/>
    <w:rsid w:val="001A5695"/>
    <w:rsid w:val="001A76F4"/>
    <w:rsid w:val="001A7F87"/>
    <w:rsid w:val="001B0246"/>
    <w:rsid w:val="001B0820"/>
    <w:rsid w:val="001B20E5"/>
    <w:rsid w:val="001B2787"/>
    <w:rsid w:val="001B3C2F"/>
    <w:rsid w:val="001B4387"/>
    <w:rsid w:val="001B4C36"/>
    <w:rsid w:val="001B54DE"/>
    <w:rsid w:val="001B6302"/>
    <w:rsid w:val="001B64DD"/>
    <w:rsid w:val="001C2D82"/>
    <w:rsid w:val="001C2EA0"/>
    <w:rsid w:val="001C2FE5"/>
    <w:rsid w:val="001C44B7"/>
    <w:rsid w:val="001C4644"/>
    <w:rsid w:val="001C5254"/>
    <w:rsid w:val="001C5572"/>
    <w:rsid w:val="001C7A18"/>
    <w:rsid w:val="001C7C3E"/>
    <w:rsid w:val="001D0593"/>
    <w:rsid w:val="001D0BAC"/>
    <w:rsid w:val="001D0CF0"/>
    <w:rsid w:val="001D1941"/>
    <w:rsid w:val="001D2EB7"/>
    <w:rsid w:val="001D3AC7"/>
    <w:rsid w:val="001D49B7"/>
    <w:rsid w:val="001D65B1"/>
    <w:rsid w:val="001D7259"/>
    <w:rsid w:val="001E00A6"/>
    <w:rsid w:val="001E0828"/>
    <w:rsid w:val="001E0F1B"/>
    <w:rsid w:val="001E1B77"/>
    <w:rsid w:val="001E1CCC"/>
    <w:rsid w:val="001E1D1E"/>
    <w:rsid w:val="001E23D9"/>
    <w:rsid w:val="001E3527"/>
    <w:rsid w:val="001E5C16"/>
    <w:rsid w:val="001E64C8"/>
    <w:rsid w:val="001F014A"/>
    <w:rsid w:val="001F04B0"/>
    <w:rsid w:val="001F130B"/>
    <w:rsid w:val="001F177F"/>
    <w:rsid w:val="001F1D41"/>
    <w:rsid w:val="001F1FE1"/>
    <w:rsid w:val="001F2D12"/>
    <w:rsid w:val="001F3A95"/>
    <w:rsid w:val="001F47AF"/>
    <w:rsid w:val="001F7E1F"/>
    <w:rsid w:val="001F7E98"/>
    <w:rsid w:val="00200168"/>
    <w:rsid w:val="002003F2"/>
    <w:rsid w:val="0020264E"/>
    <w:rsid w:val="00202D31"/>
    <w:rsid w:val="00203605"/>
    <w:rsid w:val="00203BDE"/>
    <w:rsid w:val="00206120"/>
    <w:rsid w:val="00206255"/>
    <w:rsid w:val="002071D4"/>
    <w:rsid w:val="0020771C"/>
    <w:rsid w:val="00207900"/>
    <w:rsid w:val="00211871"/>
    <w:rsid w:val="0021226A"/>
    <w:rsid w:val="00212B35"/>
    <w:rsid w:val="00213490"/>
    <w:rsid w:val="00213975"/>
    <w:rsid w:val="002146F2"/>
    <w:rsid w:val="00215189"/>
    <w:rsid w:val="00215397"/>
    <w:rsid w:val="002154AA"/>
    <w:rsid w:val="00215572"/>
    <w:rsid w:val="002160C2"/>
    <w:rsid w:val="0021650A"/>
    <w:rsid w:val="0021726F"/>
    <w:rsid w:val="00220829"/>
    <w:rsid w:val="00220DAF"/>
    <w:rsid w:val="00221C77"/>
    <w:rsid w:val="00221E5F"/>
    <w:rsid w:val="002232D3"/>
    <w:rsid w:val="002240D5"/>
    <w:rsid w:val="0022554C"/>
    <w:rsid w:val="0022676C"/>
    <w:rsid w:val="00232287"/>
    <w:rsid w:val="002325BE"/>
    <w:rsid w:val="00232725"/>
    <w:rsid w:val="00232F02"/>
    <w:rsid w:val="00234CDF"/>
    <w:rsid w:val="002350B9"/>
    <w:rsid w:val="00236285"/>
    <w:rsid w:val="00236E24"/>
    <w:rsid w:val="00243B13"/>
    <w:rsid w:val="00243ED6"/>
    <w:rsid w:val="00244425"/>
    <w:rsid w:val="00247BFE"/>
    <w:rsid w:val="0025398A"/>
    <w:rsid w:val="0025444B"/>
    <w:rsid w:val="00255500"/>
    <w:rsid w:val="002556DA"/>
    <w:rsid w:val="0025665D"/>
    <w:rsid w:val="00256E71"/>
    <w:rsid w:val="00257159"/>
    <w:rsid w:val="0025748D"/>
    <w:rsid w:val="0025753B"/>
    <w:rsid w:val="002576F2"/>
    <w:rsid w:val="00262EE9"/>
    <w:rsid w:val="002633A5"/>
    <w:rsid w:val="00263626"/>
    <w:rsid w:val="0026467B"/>
    <w:rsid w:val="00266176"/>
    <w:rsid w:val="00266A2B"/>
    <w:rsid w:val="0026795C"/>
    <w:rsid w:val="00267B7D"/>
    <w:rsid w:val="00270ADE"/>
    <w:rsid w:val="00272C64"/>
    <w:rsid w:val="00272F7A"/>
    <w:rsid w:val="002740A0"/>
    <w:rsid w:val="00274452"/>
    <w:rsid w:val="002749DA"/>
    <w:rsid w:val="002751D3"/>
    <w:rsid w:val="00276E43"/>
    <w:rsid w:val="0027782B"/>
    <w:rsid w:val="002803EF"/>
    <w:rsid w:val="0028132D"/>
    <w:rsid w:val="00282498"/>
    <w:rsid w:val="002829B4"/>
    <w:rsid w:val="00283A60"/>
    <w:rsid w:val="002853D4"/>
    <w:rsid w:val="002860D6"/>
    <w:rsid w:val="002861FA"/>
    <w:rsid w:val="00287D50"/>
    <w:rsid w:val="002902FF"/>
    <w:rsid w:val="002923DC"/>
    <w:rsid w:val="00292547"/>
    <w:rsid w:val="00292D52"/>
    <w:rsid w:val="00293F5B"/>
    <w:rsid w:val="002941CE"/>
    <w:rsid w:val="00297063"/>
    <w:rsid w:val="00297A3E"/>
    <w:rsid w:val="002A030C"/>
    <w:rsid w:val="002A065F"/>
    <w:rsid w:val="002A2378"/>
    <w:rsid w:val="002A49CF"/>
    <w:rsid w:val="002A4C28"/>
    <w:rsid w:val="002A4D4A"/>
    <w:rsid w:val="002A5F2D"/>
    <w:rsid w:val="002B0418"/>
    <w:rsid w:val="002B09C3"/>
    <w:rsid w:val="002B11C1"/>
    <w:rsid w:val="002B15A3"/>
    <w:rsid w:val="002B1CCC"/>
    <w:rsid w:val="002B2347"/>
    <w:rsid w:val="002B2528"/>
    <w:rsid w:val="002B2FB2"/>
    <w:rsid w:val="002B35C3"/>
    <w:rsid w:val="002B49C9"/>
    <w:rsid w:val="002B5FAB"/>
    <w:rsid w:val="002B6587"/>
    <w:rsid w:val="002B7FEE"/>
    <w:rsid w:val="002C0793"/>
    <w:rsid w:val="002C144D"/>
    <w:rsid w:val="002C4353"/>
    <w:rsid w:val="002C45B6"/>
    <w:rsid w:val="002C5029"/>
    <w:rsid w:val="002C5BD0"/>
    <w:rsid w:val="002C700A"/>
    <w:rsid w:val="002D3DB6"/>
    <w:rsid w:val="002D43FA"/>
    <w:rsid w:val="002D4716"/>
    <w:rsid w:val="002D6B58"/>
    <w:rsid w:val="002E047A"/>
    <w:rsid w:val="002E0A95"/>
    <w:rsid w:val="002E4556"/>
    <w:rsid w:val="002E4DDA"/>
    <w:rsid w:val="002E6CD7"/>
    <w:rsid w:val="002E70C9"/>
    <w:rsid w:val="002E778F"/>
    <w:rsid w:val="002E79A2"/>
    <w:rsid w:val="002F071C"/>
    <w:rsid w:val="002F0AE2"/>
    <w:rsid w:val="002F1D1E"/>
    <w:rsid w:val="002F44D5"/>
    <w:rsid w:val="002F4FF6"/>
    <w:rsid w:val="002F51B9"/>
    <w:rsid w:val="002F5522"/>
    <w:rsid w:val="002F66EF"/>
    <w:rsid w:val="002F720C"/>
    <w:rsid w:val="002F73ED"/>
    <w:rsid w:val="00300110"/>
    <w:rsid w:val="003012A1"/>
    <w:rsid w:val="00302A11"/>
    <w:rsid w:val="003034D3"/>
    <w:rsid w:val="0030511F"/>
    <w:rsid w:val="003053F0"/>
    <w:rsid w:val="00307AA9"/>
    <w:rsid w:val="0031464A"/>
    <w:rsid w:val="003150B9"/>
    <w:rsid w:val="00315C00"/>
    <w:rsid w:val="003177B4"/>
    <w:rsid w:val="00320257"/>
    <w:rsid w:val="00320FCB"/>
    <w:rsid w:val="00322C5D"/>
    <w:rsid w:val="003235A1"/>
    <w:rsid w:val="00324954"/>
    <w:rsid w:val="003301BB"/>
    <w:rsid w:val="0033659C"/>
    <w:rsid w:val="00336AB0"/>
    <w:rsid w:val="0033788D"/>
    <w:rsid w:val="00337F1C"/>
    <w:rsid w:val="003401E5"/>
    <w:rsid w:val="00340AB0"/>
    <w:rsid w:val="003433CB"/>
    <w:rsid w:val="00343460"/>
    <w:rsid w:val="00343FB7"/>
    <w:rsid w:val="0034482A"/>
    <w:rsid w:val="0034525F"/>
    <w:rsid w:val="00346FA6"/>
    <w:rsid w:val="00347DCB"/>
    <w:rsid w:val="00347EC4"/>
    <w:rsid w:val="0035062C"/>
    <w:rsid w:val="0035064F"/>
    <w:rsid w:val="00352BB6"/>
    <w:rsid w:val="00353EFF"/>
    <w:rsid w:val="00354BDC"/>
    <w:rsid w:val="00354C6F"/>
    <w:rsid w:val="00355E81"/>
    <w:rsid w:val="003611E7"/>
    <w:rsid w:val="003618BE"/>
    <w:rsid w:val="00361E0A"/>
    <w:rsid w:val="00362883"/>
    <w:rsid w:val="00365D52"/>
    <w:rsid w:val="00365EB0"/>
    <w:rsid w:val="003670AE"/>
    <w:rsid w:val="0037170A"/>
    <w:rsid w:val="0037465D"/>
    <w:rsid w:val="003751A0"/>
    <w:rsid w:val="00375995"/>
    <w:rsid w:val="0037655F"/>
    <w:rsid w:val="0037663A"/>
    <w:rsid w:val="00377860"/>
    <w:rsid w:val="00381563"/>
    <w:rsid w:val="00381E77"/>
    <w:rsid w:val="003820DD"/>
    <w:rsid w:val="00382265"/>
    <w:rsid w:val="003853CA"/>
    <w:rsid w:val="00385792"/>
    <w:rsid w:val="00386813"/>
    <w:rsid w:val="00386F0D"/>
    <w:rsid w:val="00390C01"/>
    <w:rsid w:val="00390D1C"/>
    <w:rsid w:val="00392DB1"/>
    <w:rsid w:val="00394602"/>
    <w:rsid w:val="0039653D"/>
    <w:rsid w:val="00396DF8"/>
    <w:rsid w:val="0039769C"/>
    <w:rsid w:val="00397B41"/>
    <w:rsid w:val="003A01C4"/>
    <w:rsid w:val="003A202B"/>
    <w:rsid w:val="003A3BC6"/>
    <w:rsid w:val="003A3F72"/>
    <w:rsid w:val="003A4E48"/>
    <w:rsid w:val="003A5F68"/>
    <w:rsid w:val="003A70ED"/>
    <w:rsid w:val="003B49C2"/>
    <w:rsid w:val="003B5FE1"/>
    <w:rsid w:val="003B6D33"/>
    <w:rsid w:val="003B719D"/>
    <w:rsid w:val="003B7548"/>
    <w:rsid w:val="003B7E49"/>
    <w:rsid w:val="003C085A"/>
    <w:rsid w:val="003C2AEE"/>
    <w:rsid w:val="003C2C60"/>
    <w:rsid w:val="003C4869"/>
    <w:rsid w:val="003C5218"/>
    <w:rsid w:val="003C6A7E"/>
    <w:rsid w:val="003C720F"/>
    <w:rsid w:val="003C75C3"/>
    <w:rsid w:val="003D1990"/>
    <w:rsid w:val="003D200B"/>
    <w:rsid w:val="003D2DB0"/>
    <w:rsid w:val="003D3B0F"/>
    <w:rsid w:val="003D4948"/>
    <w:rsid w:val="003D4C52"/>
    <w:rsid w:val="003D63A0"/>
    <w:rsid w:val="003D70A9"/>
    <w:rsid w:val="003D7599"/>
    <w:rsid w:val="003E4315"/>
    <w:rsid w:val="003E46A5"/>
    <w:rsid w:val="003E5590"/>
    <w:rsid w:val="003F087B"/>
    <w:rsid w:val="003F2415"/>
    <w:rsid w:val="003F3AB9"/>
    <w:rsid w:val="003F4AA9"/>
    <w:rsid w:val="003F5A91"/>
    <w:rsid w:val="003F6EE4"/>
    <w:rsid w:val="003F7C3A"/>
    <w:rsid w:val="00402EA8"/>
    <w:rsid w:val="00402F0B"/>
    <w:rsid w:val="00403228"/>
    <w:rsid w:val="00403553"/>
    <w:rsid w:val="00404E67"/>
    <w:rsid w:val="004060C3"/>
    <w:rsid w:val="00406586"/>
    <w:rsid w:val="004101FB"/>
    <w:rsid w:val="004107F6"/>
    <w:rsid w:val="00412FF1"/>
    <w:rsid w:val="00413344"/>
    <w:rsid w:val="004133B2"/>
    <w:rsid w:val="00417B8E"/>
    <w:rsid w:val="00417E87"/>
    <w:rsid w:val="004210CD"/>
    <w:rsid w:val="00422627"/>
    <w:rsid w:val="00423E0A"/>
    <w:rsid w:val="00424ECA"/>
    <w:rsid w:val="00425443"/>
    <w:rsid w:val="00425EAA"/>
    <w:rsid w:val="00426CB3"/>
    <w:rsid w:val="00430673"/>
    <w:rsid w:val="00430979"/>
    <w:rsid w:val="00430BA9"/>
    <w:rsid w:val="0043162D"/>
    <w:rsid w:val="00431C96"/>
    <w:rsid w:val="0043255C"/>
    <w:rsid w:val="0043297A"/>
    <w:rsid w:val="0043422C"/>
    <w:rsid w:val="004342C1"/>
    <w:rsid w:val="00434C16"/>
    <w:rsid w:val="00435FFC"/>
    <w:rsid w:val="004360F5"/>
    <w:rsid w:val="004366BB"/>
    <w:rsid w:val="004379F9"/>
    <w:rsid w:val="00441A49"/>
    <w:rsid w:val="00442276"/>
    <w:rsid w:val="004422E4"/>
    <w:rsid w:val="00444F0F"/>
    <w:rsid w:val="00451E0D"/>
    <w:rsid w:val="00453191"/>
    <w:rsid w:val="00453C0B"/>
    <w:rsid w:val="00454640"/>
    <w:rsid w:val="00456329"/>
    <w:rsid w:val="00457680"/>
    <w:rsid w:val="00460C0D"/>
    <w:rsid w:val="004617C1"/>
    <w:rsid w:val="00461E82"/>
    <w:rsid w:val="00462859"/>
    <w:rsid w:val="0046606E"/>
    <w:rsid w:val="0046670F"/>
    <w:rsid w:val="00466743"/>
    <w:rsid w:val="00466CB0"/>
    <w:rsid w:val="00467B82"/>
    <w:rsid w:val="004728E5"/>
    <w:rsid w:val="00473398"/>
    <w:rsid w:val="00474B9A"/>
    <w:rsid w:val="00476B5A"/>
    <w:rsid w:val="004800A2"/>
    <w:rsid w:val="00480E4D"/>
    <w:rsid w:val="00481636"/>
    <w:rsid w:val="00481C98"/>
    <w:rsid w:val="00481CF3"/>
    <w:rsid w:val="004835F4"/>
    <w:rsid w:val="00483DA2"/>
    <w:rsid w:val="00486C69"/>
    <w:rsid w:val="0048705D"/>
    <w:rsid w:val="00491C53"/>
    <w:rsid w:val="004930E8"/>
    <w:rsid w:val="00493478"/>
    <w:rsid w:val="00495BC4"/>
    <w:rsid w:val="0049688B"/>
    <w:rsid w:val="00496975"/>
    <w:rsid w:val="00496FB2"/>
    <w:rsid w:val="004A3364"/>
    <w:rsid w:val="004A4445"/>
    <w:rsid w:val="004A4A85"/>
    <w:rsid w:val="004A4FCC"/>
    <w:rsid w:val="004A5256"/>
    <w:rsid w:val="004A5A6B"/>
    <w:rsid w:val="004A5CEF"/>
    <w:rsid w:val="004B048B"/>
    <w:rsid w:val="004B14BB"/>
    <w:rsid w:val="004B34FF"/>
    <w:rsid w:val="004B485A"/>
    <w:rsid w:val="004B5104"/>
    <w:rsid w:val="004B78BA"/>
    <w:rsid w:val="004B7E57"/>
    <w:rsid w:val="004C08AF"/>
    <w:rsid w:val="004C1741"/>
    <w:rsid w:val="004C17ED"/>
    <w:rsid w:val="004C2716"/>
    <w:rsid w:val="004C2C55"/>
    <w:rsid w:val="004C2EC5"/>
    <w:rsid w:val="004C3321"/>
    <w:rsid w:val="004C5767"/>
    <w:rsid w:val="004D01B0"/>
    <w:rsid w:val="004D05DB"/>
    <w:rsid w:val="004D0932"/>
    <w:rsid w:val="004D0D55"/>
    <w:rsid w:val="004D14C2"/>
    <w:rsid w:val="004D2C43"/>
    <w:rsid w:val="004D47C7"/>
    <w:rsid w:val="004D4E9C"/>
    <w:rsid w:val="004D549B"/>
    <w:rsid w:val="004D5576"/>
    <w:rsid w:val="004D5743"/>
    <w:rsid w:val="004D6C79"/>
    <w:rsid w:val="004E148D"/>
    <w:rsid w:val="004E268D"/>
    <w:rsid w:val="004E293B"/>
    <w:rsid w:val="004E2E57"/>
    <w:rsid w:val="004E3F47"/>
    <w:rsid w:val="004E4316"/>
    <w:rsid w:val="004E4D0A"/>
    <w:rsid w:val="004F0351"/>
    <w:rsid w:val="004F1E79"/>
    <w:rsid w:val="004F23A5"/>
    <w:rsid w:val="004F2AE0"/>
    <w:rsid w:val="004F325D"/>
    <w:rsid w:val="004F3F78"/>
    <w:rsid w:val="004F4B05"/>
    <w:rsid w:val="004F4BEE"/>
    <w:rsid w:val="004F62AF"/>
    <w:rsid w:val="004F62B0"/>
    <w:rsid w:val="004F7C74"/>
    <w:rsid w:val="004F7DF3"/>
    <w:rsid w:val="00500110"/>
    <w:rsid w:val="00500442"/>
    <w:rsid w:val="00501693"/>
    <w:rsid w:val="00502200"/>
    <w:rsid w:val="0050246D"/>
    <w:rsid w:val="005038A8"/>
    <w:rsid w:val="00511116"/>
    <w:rsid w:val="00512A81"/>
    <w:rsid w:val="005138DD"/>
    <w:rsid w:val="00513CAE"/>
    <w:rsid w:val="0051443A"/>
    <w:rsid w:val="00514981"/>
    <w:rsid w:val="005164D5"/>
    <w:rsid w:val="00517359"/>
    <w:rsid w:val="005179E8"/>
    <w:rsid w:val="0052112B"/>
    <w:rsid w:val="00521C3C"/>
    <w:rsid w:val="00523D5A"/>
    <w:rsid w:val="005240CF"/>
    <w:rsid w:val="0052417E"/>
    <w:rsid w:val="00525848"/>
    <w:rsid w:val="00525ECB"/>
    <w:rsid w:val="00526C09"/>
    <w:rsid w:val="0053054F"/>
    <w:rsid w:val="0053067E"/>
    <w:rsid w:val="00530A31"/>
    <w:rsid w:val="00530DC0"/>
    <w:rsid w:val="00531ACC"/>
    <w:rsid w:val="00532372"/>
    <w:rsid w:val="005335E8"/>
    <w:rsid w:val="005342E6"/>
    <w:rsid w:val="005371B9"/>
    <w:rsid w:val="005405C4"/>
    <w:rsid w:val="00540BB3"/>
    <w:rsid w:val="00541A46"/>
    <w:rsid w:val="00542E7B"/>
    <w:rsid w:val="00544FD5"/>
    <w:rsid w:val="00545F08"/>
    <w:rsid w:val="00554EFC"/>
    <w:rsid w:val="005556D6"/>
    <w:rsid w:val="00555D15"/>
    <w:rsid w:val="005561D8"/>
    <w:rsid w:val="00556B1D"/>
    <w:rsid w:val="00557ABA"/>
    <w:rsid w:val="00561FE0"/>
    <w:rsid w:val="005620AB"/>
    <w:rsid w:val="005628FB"/>
    <w:rsid w:val="00563A84"/>
    <w:rsid w:val="00563F4C"/>
    <w:rsid w:val="00563F65"/>
    <w:rsid w:val="00566A37"/>
    <w:rsid w:val="00566AB5"/>
    <w:rsid w:val="00566BF5"/>
    <w:rsid w:val="005675B2"/>
    <w:rsid w:val="00570C54"/>
    <w:rsid w:val="005722FC"/>
    <w:rsid w:val="005733E8"/>
    <w:rsid w:val="00574B34"/>
    <w:rsid w:val="005755B5"/>
    <w:rsid w:val="0057584C"/>
    <w:rsid w:val="00580268"/>
    <w:rsid w:val="0058081D"/>
    <w:rsid w:val="0058148B"/>
    <w:rsid w:val="00582407"/>
    <w:rsid w:val="005824A6"/>
    <w:rsid w:val="00584AD1"/>
    <w:rsid w:val="00584C84"/>
    <w:rsid w:val="00585359"/>
    <w:rsid w:val="00593853"/>
    <w:rsid w:val="00593FFB"/>
    <w:rsid w:val="0059470E"/>
    <w:rsid w:val="00595FA9"/>
    <w:rsid w:val="00596D72"/>
    <w:rsid w:val="005A1F2B"/>
    <w:rsid w:val="005A2825"/>
    <w:rsid w:val="005A3DA8"/>
    <w:rsid w:val="005A3F2C"/>
    <w:rsid w:val="005A5669"/>
    <w:rsid w:val="005A696D"/>
    <w:rsid w:val="005A78FE"/>
    <w:rsid w:val="005A7F7C"/>
    <w:rsid w:val="005B15EE"/>
    <w:rsid w:val="005B197C"/>
    <w:rsid w:val="005B1C7B"/>
    <w:rsid w:val="005B2235"/>
    <w:rsid w:val="005B376B"/>
    <w:rsid w:val="005B461C"/>
    <w:rsid w:val="005B4E69"/>
    <w:rsid w:val="005B6B8A"/>
    <w:rsid w:val="005B7513"/>
    <w:rsid w:val="005B75C9"/>
    <w:rsid w:val="005B7C50"/>
    <w:rsid w:val="005B7FCB"/>
    <w:rsid w:val="005C11F5"/>
    <w:rsid w:val="005C2E79"/>
    <w:rsid w:val="005C44F6"/>
    <w:rsid w:val="005D1278"/>
    <w:rsid w:val="005D1DA7"/>
    <w:rsid w:val="005D2872"/>
    <w:rsid w:val="005D3B72"/>
    <w:rsid w:val="005D5C81"/>
    <w:rsid w:val="005D60A1"/>
    <w:rsid w:val="005D6DF6"/>
    <w:rsid w:val="005E3A16"/>
    <w:rsid w:val="005E3CB6"/>
    <w:rsid w:val="005E4144"/>
    <w:rsid w:val="005E4747"/>
    <w:rsid w:val="005E597C"/>
    <w:rsid w:val="005E7329"/>
    <w:rsid w:val="005F09EC"/>
    <w:rsid w:val="005F11B2"/>
    <w:rsid w:val="005F278C"/>
    <w:rsid w:val="005F3420"/>
    <w:rsid w:val="005F3710"/>
    <w:rsid w:val="005F6E1D"/>
    <w:rsid w:val="00600487"/>
    <w:rsid w:val="00602893"/>
    <w:rsid w:val="00603A7F"/>
    <w:rsid w:val="006065D6"/>
    <w:rsid w:val="00610397"/>
    <w:rsid w:val="0061312C"/>
    <w:rsid w:val="00613F38"/>
    <w:rsid w:val="0061425D"/>
    <w:rsid w:val="00614BC3"/>
    <w:rsid w:val="00614CF3"/>
    <w:rsid w:val="006154E6"/>
    <w:rsid w:val="00615FE8"/>
    <w:rsid w:val="0062041F"/>
    <w:rsid w:val="00624632"/>
    <w:rsid w:val="006269C7"/>
    <w:rsid w:val="00626B55"/>
    <w:rsid w:val="0063040C"/>
    <w:rsid w:val="0063103D"/>
    <w:rsid w:val="006312A4"/>
    <w:rsid w:val="00632755"/>
    <w:rsid w:val="00632A6D"/>
    <w:rsid w:val="00633A2B"/>
    <w:rsid w:val="00634DC6"/>
    <w:rsid w:val="00634DE6"/>
    <w:rsid w:val="0063506E"/>
    <w:rsid w:val="00635155"/>
    <w:rsid w:val="0063552E"/>
    <w:rsid w:val="00635541"/>
    <w:rsid w:val="00636356"/>
    <w:rsid w:val="00636A95"/>
    <w:rsid w:val="00636F04"/>
    <w:rsid w:val="006406A9"/>
    <w:rsid w:val="00641739"/>
    <w:rsid w:val="00641F34"/>
    <w:rsid w:val="006437BC"/>
    <w:rsid w:val="006449D0"/>
    <w:rsid w:val="00644CEC"/>
    <w:rsid w:val="00644E25"/>
    <w:rsid w:val="00645134"/>
    <w:rsid w:val="00646607"/>
    <w:rsid w:val="00646CCB"/>
    <w:rsid w:val="006471F3"/>
    <w:rsid w:val="0064724B"/>
    <w:rsid w:val="00647E74"/>
    <w:rsid w:val="00650692"/>
    <w:rsid w:val="00650A84"/>
    <w:rsid w:val="00652C55"/>
    <w:rsid w:val="00652E1C"/>
    <w:rsid w:val="006551B7"/>
    <w:rsid w:val="006566D2"/>
    <w:rsid w:val="006602A4"/>
    <w:rsid w:val="00661379"/>
    <w:rsid w:val="00661A48"/>
    <w:rsid w:val="00662C1C"/>
    <w:rsid w:val="006633C7"/>
    <w:rsid w:val="006635E3"/>
    <w:rsid w:val="006640A8"/>
    <w:rsid w:val="00665AB0"/>
    <w:rsid w:val="00666364"/>
    <w:rsid w:val="006701A3"/>
    <w:rsid w:val="0067034C"/>
    <w:rsid w:val="00670C13"/>
    <w:rsid w:val="00672F63"/>
    <w:rsid w:val="0067378E"/>
    <w:rsid w:val="00673A00"/>
    <w:rsid w:val="00675006"/>
    <w:rsid w:val="006754A5"/>
    <w:rsid w:val="006760AE"/>
    <w:rsid w:val="00677783"/>
    <w:rsid w:val="00681A18"/>
    <w:rsid w:val="00682B07"/>
    <w:rsid w:val="0068418B"/>
    <w:rsid w:val="00685616"/>
    <w:rsid w:val="00685DC8"/>
    <w:rsid w:val="00686BCF"/>
    <w:rsid w:val="00686CDC"/>
    <w:rsid w:val="00692D98"/>
    <w:rsid w:val="0069381C"/>
    <w:rsid w:val="00695B29"/>
    <w:rsid w:val="00695C72"/>
    <w:rsid w:val="0069761C"/>
    <w:rsid w:val="006977EA"/>
    <w:rsid w:val="006A1B59"/>
    <w:rsid w:val="006A2504"/>
    <w:rsid w:val="006A389D"/>
    <w:rsid w:val="006A39F3"/>
    <w:rsid w:val="006A4F3D"/>
    <w:rsid w:val="006A53CF"/>
    <w:rsid w:val="006A6D49"/>
    <w:rsid w:val="006B2A0B"/>
    <w:rsid w:val="006B6D46"/>
    <w:rsid w:val="006C066B"/>
    <w:rsid w:val="006C1C65"/>
    <w:rsid w:val="006C20B8"/>
    <w:rsid w:val="006C754C"/>
    <w:rsid w:val="006D41A4"/>
    <w:rsid w:val="006D4FC3"/>
    <w:rsid w:val="006D5404"/>
    <w:rsid w:val="006D75EE"/>
    <w:rsid w:val="006E0622"/>
    <w:rsid w:val="006E2C73"/>
    <w:rsid w:val="006E3B9F"/>
    <w:rsid w:val="006E3FB4"/>
    <w:rsid w:val="006E4925"/>
    <w:rsid w:val="006E5D10"/>
    <w:rsid w:val="006E5D6B"/>
    <w:rsid w:val="006E6A46"/>
    <w:rsid w:val="006E773C"/>
    <w:rsid w:val="006E78EA"/>
    <w:rsid w:val="006F09F9"/>
    <w:rsid w:val="006F1062"/>
    <w:rsid w:val="006F2DD7"/>
    <w:rsid w:val="006F3B6C"/>
    <w:rsid w:val="006F45C5"/>
    <w:rsid w:val="006F5786"/>
    <w:rsid w:val="006F58A6"/>
    <w:rsid w:val="006F65CF"/>
    <w:rsid w:val="006F65E1"/>
    <w:rsid w:val="00702D9C"/>
    <w:rsid w:val="007042C7"/>
    <w:rsid w:val="00705020"/>
    <w:rsid w:val="00705306"/>
    <w:rsid w:val="00705A9E"/>
    <w:rsid w:val="007066EC"/>
    <w:rsid w:val="0071039D"/>
    <w:rsid w:val="00710E3D"/>
    <w:rsid w:val="007112FF"/>
    <w:rsid w:val="00711DD9"/>
    <w:rsid w:val="00715066"/>
    <w:rsid w:val="00715474"/>
    <w:rsid w:val="007154B5"/>
    <w:rsid w:val="007154BE"/>
    <w:rsid w:val="00715591"/>
    <w:rsid w:val="00715D8F"/>
    <w:rsid w:val="00716B78"/>
    <w:rsid w:val="0071732F"/>
    <w:rsid w:val="00717F00"/>
    <w:rsid w:val="00720105"/>
    <w:rsid w:val="007201A9"/>
    <w:rsid w:val="00723607"/>
    <w:rsid w:val="00723A48"/>
    <w:rsid w:val="00724835"/>
    <w:rsid w:val="0072540B"/>
    <w:rsid w:val="00725954"/>
    <w:rsid w:val="00725ED2"/>
    <w:rsid w:val="00727C84"/>
    <w:rsid w:val="007300B2"/>
    <w:rsid w:val="007308E8"/>
    <w:rsid w:val="00730A0C"/>
    <w:rsid w:val="00730B45"/>
    <w:rsid w:val="00732711"/>
    <w:rsid w:val="00732A24"/>
    <w:rsid w:val="007341E5"/>
    <w:rsid w:val="00735285"/>
    <w:rsid w:val="00736070"/>
    <w:rsid w:val="007365C9"/>
    <w:rsid w:val="007374C5"/>
    <w:rsid w:val="007406B4"/>
    <w:rsid w:val="00742889"/>
    <w:rsid w:val="00742A05"/>
    <w:rsid w:val="00743A04"/>
    <w:rsid w:val="00745E4B"/>
    <w:rsid w:val="0074654B"/>
    <w:rsid w:val="00746797"/>
    <w:rsid w:val="00747167"/>
    <w:rsid w:val="00747D08"/>
    <w:rsid w:val="00750486"/>
    <w:rsid w:val="007520F7"/>
    <w:rsid w:val="00754534"/>
    <w:rsid w:val="007602B2"/>
    <w:rsid w:val="007609FB"/>
    <w:rsid w:val="00762611"/>
    <w:rsid w:val="00762C88"/>
    <w:rsid w:val="00764B95"/>
    <w:rsid w:val="00764D87"/>
    <w:rsid w:val="00765F2D"/>
    <w:rsid w:val="00765FA3"/>
    <w:rsid w:val="0076612C"/>
    <w:rsid w:val="00766CC8"/>
    <w:rsid w:val="00770DC4"/>
    <w:rsid w:val="00771671"/>
    <w:rsid w:val="0077375F"/>
    <w:rsid w:val="007747E3"/>
    <w:rsid w:val="00774A34"/>
    <w:rsid w:val="00774CF8"/>
    <w:rsid w:val="00774D54"/>
    <w:rsid w:val="00775FF4"/>
    <w:rsid w:val="00780E85"/>
    <w:rsid w:val="007822EE"/>
    <w:rsid w:val="00782AD2"/>
    <w:rsid w:val="007832C4"/>
    <w:rsid w:val="007844A4"/>
    <w:rsid w:val="0078457A"/>
    <w:rsid w:val="007856F4"/>
    <w:rsid w:val="00785FCA"/>
    <w:rsid w:val="00785FD8"/>
    <w:rsid w:val="00790196"/>
    <w:rsid w:val="007914C3"/>
    <w:rsid w:val="00791B36"/>
    <w:rsid w:val="00791DB7"/>
    <w:rsid w:val="00792E84"/>
    <w:rsid w:val="00793CF5"/>
    <w:rsid w:val="007942CA"/>
    <w:rsid w:val="00794EF9"/>
    <w:rsid w:val="00795E56"/>
    <w:rsid w:val="0079655A"/>
    <w:rsid w:val="007A0910"/>
    <w:rsid w:val="007A11A7"/>
    <w:rsid w:val="007A18C4"/>
    <w:rsid w:val="007A20B4"/>
    <w:rsid w:val="007A2B42"/>
    <w:rsid w:val="007A41EC"/>
    <w:rsid w:val="007A4BEA"/>
    <w:rsid w:val="007A6971"/>
    <w:rsid w:val="007B19A7"/>
    <w:rsid w:val="007B2011"/>
    <w:rsid w:val="007B2C56"/>
    <w:rsid w:val="007C2671"/>
    <w:rsid w:val="007C299D"/>
    <w:rsid w:val="007C4ECA"/>
    <w:rsid w:val="007D0219"/>
    <w:rsid w:val="007D0CF2"/>
    <w:rsid w:val="007D1DA0"/>
    <w:rsid w:val="007D51D1"/>
    <w:rsid w:val="007D7287"/>
    <w:rsid w:val="007D75B6"/>
    <w:rsid w:val="007D7EEF"/>
    <w:rsid w:val="007E217C"/>
    <w:rsid w:val="007E257C"/>
    <w:rsid w:val="007E3114"/>
    <w:rsid w:val="007E3875"/>
    <w:rsid w:val="007E4E81"/>
    <w:rsid w:val="007E5619"/>
    <w:rsid w:val="007E690D"/>
    <w:rsid w:val="007E6CA5"/>
    <w:rsid w:val="007E7219"/>
    <w:rsid w:val="007E7D7C"/>
    <w:rsid w:val="007F2764"/>
    <w:rsid w:val="007F349F"/>
    <w:rsid w:val="007F4013"/>
    <w:rsid w:val="007F4912"/>
    <w:rsid w:val="007F4F59"/>
    <w:rsid w:val="007F5A62"/>
    <w:rsid w:val="007F5D91"/>
    <w:rsid w:val="007F73A4"/>
    <w:rsid w:val="00800EF9"/>
    <w:rsid w:val="008041E2"/>
    <w:rsid w:val="0080533E"/>
    <w:rsid w:val="00805BF4"/>
    <w:rsid w:val="0080610F"/>
    <w:rsid w:val="00806F2E"/>
    <w:rsid w:val="00810895"/>
    <w:rsid w:val="00810985"/>
    <w:rsid w:val="00810D7C"/>
    <w:rsid w:val="00811CA0"/>
    <w:rsid w:val="00811D9E"/>
    <w:rsid w:val="0081280E"/>
    <w:rsid w:val="008149BC"/>
    <w:rsid w:val="00814BF6"/>
    <w:rsid w:val="0081573C"/>
    <w:rsid w:val="00816378"/>
    <w:rsid w:val="00820EBB"/>
    <w:rsid w:val="00821238"/>
    <w:rsid w:val="00822B7A"/>
    <w:rsid w:val="008234CD"/>
    <w:rsid w:val="00824861"/>
    <w:rsid w:val="00824ECA"/>
    <w:rsid w:val="008264B4"/>
    <w:rsid w:val="00826BC1"/>
    <w:rsid w:val="008311CD"/>
    <w:rsid w:val="008322B1"/>
    <w:rsid w:val="008328E5"/>
    <w:rsid w:val="00832BFF"/>
    <w:rsid w:val="00832F46"/>
    <w:rsid w:val="00834158"/>
    <w:rsid w:val="00834B84"/>
    <w:rsid w:val="00835B16"/>
    <w:rsid w:val="00836350"/>
    <w:rsid w:val="0083643F"/>
    <w:rsid w:val="008370F9"/>
    <w:rsid w:val="0084034C"/>
    <w:rsid w:val="0084064A"/>
    <w:rsid w:val="00840CBA"/>
    <w:rsid w:val="0084101E"/>
    <w:rsid w:val="00842EE9"/>
    <w:rsid w:val="00842F37"/>
    <w:rsid w:val="008430CD"/>
    <w:rsid w:val="00844AF3"/>
    <w:rsid w:val="00847B67"/>
    <w:rsid w:val="008502FC"/>
    <w:rsid w:val="00850F25"/>
    <w:rsid w:val="00850FE2"/>
    <w:rsid w:val="00851E82"/>
    <w:rsid w:val="00855866"/>
    <w:rsid w:val="00856891"/>
    <w:rsid w:val="00860518"/>
    <w:rsid w:val="008659ED"/>
    <w:rsid w:val="00870239"/>
    <w:rsid w:val="008717E0"/>
    <w:rsid w:val="00871C25"/>
    <w:rsid w:val="00872D6E"/>
    <w:rsid w:val="00874063"/>
    <w:rsid w:val="00874A78"/>
    <w:rsid w:val="00875179"/>
    <w:rsid w:val="0087628E"/>
    <w:rsid w:val="00877B6C"/>
    <w:rsid w:val="00880126"/>
    <w:rsid w:val="00881355"/>
    <w:rsid w:val="008823BE"/>
    <w:rsid w:val="00882B35"/>
    <w:rsid w:val="00882BB5"/>
    <w:rsid w:val="00884DB5"/>
    <w:rsid w:val="00886246"/>
    <w:rsid w:val="00886AAD"/>
    <w:rsid w:val="00887BAA"/>
    <w:rsid w:val="008902F5"/>
    <w:rsid w:val="0089109E"/>
    <w:rsid w:val="008926A2"/>
    <w:rsid w:val="00893689"/>
    <w:rsid w:val="0089487F"/>
    <w:rsid w:val="00894D08"/>
    <w:rsid w:val="00894F4F"/>
    <w:rsid w:val="00894F7C"/>
    <w:rsid w:val="00895182"/>
    <w:rsid w:val="00895C29"/>
    <w:rsid w:val="00895DDD"/>
    <w:rsid w:val="008A118E"/>
    <w:rsid w:val="008A1B80"/>
    <w:rsid w:val="008A3C52"/>
    <w:rsid w:val="008A4599"/>
    <w:rsid w:val="008A47F5"/>
    <w:rsid w:val="008A4CEC"/>
    <w:rsid w:val="008A5299"/>
    <w:rsid w:val="008B01E5"/>
    <w:rsid w:val="008B3A1A"/>
    <w:rsid w:val="008B3B0E"/>
    <w:rsid w:val="008B7559"/>
    <w:rsid w:val="008C0585"/>
    <w:rsid w:val="008C0BD1"/>
    <w:rsid w:val="008C243C"/>
    <w:rsid w:val="008C2B46"/>
    <w:rsid w:val="008C2FC0"/>
    <w:rsid w:val="008C46F4"/>
    <w:rsid w:val="008C485C"/>
    <w:rsid w:val="008C548A"/>
    <w:rsid w:val="008D0952"/>
    <w:rsid w:val="008D09EF"/>
    <w:rsid w:val="008D0D80"/>
    <w:rsid w:val="008D581B"/>
    <w:rsid w:val="008D5868"/>
    <w:rsid w:val="008D733E"/>
    <w:rsid w:val="008E110D"/>
    <w:rsid w:val="008E2232"/>
    <w:rsid w:val="008E254D"/>
    <w:rsid w:val="008E337A"/>
    <w:rsid w:val="008E5FE3"/>
    <w:rsid w:val="008E6E5F"/>
    <w:rsid w:val="008E7472"/>
    <w:rsid w:val="008E7480"/>
    <w:rsid w:val="008E7AB1"/>
    <w:rsid w:val="008F01F4"/>
    <w:rsid w:val="008F0323"/>
    <w:rsid w:val="008F1D03"/>
    <w:rsid w:val="008F6305"/>
    <w:rsid w:val="008F772D"/>
    <w:rsid w:val="008F7F83"/>
    <w:rsid w:val="00900FE8"/>
    <w:rsid w:val="009015F3"/>
    <w:rsid w:val="00901CFB"/>
    <w:rsid w:val="00901EA9"/>
    <w:rsid w:val="00903F3A"/>
    <w:rsid w:val="009047C5"/>
    <w:rsid w:val="00905651"/>
    <w:rsid w:val="00905F57"/>
    <w:rsid w:val="00906181"/>
    <w:rsid w:val="00907357"/>
    <w:rsid w:val="00907492"/>
    <w:rsid w:val="009079D1"/>
    <w:rsid w:val="00911E2B"/>
    <w:rsid w:val="00912176"/>
    <w:rsid w:val="0091273C"/>
    <w:rsid w:val="00912B91"/>
    <w:rsid w:val="00912FE7"/>
    <w:rsid w:val="00917E6C"/>
    <w:rsid w:val="009203C4"/>
    <w:rsid w:val="009213CF"/>
    <w:rsid w:val="0092175B"/>
    <w:rsid w:val="009217D3"/>
    <w:rsid w:val="00923BCA"/>
    <w:rsid w:val="00923D6F"/>
    <w:rsid w:val="0092496D"/>
    <w:rsid w:val="00927BA6"/>
    <w:rsid w:val="00927D6D"/>
    <w:rsid w:val="00930A43"/>
    <w:rsid w:val="009340D8"/>
    <w:rsid w:val="00934B45"/>
    <w:rsid w:val="00941736"/>
    <w:rsid w:val="00944A3B"/>
    <w:rsid w:val="00945040"/>
    <w:rsid w:val="009502BC"/>
    <w:rsid w:val="00951D2C"/>
    <w:rsid w:val="00952367"/>
    <w:rsid w:val="009527A4"/>
    <w:rsid w:val="0095322C"/>
    <w:rsid w:val="00953B6A"/>
    <w:rsid w:val="00955C34"/>
    <w:rsid w:val="00960753"/>
    <w:rsid w:val="009615CD"/>
    <w:rsid w:val="00961803"/>
    <w:rsid w:val="0096218A"/>
    <w:rsid w:val="0096278B"/>
    <w:rsid w:val="00963B2A"/>
    <w:rsid w:val="00964E8B"/>
    <w:rsid w:val="009671EA"/>
    <w:rsid w:val="00967674"/>
    <w:rsid w:val="00967AC6"/>
    <w:rsid w:val="0097063B"/>
    <w:rsid w:val="009735CE"/>
    <w:rsid w:val="009738A0"/>
    <w:rsid w:val="00974C74"/>
    <w:rsid w:val="00980CCB"/>
    <w:rsid w:val="00981E46"/>
    <w:rsid w:val="00987D9E"/>
    <w:rsid w:val="0099108E"/>
    <w:rsid w:val="009912D5"/>
    <w:rsid w:val="00991A08"/>
    <w:rsid w:val="00992808"/>
    <w:rsid w:val="00992E33"/>
    <w:rsid w:val="00992F0F"/>
    <w:rsid w:val="00993B8E"/>
    <w:rsid w:val="00995494"/>
    <w:rsid w:val="009973FD"/>
    <w:rsid w:val="009A0144"/>
    <w:rsid w:val="009A0901"/>
    <w:rsid w:val="009A3328"/>
    <w:rsid w:val="009A3C25"/>
    <w:rsid w:val="009A4706"/>
    <w:rsid w:val="009A4D62"/>
    <w:rsid w:val="009A529C"/>
    <w:rsid w:val="009A5C71"/>
    <w:rsid w:val="009A5CCD"/>
    <w:rsid w:val="009A629D"/>
    <w:rsid w:val="009B1CF4"/>
    <w:rsid w:val="009B44D7"/>
    <w:rsid w:val="009B506A"/>
    <w:rsid w:val="009B535B"/>
    <w:rsid w:val="009B64BD"/>
    <w:rsid w:val="009B771D"/>
    <w:rsid w:val="009B7EF8"/>
    <w:rsid w:val="009C0C28"/>
    <w:rsid w:val="009C1767"/>
    <w:rsid w:val="009C18FA"/>
    <w:rsid w:val="009C24E2"/>
    <w:rsid w:val="009C2E6E"/>
    <w:rsid w:val="009C3274"/>
    <w:rsid w:val="009C33DE"/>
    <w:rsid w:val="009C353E"/>
    <w:rsid w:val="009C368E"/>
    <w:rsid w:val="009C57E0"/>
    <w:rsid w:val="009C7501"/>
    <w:rsid w:val="009D0B31"/>
    <w:rsid w:val="009D0FE8"/>
    <w:rsid w:val="009D2CB6"/>
    <w:rsid w:val="009D2F80"/>
    <w:rsid w:val="009D39D7"/>
    <w:rsid w:val="009D5499"/>
    <w:rsid w:val="009D6912"/>
    <w:rsid w:val="009D798B"/>
    <w:rsid w:val="009E0268"/>
    <w:rsid w:val="009E2F4E"/>
    <w:rsid w:val="009E381A"/>
    <w:rsid w:val="009E56F9"/>
    <w:rsid w:val="009E5D3B"/>
    <w:rsid w:val="009E5D7E"/>
    <w:rsid w:val="009E670C"/>
    <w:rsid w:val="009E6B49"/>
    <w:rsid w:val="009E77A0"/>
    <w:rsid w:val="009F233C"/>
    <w:rsid w:val="009F272F"/>
    <w:rsid w:val="009F3938"/>
    <w:rsid w:val="009F3BBA"/>
    <w:rsid w:val="009F491D"/>
    <w:rsid w:val="009F4A25"/>
    <w:rsid w:val="009F50FA"/>
    <w:rsid w:val="009F5B6D"/>
    <w:rsid w:val="009F6FAA"/>
    <w:rsid w:val="009F7653"/>
    <w:rsid w:val="00A00D1D"/>
    <w:rsid w:val="00A0466D"/>
    <w:rsid w:val="00A04A20"/>
    <w:rsid w:val="00A0523D"/>
    <w:rsid w:val="00A0571B"/>
    <w:rsid w:val="00A078A7"/>
    <w:rsid w:val="00A116FB"/>
    <w:rsid w:val="00A1206B"/>
    <w:rsid w:val="00A13DD9"/>
    <w:rsid w:val="00A1495D"/>
    <w:rsid w:val="00A15C63"/>
    <w:rsid w:val="00A167FB"/>
    <w:rsid w:val="00A16A19"/>
    <w:rsid w:val="00A16AEA"/>
    <w:rsid w:val="00A177E4"/>
    <w:rsid w:val="00A216D8"/>
    <w:rsid w:val="00A22018"/>
    <w:rsid w:val="00A224B2"/>
    <w:rsid w:val="00A240E4"/>
    <w:rsid w:val="00A2428B"/>
    <w:rsid w:val="00A26796"/>
    <w:rsid w:val="00A3098D"/>
    <w:rsid w:val="00A3276F"/>
    <w:rsid w:val="00A335BE"/>
    <w:rsid w:val="00A3450D"/>
    <w:rsid w:val="00A34E10"/>
    <w:rsid w:val="00A35E32"/>
    <w:rsid w:val="00A36CB8"/>
    <w:rsid w:val="00A40159"/>
    <w:rsid w:val="00A404E5"/>
    <w:rsid w:val="00A4075C"/>
    <w:rsid w:val="00A4151E"/>
    <w:rsid w:val="00A41CAD"/>
    <w:rsid w:val="00A43D20"/>
    <w:rsid w:val="00A43EC7"/>
    <w:rsid w:val="00A443B2"/>
    <w:rsid w:val="00A44BB1"/>
    <w:rsid w:val="00A44BC4"/>
    <w:rsid w:val="00A538A4"/>
    <w:rsid w:val="00A53CC4"/>
    <w:rsid w:val="00A5556C"/>
    <w:rsid w:val="00A56C8A"/>
    <w:rsid w:val="00A57051"/>
    <w:rsid w:val="00A60991"/>
    <w:rsid w:val="00A6502D"/>
    <w:rsid w:val="00A66B02"/>
    <w:rsid w:val="00A66BF0"/>
    <w:rsid w:val="00A72AA8"/>
    <w:rsid w:val="00A72ADB"/>
    <w:rsid w:val="00A7486D"/>
    <w:rsid w:val="00A76B9D"/>
    <w:rsid w:val="00A76D87"/>
    <w:rsid w:val="00A77F00"/>
    <w:rsid w:val="00A802EC"/>
    <w:rsid w:val="00A81253"/>
    <w:rsid w:val="00A83074"/>
    <w:rsid w:val="00A835A0"/>
    <w:rsid w:val="00A83F4A"/>
    <w:rsid w:val="00A841C1"/>
    <w:rsid w:val="00A843C0"/>
    <w:rsid w:val="00A84400"/>
    <w:rsid w:val="00A851D5"/>
    <w:rsid w:val="00A861D6"/>
    <w:rsid w:val="00A866D9"/>
    <w:rsid w:val="00A86C30"/>
    <w:rsid w:val="00A879A8"/>
    <w:rsid w:val="00A87B80"/>
    <w:rsid w:val="00A90115"/>
    <w:rsid w:val="00A90E98"/>
    <w:rsid w:val="00A91C49"/>
    <w:rsid w:val="00A92D16"/>
    <w:rsid w:val="00A95612"/>
    <w:rsid w:val="00A96FDF"/>
    <w:rsid w:val="00AA00AE"/>
    <w:rsid w:val="00AA0688"/>
    <w:rsid w:val="00AA16BF"/>
    <w:rsid w:val="00AA2045"/>
    <w:rsid w:val="00AA3204"/>
    <w:rsid w:val="00AA4F74"/>
    <w:rsid w:val="00AA57A0"/>
    <w:rsid w:val="00AA771D"/>
    <w:rsid w:val="00AA7987"/>
    <w:rsid w:val="00AB0D67"/>
    <w:rsid w:val="00AB1D61"/>
    <w:rsid w:val="00AB28F1"/>
    <w:rsid w:val="00AB2A41"/>
    <w:rsid w:val="00AB5BDC"/>
    <w:rsid w:val="00AB7439"/>
    <w:rsid w:val="00AB7AF7"/>
    <w:rsid w:val="00AC02F9"/>
    <w:rsid w:val="00AC0345"/>
    <w:rsid w:val="00AC112B"/>
    <w:rsid w:val="00AC1747"/>
    <w:rsid w:val="00AC19B4"/>
    <w:rsid w:val="00AC24F2"/>
    <w:rsid w:val="00AC4308"/>
    <w:rsid w:val="00AC435F"/>
    <w:rsid w:val="00AC4B75"/>
    <w:rsid w:val="00AC4E40"/>
    <w:rsid w:val="00AC528B"/>
    <w:rsid w:val="00AC67EE"/>
    <w:rsid w:val="00AD2AE9"/>
    <w:rsid w:val="00AD35FE"/>
    <w:rsid w:val="00AD4DD6"/>
    <w:rsid w:val="00AD52C6"/>
    <w:rsid w:val="00AD719F"/>
    <w:rsid w:val="00AE0543"/>
    <w:rsid w:val="00AE05EC"/>
    <w:rsid w:val="00AE062D"/>
    <w:rsid w:val="00AE4247"/>
    <w:rsid w:val="00AE496D"/>
    <w:rsid w:val="00AE5347"/>
    <w:rsid w:val="00AE53C5"/>
    <w:rsid w:val="00AE58D6"/>
    <w:rsid w:val="00AF2DEA"/>
    <w:rsid w:val="00AF3F57"/>
    <w:rsid w:val="00AF50A7"/>
    <w:rsid w:val="00AF51E4"/>
    <w:rsid w:val="00B00B2B"/>
    <w:rsid w:val="00B00B6C"/>
    <w:rsid w:val="00B0190F"/>
    <w:rsid w:val="00B04E58"/>
    <w:rsid w:val="00B07C77"/>
    <w:rsid w:val="00B108F6"/>
    <w:rsid w:val="00B1184A"/>
    <w:rsid w:val="00B11CE0"/>
    <w:rsid w:val="00B12817"/>
    <w:rsid w:val="00B13FD4"/>
    <w:rsid w:val="00B14A11"/>
    <w:rsid w:val="00B16DA4"/>
    <w:rsid w:val="00B208F7"/>
    <w:rsid w:val="00B21369"/>
    <w:rsid w:val="00B2300C"/>
    <w:rsid w:val="00B230B5"/>
    <w:rsid w:val="00B24504"/>
    <w:rsid w:val="00B25622"/>
    <w:rsid w:val="00B25C1E"/>
    <w:rsid w:val="00B2741F"/>
    <w:rsid w:val="00B30288"/>
    <w:rsid w:val="00B302E1"/>
    <w:rsid w:val="00B3073E"/>
    <w:rsid w:val="00B30789"/>
    <w:rsid w:val="00B31D69"/>
    <w:rsid w:val="00B33592"/>
    <w:rsid w:val="00B34689"/>
    <w:rsid w:val="00B3556B"/>
    <w:rsid w:val="00B3697E"/>
    <w:rsid w:val="00B36B7C"/>
    <w:rsid w:val="00B40235"/>
    <w:rsid w:val="00B40CC8"/>
    <w:rsid w:val="00B41233"/>
    <w:rsid w:val="00B41B95"/>
    <w:rsid w:val="00B428F4"/>
    <w:rsid w:val="00B4381A"/>
    <w:rsid w:val="00B45140"/>
    <w:rsid w:val="00B46A4B"/>
    <w:rsid w:val="00B513E0"/>
    <w:rsid w:val="00B51544"/>
    <w:rsid w:val="00B51813"/>
    <w:rsid w:val="00B51958"/>
    <w:rsid w:val="00B52DF8"/>
    <w:rsid w:val="00B52FEF"/>
    <w:rsid w:val="00B537E9"/>
    <w:rsid w:val="00B539B9"/>
    <w:rsid w:val="00B53ECD"/>
    <w:rsid w:val="00B54335"/>
    <w:rsid w:val="00B550EF"/>
    <w:rsid w:val="00B55677"/>
    <w:rsid w:val="00B565FB"/>
    <w:rsid w:val="00B57D99"/>
    <w:rsid w:val="00B607E7"/>
    <w:rsid w:val="00B61836"/>
    <w:rsid w:val="00B61D00"/>
    <w:rsid w:val="00B63477"/>
    <w:rsid w:val="00B6375F"/>
    <w:rsid w:val="00B64BAB"/>
    <w:rsid w:val="00B64D31"/>
    <w:rsid w:val="00B64EE2"/>
    <w:rsid w:val="00B666D3"/>
    <w:rsid w:val="00B668EF"/>
    <w:rsid w:val="00B67371"/>
    <w:rsid w:val="00B7013B"/>
    <w:rsid w:val="00B702D0"/>
    <w:rsid w:val="00B71BBC"/>
    <w:rsid w:val="00B71C5B"/>
    <w:rsid w:val="00B72481"/>
    <w:rsid w:val="00B72E37"/>
    <w:rsid w:val="00B73D42"/>
    <w:rsid w:val="00B761B1"/>
    <w:rsid w:val="00B77DE0"/>
    <w:rsid w:val="00B800B6"/>
    <w:rsid w:val="00B823DB"/>
    <w:rsid w:val="00B82469"/>
    <w:rsid w:val="00B82C99"/>
    <w:rsid w:val="00B84ADC"/>
    <w:rsid w:val="00B84E65"/>
    <w:rsid w:val="00B84E6A"/>
    <w:rsid w:val="00B8576B"/>
    <w:rsid w:val="00B861DC"/>
    <w:rsid w:val="00B90287"/>
    <w:rsid w:val="00B90539"/>
    <w:rsid w:val="00B92141"/>
    <w:rsid w:val="00B925D3"/>
    <w:rsid w:val="00B934D5"/>
    <w:rsid w:val="00B937A9"/>
    <w:rsid w:val="00B96A27"/>
    <w:rsid w:val="00B96B00"/>
    <w:rsid w:val="00B97708"/>
    <w:rsid w:val="00BA0428"/>
    <w:rsid w:val="00BA49A3"/>
    <w:rsid w:val="00BB0FAA"/>
    <w:rsid w:val="00BB1967"/>
    <w:rsid w:val="00BB418C"/>
    <w:rsid w:val="00BB4B73"/>
    <w:rsid w:val="00BB663B"/>
    <w:rsid w:val="00BB79E6"/>
    <w:rsid w:val="00BB7A9A"/>
    <w:rsid w:val="00BC0575"/>
    <w:rsid w:val="00BC0EB5"/>
    <w:rsid w:val="00BC10ED"/>
    <w:rsid w:val="00BC45BC"/>
    <w:rsid w:val="00BC5684"/>
    <w:rsid w:val="00BC6F4E"/>
    <w:rsid w:val="00BC7C00"/>
    <w:rsid w:val="00BD3AD4"/>
    <w:rsid w:val="00BD4187"/>
    <w:rsid w:val="00BD4EA4"/>
    <w:rsid w:val="00BD59B1"/>
    <w:rsid w:val="00BD5BF1"/>
    <w:rsid w:val="00BD7FE9"/>
    <w:rsid w:val="00BE030B"/>
    <w:rsid w:val="00BE154A"/>
    <w:rsid w:val="00BE195D"/>
    <w:rsid w:val="00BE2FD2"/>
    <w:rsid w:val="00BE342D"/>
    <w:rsid w:val="00BE4147"/>
    <w:rsid w:val="00BE5850"/>
    <w:rsid w:val="00BE6D60"/>
    <w:rsid w:val="00BF0BFE"/>
    <w:rsid w:val="00BF319D"/>
    <w:rsid w:val="00BF3243"/>
    <w:rsid w:val="00BF3531"/>
    <w:rsid w:val="00BF7B7B"/>
    <w:rsid w:val="00C00F26"/>
    <w:rsid w:val="00C02857"/>
    <w:rsid w:val="00C039E7"/>
    <w:rsid w:val="00C03F85"/>
    <w:rsid w:val="00C05253"/>
    <w:rsid w:val="00C05ED6"/>
    <w:rsid w:val="00C07B60"/>
    <w:rsid w:val="00C1072D"/>
    <w:rsid w:val="00C10CA9"/>
    <w:rsid w:val="00C12629"/>
    <w:rsid w:val="00C12A7C"/>
    <w:rsid w:val="00C134A8"/>
    <w:rsid w:val="00C14403"/>
    <w:rsid w:val="00C16F56"/>
    <w:rsid w:val="00C231E1"/>
    <w:rsid w:val="00C23734"/>
    <w:rsid w:val="00C23E94"/>
    <w:rsid w:val="00C24176"/>
    <w:rsid w:val="00C24906"/>
    <w:rsid w:val="00C25287"/>
    <w:rsid w:val="00C269E6"/>
    <w:rsid w:val="00C270CF"/>
    <w:rsid w:val="00C27B09"/>
    <w:rsid w:val="00C31354"/>
    <w:rsid w:val="00C31D6C"/>
    <w:rsid w:val="00C32677"/>
    <w:rsid w:val="00C32BB1"/>
    <w:rsid w:val="00C33DA0"/>
    <w:rsid w:val="00C356F5"/>
    <w:rsid w:val="00C35888"/>
    <w:rsid w:val="00C36F9C"/>
    <w:rsid w:val="00C37537"/>
    <w:rsid w:val="00C37823"/>
    <w:rsid w:val="00C40E5A"/>
    <w:rsid w:val="00C423B8"/>
    <w:rsid w:val="00C44073"/>
    <w:rsid w:val="00C44581"/>
    <w:rsid w:val="00C4483E"/>
    <w:rsid w:val="00C45382"/>
    <w:rsid w:val="00C458BB"/>
    <w:rsid w:val="00C45F15"/>
    <w:rsid w:val="00C47330"/>
    <w:rsid w:val="00C474F4"/>
    <w:rsid w:val="00C51C0C"/>
    <w:rsid w:val="00C550BC"/>
    <w:rsid w:val="00C550FD"/>
    <w:rsid w:val="00C563D3"/>
    <w:rsid w:val="00C63855"/>
    <w:rsid w:val="00C63D30"/>
    <w:rsid w:val="00C65337"/>
    <w:rsid w:val="00C66C06"/>
    <w:rsid w:val="00C70CE7"/>
    <w:rsid w:val="00C71020"/>
    <w:rsid w:val="00C71324"/>
    <w:rsid w:val="00C76239"/>
    <w:rsid w:val="00C76EAF"/>
    <w:rsid w:val="00C8020C"/>
    <w:rsid w:val="00C82458"/>
    <w:rsid w:val="00C82D33"/>
    <w:rsid w:val="00C86962"/>
    <w:rsid w:val="00C876A7"/>
    <w:rsid w:val="00C877A5"/>
    <w:rsid w:val="00C87E89"/>
    <w:rsid w:val="00C87F22"/>
    <w:rsid w:val="00C91F80"/>
    <w:rsid w:val="00C926D7"/>
    <w:rsid w:val="00C92D73"/>
    <w:rsid w:val="00C93263"/>
    <w:rsid w:val="00C932C5"/>
    <w:rsid w:val="00C96155"/>
    <w:rsid w:val="00C975CA"/>
    <w:rsid w:val="00CA008B"/>
    <w:rsid w:val="00CA058A"/>
    <w:rsid w:val="00CA0671"/>
    <w:rsid w:val="00CA2243"/>
    <w:rsid w:val="00CA2261"/>
    <w:rsid w:val="00CA24DD"/>
    <w:rsid w:val="00CA27BB"/>
    <w:rsid w:val="00CA2912"/>
    <w:rsid w:val="00CA32F4"/>
    <w:rsid w:val="00CA3AF8"/>
    <w:rsid w:val="00CA65A8"/>
    <w:rsid w:val="00CA7973"/>
    <w:rsid w:val="00CB124A"/>
    <w:rsid w:val="00CB1551"/>
    <w:rsid w:val="00CB28FB"/>
    <w:rsid w:val="00CB38B3"/>
    <w:rsid w:val="00CB57B5"/>
    <w:rsid w:val="00CB5F5D"/>
    <w:rsid w:val="00CB6A6F"/>
    <w:rsid w:val="00CB7007"/>
    <w:rsid w:val="00CB753D"/>
    <w:rsid w:val="00CC0CA9"/>
    <w:rsid w:val="00CC1A75"/>
    <w:rsid w:val="00CC2FC1"/>
    <w:rsid w:val="00CC3F18"/>
    <w:rsid w:val="00CC5C76"/>
    <w:rsid w:val="00CC691A"/>
    <w:rsid w:val="00CC7117"/>
    <w:rsid w:val="00CC72CA"/>
    <w:rsid w:val="00CD1493"/>
    <w:rsid w:val="00CD1D63"/>
    <w:rsid w:val="00CD21AB"/>
    <w:rsid w:val="00CD24C8"/>
    <w:rsid w:val="00CD299F"/>
    <w:rsid w:val="00CD39A9"/>
    <w:rsid w:val="00CD4F00"/>
    <w:rsid w:val="00CD61EA"/>
    <w:rsid w:val="00CD6B0A"/>
    <w:rsid w:val="00CD6B37"/>
    <w:rsid w:val="00CD6C33"/>
    <w:rsid w:val="00CD6F3F"/>
    <w:rsid w:val="00CE070B"/>
    <w:rsid w:val="00CE1A41"/>
    <w:rsid w:val="00CE1F90"/>
    <w:rsid w:val="00CE26BD"/>
    <w:rsid w:val="00CE3491"/>
    <w:rsid w:val="00CE3D15"/>
    <w:rsid w:val="00CE3DBB"/>
    <w:rsid w:val="00CE429A"/>
    <w:rsid w:val="00CE45B5"/>
    <w:rsid w:val="00CE4DCC"/>
    <w:rsid w:val="00CE5A9C"/>
    <w:rsid w:val="00CE6FF5"/>
    <w:rsid w:val="00CF002E"/>
    <w:rsid w:val="00CF00BF"/>
    <w:rsid w:val="00CF18C0"/>
    <w:rsid w:val="00CF1E44"/>
    <w:rsid w:val="00CF4476"/>
    <w:rsid w:val="00CF46D2"/>
    <w:rsid w:val="00CF6242"/>
    <w:rsid w:val="00D0073F"/>
    <w:rsid w:val="00D022A4"/>
    <w:rsid w:val="00D02766"/>
    <w:rsid w:val="00D0366B"/>
    <w:rsid w:val="00D03870"/>
    <w:rsid w:val="00D03949"/>
    <w:rsid w:val="00D03F78"/>
    <w:rsid w:val="00D0600B"/>
    <w:rsid w:val="00D06948"/>
    <w:rsid w:val="00D074E7"/>
    <w:rsid w:val="00D1003A"/>
    <w:rsid w:val="00D12206"/>
    <w:rsid w:val="00D1254D"/>
    <w:rsid w:val="00D13364"/>
    <w:rsid w:val="00D13807"/>
    <w:rsid w:val="00D14840"/>
    <w:rsid w:val="00D16EC1"/>
    <w:rsid w:val="00D17A35"/>
    <w:rsid w:val="00D20C76"/>
    <w:rsid w:val="00D2186A"/>
    <w:rsid w:val="00D21999"/>
    <w:rsid w:val="00D221C9"/>
    <w:rsid w:val="00D23110"/>
    <w:rsid w:val="00D23681"/>
    <w:rsid w:val="00D27230"/>
    <w:rsid w:val="00D32179"/>
    <w:rsid w:val="00D32D65"/>
    <w:rsid w:val="00D34208"/>
    <w:rsid w:val="00D34591"/>
    <w:rsid w:val="00D34DEF"/>
    <w:rsid w:val="00D34F1E"/>
    <w:rsid w:val="00D3506D"/>
    <w:rsid w:val="00D3648A"/>
    <w:rsid w:val="00D36B8E"/>
    <w:rsid w:val="00D41291"/>
    <w:rsid w:val="00D424DB"/>
    <w:rsid w:val="00D4347F"/>
    <w:rsid w:val="00D43D76"/>
    <w:rsid w:val="00D4493E"/>
    <w:rsid w:val="00D44A65"/>
    <w:rsid w:val="00D469C2"/>
    <w:rsid w:val="00D46D4B"/>
    <w:rsid w:val="00D46F42"/>
    <w:rsid w:val="00D46FAF"/>
    <w:rsid w:val="00D4751C"/>
    <w:rsid w:val="00D50B8D"/>
    <w:rsid w:val="00D5312C"/>
    <w:rsid w:val="00D5336C"/>
    <w:rsid w:val="00D53C37"/>
    <w:rsid w:val="00D561B0"/>
    <w:rsid w:val="00D5733C"/>
    <w:rsid w:val="00D5795C"/>
    <w:rsid w:val="00D6043E"/>
    <w:rsid w:val="00D60646"/>
    <w:rsid w:val="00D618A1"/>
    <w:rsid w:val="00D61D37"/>
    <w:rsid w:val="00D6222F"/>
    <w:rsid w:val="00D65047"/>
    <w:rsid w:val="00D65BC3"/>
    <w:rsid w:val="00D6612E"/>
    <w:rsid w:val="00D665BD"/>
    <w:rsid w:val="00D669D7"/>
    <w:rsid w:val="00D73529"/>
    <w:rsid w:val="00D746D5"/>
    <w:rsid w:val="00D74E04"/>
    <w:rsid w:val="00D74EE2"/>
    <w:rsid w:val="00D757B0"/>
    <w:rsid w:val="00D75F30"/>
    <w:rsid w:val="00D765C4"/>
    <w:rsid w:val="00D83645"/>
    <w:rsid w:val="00D85BF2"/>
    <w:rsid w:val="00D86DEA"/>
    <w:rsid w:val="00D87253"/>
    <w:rsid w:val="00D911FF"/>
    <w:rsid w:val="00D91DCA"/>
    <w:rsid w:val="00D929B9"/>
    <w:rsid w:val="00D939D5"/>
    <w:rsid w:val="00D94287"/>
    <w:rsid w:val="00D94495"/>
    <w:rsid w:val="00D944D9"/>
    <w:rsid w:val="00D94CEE"/>
    <w:rsid w:val="00D95409"/>
    <w:rsid w:val="00D9548D"/>
    <w:rsid w:val="00D960EF"/>
    <w:rsid w:val="00D96445"/>
    <w:rsid w:val="00D979D4"/>
    <w:rsid w:val="00DA0744"/>
    <w:rsid w:val="00DA07BD"/>
    <w:rsid w:val="00DA0B64"/>
    <w:rsid w:val="00DA1465"/>
    <w:rsid w:val="00DA26AE"/>
    <w:rsid w:val="00DA2C07"/>
    <w:rsid w:val="00DA3A2E"/>
    <w:rsid w:val="00DA3C12"/>
    <w:rsid w:val="00DA418A"/>
    <w:rsid w:val="00DB01A1"/>
    <w:rsid w:val="00DB057E"/>
    <w:rsid w:val="00DB06FD"/>
    <w:rsid w:val="00DB2888"/>
    <w:rsid w:val="00DB4D0D"/>
    <w:rsid w:val="00DB5517"/>
    <w:rsid w:val="00DB5A7B"/>
    <w:rsid w:val="00DB6CF3"/>
    <w:rsid w:val="00DB7023"/>
    <w:rsid w:val="00DB7734"/>
    <w:rsid w:val="00DC013B"/>
    <w:rsid w:val="00DC067D"/>
    <w:rsid w:val="00DC127E"/>
    <w:rsid w:val="00DC2814"/>
    <w:rsid w:val="00DC3CE4"/>
    <w:rsid w:val="00DC5B50"/>
    <w:rsid w:val="00DC5E07"/>
    <w:rsid w:val="00DC60C6"/>
    <w:rsid w:val="00DC7690"/>
    <w:rsid w:val="00DD0048"/>
    <w:rsid w:val="00DD14AB"/>
    <w:rsid w:val="00DD14FE"/>
    <w:rsid w:val="00DD1C6C"/>
    <w:rsid w:val="00DD5656"/>
    <w:rsid w:val="00DD663D"/>
    <w:rsid w:val="00DD7004"/>
    <w:rsid w:val="00DD76CE"/>
    <w:rsid w:val="00DD770E"/>
    <w:rsid w:val="00DD7713"/>
    <w:rsid w:val="00DD7E5D"/>
    <w:rsid w:val="00DE4F95"/>
    <w:rsid w:val="00DE62C5"/>
    <w:rsid w:val="00DE647F"/>
    <w:rsid w:val="00DE65EC"/>
    <w:rsid w:val="00DE756F"/>
    <w:rsid w:val="00DF182D"/>
    <w:rsid w:val="00DF29AF"/>
    <w:rsid w:val="00DF2E81"/>
    <w:rsid w:val="00DF3A72"/>
    <w:rsid w:val="00E0003E"/>
    <w:rsid w:val="00E002B1"/>
    <w:rsid w:val="00E004F4"/>
    <w:rsid w:val="00E01D9F"/>
    <w:rsid w:val="00E0357F"/>
    <w:rsid w:val="00E03719"/>
    <w:rsid w:val="00E0685B"/>
    <w:rsid w:val="00E06C2C"/>
    <w:rsid w:val="00E07A56"/>
    <w:rsid w:val="00E11FD2"/>
    <w:rsid w:val="00E12349"/>
    <w:rsid w:val="00E12786"/>
    <w:rsid w:val="00E12DC0"/>
    <w:rsid w:val="00E133E6"/>
    <w:rsid w:val="00E165CE"/>
    <w:rsid w:val="00E17C49"/>
    <w:rsid w:val="00E17C5F"/>
    <w:rsid w:val="00E20DA7"/>
    <w:rsid w:val="00E21471"/>
    <w:rsid w:val="00E21DCF"/>
    <w:rsid w:val="00E2364A"/>
    <w:rsid w:val="00E23983"/>
    <w:rsid w:val="00E23BBA"/>
    <w:rsid w:val="00E23D5A"/>
    <w:rsid w:val="00E258B1"/>
    <w:rsid w:val="00E26DC5"/>
    <w:rsid w:val="00E274E9"/>
    <w:rsid w:val="00E31F1A"/>
    <w:rsid w:val="00E3334A"/>
    <w:rsid w:val="00E347AD"/>
    <w:rsid w:val="00E3738B"/>
    <w:rsid w:val="00E37507"/>
    <w:rsid w:val="00E40161"/>
    <w:rsid w:val="00E4175D"/>
    <w:rsid w:val="00E41BC2"/>
    <w:rsid w:val="00E41D0B"/>
    <w:rsid w:val="00E43CCC"/>
    <w:rsid w:val="00E46AA0"/>
    <w:rsid w:val="00E47503"/>
    <w:rsid w:val="00E520E6"/>
    <w:rsid w:val="00E52272"/>
    <w:rsid w:val="00E52BFC"/>
    <w:rsid w:val="00E54B36"/>
    <w:rsid w:val="00E56AF3"/>
    <w:rsid w:val="00E572A7"/>
    <w:rsid w:val="00E60FE8"/>
    <w:rsid w:val="00E6308B"/>
    <w:rsid w:val="00E63CAE"/>
    <w:rsid w:val="00E63CB9"/>
    <w:rsid w:val="00E65194"/>
    <w:rsid w:val="00E65C0D"/>
    <w:rsid w:val="00E67968"/>
    <w:rsid w:val="00E7061E"/>
    <w:rsid w:val="00E708CA"/>
    <w:rsid w:val="00E71693"/>
    <w:rsid w:val="00E720F0"/>
    <w:rsid w:val="00E74463"/>
    <w:rsid w:val="00E75670"/>
    <w:rsid w:val="00E75D0E"/>
    <w:rsid w:val="00E762D1"/>
    <w:rsid w:val="00E80AAB"/>
    <w:rsid w:val="00E8113D"/>
    <w:rsid w:val="00E81528"/>
    <w:rsid w:val="00E82312"/>
    <w:rsid w:val="00E82921"/>
    <w:rsid w:val="00E85956"/>
    <w:rsid w:val="00E859A8"/>
    <w:rsid w:val="00E86DB7"/>
    <w:rsid w:val="00E8795B"/>
    <w:rsid w:val="00E87D14"/>
    <w:rsid w:val="00E901A6"/>
    <w:rsid w:val="00E90475"/>
    <w:rsid w:val="00E91C90"/>
    <w:rsid w:val="00E92561"/>
    <w:rsid w:val="00E927F4"/>
    <w:rsid w:val="00E92817"/>
    <w:rsid w:val="00E92B07"/>
    <w:rsid w:val="00E92CF1"/>
    <w:rsid w:val="00E92D40"/>
    <w:rsid w:val="00E93898"/>
    <w:rsid w:val="00EA05FD"/>
    <w:rsid w:val="00EA0D6A"/>
    <w:rsid w:val="00EA0F4E"/>
    <w:rsid w:val="00EA187D"/>
    <w:rsid w:val="00EA1DD9"/>
    <w:rsid w:val="00EA205D"/>
    <w:rsid w:val="00EA220E"/>
    <w:rsid w:val="00EA2DD8"/>
    <w:rsid w:val="00EA352D"/>
    <w:rsid w:val="00EA5767"/>
    <w:rsid w:val="00EA6312"/>
    <w:rsid w:val="00EA7032"/>
    <w:rsid w:val="00EA7256"/>
    <w:rsid w:val="00EA7A73"/>
    <w:rsid w:val="00EB1A53"/>
    <w:rsid w:val="00EB36DE"/>
    <w:rsid w:val="00EB4161"/>
    <w:rsid w:val="00EB503A"/>
    <w:rsid w:val="00EB53C2"/>
    <w:rsid w:val="00EB5790"/>
    <w:rsid w:val="00EB7350"/>
    <w:rsid w:val="00EB7388"/>
    <w:rsid w:val="00EB7B85"/>
    <w:rsid w:val="00EC1313"/>
    <w:rsid w:val="00EC3549"/>
    <w:rsid w:val="00EC3804"/>
    <w:rsid w:val="00EC46FA"/>
    <w:rsid w:val="00EC479A"/>
    <w:rsid w:val="00EC5900"/>
    <w:rsid w:val="00ED0CDF"/>
    <w:rsid w:val="00ED18E3"/>
    <w:rsid w:val="00ED2B25"/>
    <w:rsid w:val="00ED2E0D"/>
    <w:rsid w:val="00ED308C"/>
    <w:rsid w:val="00ED4D94"/>
    <w:rsid w:val="00ED578C"/>
    <w:rsid w:val="00ED5ACF"/>
    <w:rsid w:val="00ED5E95"/>
    <w:rsid w:val="00ED6657"/>
    <w:rsid w:val="00EE0D26"/>
    <w:rsid w:val="00EE0D99"/>
    <w:rsid w:val="00EE1F19"/>
    <w:rsid w:val="00EE20EF"/>
    <w:rsid w:val="00EE21FD"/>
    <w:rsid w:val="00EE4EEB"/>
    <w:rsid w:val="00EE4F00"/>
    <w:rsid w:val="00EE675D"/>
    <w:rsid w:val="00EE6ACB"/>
    <w:rsid w:val="00EF0372"/>
    <w:rsid w:val="00EF11BD"/>
    <w:rsid w:val="00EF1CBB"/>
    <w:rsid w:val="00EF61E9"/>
    <w:rsid w:val="00EF7472"/>
    <w:rsid w:val="00EF767F"/>
    <w:rsid w:val="00F00748"/>
    <w:rsid w:val="00F00FB0"/>
    <w:rsid w:val="00F01041"/>
    <w:rsid w:val="00F01193"/>
    <w:rsid w:val="00F014E6"/>
    <w:rsid w:val="00F02448"/>
    <w:rsid w:val="00F02C34"/>
    <w:rsid w:val="00F0491F"/>
    <w:rsid w:val="00F05ABA"/>
    <w:rsid w:val="00F12211"/>
    <w:rsid w:val="00F1258E"/>
    <w:rsid w:val="00F12638"/>
    <w:rsid w:val="00F14D99"/>
    <w:rsid w:val="00F151EC"/>
    <w:rsid w:val="00F152B7"/>
    <w:rsid w:val="00F15955"/>
    <w:rsid w:val="00F15DDD"/>
    <w:rsid w:val="00F16BE2"/>
    <w:rsid w:val="00F17DF2"/>
    <w:rsid w:val="00F21B43"/>
    <w:rsid w:val="00F21F68"/>
    <w:rsid w:val="00F22028"/>
    <w:rsid w:val="00F247DA"/>
    <w:rsid w:val="00F24C5A"/>
    <w:rsid w:val="00F26494"/>
    <w:rsid w:val="00F30C2A"/>
    <w:rsid w:val="00F32E69"/>
    <w:rsid w:val="00F33577"/>
    <w:rsid w:val="00F339CF"/>
    <w:rsid w:val="00F34281"/>
    <w:rsid w:val="00F37F7F"/>
    <w:rsid w:val="00F40ADD"/>
    <w:rsid w:val="00F42648"/>
    <w:rsid w:val="00F426E5"/>
    <w:rsid w:val="00F43532"/>
    <w:rsid w:val="00F50DC7"/>
    <w:rsid w:val="00F53DDD"/>
    <w:rsid w:val="00F54128"/>
    <w:rsid w:val="00F54333"/>
    <w:rsid w:val="00F54764"/>
    <w:rsid w:val="00F54FD4"/>
    <w:rsid w:val="00F559E0"/>
    <w:rsid w:val="00F55EE2"/>
    <w:rsid w:val="00F6144A"/>
    <w:rsid w:val="00F62889"/>
    <w:rsid w:val="00F62F8A"/>
    <w:rsid w:val="00F64444"/>
    <w:rsid w:val="00F655B2"/>
    <w:rsid w:val="00F65AFC"/>
    <w:rsid w:val="00F679A8"/>
    <w:rsid w:val="00F720F8"/>
    <w:rsid w:val="00F725B4"/>
    <w:rsid w:val="00F7327D"/>
    <w:rsid w:val="00F75966"/>
    <w:rsid w:val="00F76DB9"/>
    <w:rsid w:val="00F772F5"/>
    <w:rsid w:val="00F77908"/>
    <w:rsid w:val="00F77C89"/>
    <w:rsid w:val="00F80178"/>
    <w:rsid w:val="00F802C2"/>
    <w:rsid w:val="00F8030D"/>
    <w:rsid w:val="00F8066F"/>
    <w:rsid w:val="00F914C9"/>
    <w:rsid w:val="00F915A6"/>
    <w:rsid w:val="00F93831"/>
    <w:rsid w:val="00F95CC2"/>
    <w:rsid w:val="00F9686C"/>
    <w:rsid w:val="00F968C3"/>
    <w:rsid w:val="00F96C89"/>
    <w:rsid w:val="00F96E74"/>
    <w:rsid w:val="00F9728B"/>
    <w:rsid w:val="00FA0724"/>
    <w:rsid w:val="00FA37B4"/>
    <w:rsid w:val="00FA3C72"/>
    <w:rsid w:val="00FA3EBC"/>
    <w:rsid w:val="00FA495D"/>
    <w:rsid w:val="00FA6285"/>
    <w:rsid w:val="00FB0AAE"/>
    <w:rsid w:val="00FB0CDE"/>
    <w:rsid w:val="00FB0DFC"/>
    <w:rsid w:val="00FB1611"/>
    <w:rsid w:val="00FB22DE"/>
    <w:rsid w:val="00FB3938"/>
    <w:rsid w:val="00FB3CA5"/>
    <w:rsid w:val="00FB5708"/>
    <w:rsid w:val="00FB5CEA"/>
    <w:rsid w:val="00FB634A"/>
    <w:rsid w:val="00FB73CE"/>
    <w:rsid w:val="00FC0C85"/>
    <w:rsid w:val="00FC10C5"/>
    <w:rsid w:val="00FC137F"/>
    <w:rsid w:val="00FC1ADD"/>
    <w:rsid w:val="00FC1B11"/>
    <w:rsid w:val="00FC2CA7"/>
    <w:rsid w:val="00FC2F5F"/>
    <w:rsid w:val="00FC3305"/>
    <w:rsid w:val="00FC439E"/>
    <w:rsid w:val="00FC4B8C"/>
    <w:rsid w:val="00FC7684"/>
    <w:rsid w:val="00FD10D5"/>
    <w:rsid w:val="00FD2B5B"/>
    <w:rsid w:val="00FD3AE3"/>
    <w:rsid w:val="00FD6EF3"/>
    <w:rsid w:val="00FE065A"/>
    <w:rsid w:val="00FE12F1"/>
    <w:rsid w:val="00FE230B"/>
    <w:rsid w:val="00FE3DF1"/>
    <w:rsid w:val="00FE4336"/>
    <w:rsid w:val="00FE44D9"/>
    <w:rsid w:val="00FE4554"/>
    <w:rsid w:val="00FE4D1F"/>
    <w:rsid w:val="00FE6488"/>
    <w:rsid w:val="00FE6C91"/>
    <w:rsid w:val="00FE773F"/>
    <w:rsid w:val="00FE7AD6"/>
    <w:rsid w:val="00FF1158"/>
    <w:rsid w:val="00FF147E"/>
    <w:rsid w:val="00FF1BFD"/>
    <w:rsid w:val="00FF2C6B"/>
    <w:rsid w:val="00FF35B5"/>
    <w:rsid w:val="00FF5993"/>
    <w:rsid w:val="00FF6E81"/>
    <w:rsid w:val="06DC7061"/>
    <w:rsid w:val="0971031B"/>
    <w:rsid w:val="0C5FDC78"/>
    <w:rsid w:val="241CCCB8"/>
    <w:rsid w:val="5670C626"/>
    <w:rsid w:val="65EEB693"/>
    <w:rsid w:val="668A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B9F1A"/>
  <w15:docId w15:val="{5946B3BD-9B2C-4BEE-BE2E-4ABF9B02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6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3D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CF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B6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CF3"/>
  </w:style>
  <w:style w:type="paragraph" w:styleId="NormalWeb">
    <w:name w:val="Normal (Web)"/>
    <w:basedOn w:val="Normal"/>
    <w:uiPriority w:val="99"/>
    <w:rsid w:val="00DB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1F1A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4F7C74"/>
    <w:rPr>
      <w:i w:val="0"/>
      <w:iCs w:val="0"/>
      <w:color w:val="009030"/>
    </w:rPr>
  </w:style>
  <w:style w:type="character" w:styleId="Strong">
    <w:name w:val="Strong"/>
    <w:basedOn w:val="DefaultParagraphFont"/>
    <w:uiPriority w:val="22"/>
    <w:qFormat/>
    <w:rsid w:val="004F7C7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63D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C63D30"/>
  </w:style>
  <w:style w:type="character" w:styleId="Emphasis">
    <w:name w:val="Emphasis"/>
    <w:basedOn w:val="DefaultParagraphFont"/>
    <w:uiPriority w:val="20"/>
    <w:qFormat/>
    <w:rsid w:val="00C63D3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B7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62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A628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28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010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E414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1F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E11FD2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1FD2"/>
    <w:rPr>
      <w:rFonts w:ascii="Consolas" w:eastAsiaTheme="minorHAnsi" w:hAnsi="Consolas"/>
      <w:sz w:val="21"/>
      <w:szCs w:val="21"/>
    </w:rPr>
  </w:style>
  <w:style w:type="paragraph" w:customStyle="1" w:styleId="Default">
    <w:name w:val="Default"/>
    <w:rsid w:val="002576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A1CB2"/>
    <w:rPr>
      <w:color w:val="2B579A"/>
      <w:shd w:val="clear" w:color="auto" w:fill="E6E6E6"/>
    </w:rPr>
  </w:style>
  <w:style w:type="paragraph" w:customStyle="1" w:styleId="Normal1">
    <w:name w:val="Normal1"/>
    <w:rsid w:val="00A3276F"/>
    <w:rPr>
      <w:rFonts w:ascii="Calibri" w:eastAsia="Calibri" w:hAnsi="Calibri" w:cs="Calibri"/>
      <w:color w:val="000000"/>
    </w:rPr>
  </w:style>
  <w:style w:type="character" w:customStyle="1" w:styleId="Mention2">
    <w:name w:val="Mention2"/>
    <w:basedOn w:val="DefaultParagraphFont"/>
    <w:uiPriority w:val="99"/>
    <w:semiHidden/>
    <w:unhideWhenUsed/>
    <w:rsid w:val="00AF50A7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F5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F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76"/>
  </w:style>
  <w:style w:type="character" w:customStyle="1" w:styleId="Heading3Char">
    <w:name w:val="Heading 3 Char"/>
    <w:basedOn w:val="DefaultParagraphFont"/>
    <w:link w:val="Heading3"/>
    <w:uiPriority w:val="9"/>
    <w:semiHidden/>
    <w:rsid w:val="004E26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t-line-clampline">
    <w:name w:val="lt-line-clamp__line"/>
    <w:basedOn w:val="DefaultParagraphFont"/>
    <w:rsid w:val="004E268D"/>
  </w:style>
  <w:style w:type="character" w:customStyle="1" w:styleId="visually-hidden">
    <w:name w:val="visually-hidden"/>
    <w:basedOn w:val="DefaultParagraphFont"/>
    <w:rsid w:val="004E268D"/>
  </w:style>
  <w:style w:type="character" w:customStyle="1" w:styleId="pv-entitysecondary-title">
    <w:name w:val="pv-entity__secondary-title"/>
    <w:basedOn w:val="DefaultParagraphFont"/>
    <w:rsid w:val="004E268D"/>
  </w:style>
  <w:style w:type="character" w:customStyle="1" w:styleId="pv-entitybullet-item-v2">
    <w:name w:val="pv-entity__bullet-item-v2"/>
    <w:basedOn w:val="DefaultParagraphFont"/>
    <w:rsid w:val="004E268D"/>
  </w:style>
  <w:style w:type="paragraph" w:customStyle="1" w:styleId="pv-entitydescription">
    <w:name w:val="pv-entity__description"/>
    <w:basedOn w:val="Normal"/>
    <w:rsid w:val="004E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t-line-clampraw-line">
    <w:name w:val="lt-line-clamp__raw-line"/>
    <w:basedOn w:val="DefaultParagraphFont"/>
    <w:rsid w:val="0009268F"/>
  </w:style>
  <w:style w:type="paragraph" w:customStyle="1" w:styleId="gmail-m-3952306455481824220msolistparagraph">
    <w:name w:val="gmail-m_-3952306455481824220msolistparagraph"/>
    <w:basedOn w:val="Normal"/>
    <w:uiPriority w:val="99"/>
    <w:semiHidden/>
    <w:rsid w:val="0076612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2">
    <w:name w:val="A2"/>
    <w:uiPriority w:val="99"/>
    <w:rsid w:val="007E3875"/>
    <w:rPr>
      <w:rFonts w:cs="Verdana"/>
      <w:color w:val="000000"/>
      <w:sz w:val="18"/>
      <w:szCs w:val="18"/>
    </w:rPr>
  </w:style>
  <w:style w:type="paragraph" w:customStyle="1" w:styleId="xmsonormal">
    <w:name w:val="x_msonormal"/>
    <w:basedOn w:val="Normal"/>
    <w:uiPriority w:val="99"/>
    <w:rsid w:val="00292D5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itle">
    <w:name w:val="Subtitle"/>
    <w:aliases w:val="Subheading"/>
    <w:basedOn w:val="Normal"/>
    <w:next w:val="Normal"/>
    <w:link w:val="SubtitleChar"/>
    <w:qFormat/>
    <w:rsid w:val="000D5CAA"/>
    <w:pPr>
      <w:numPr>
        <w:ilvl w:val="1"/>
      </w:numPr>
      <w:spacing w:after="160" w:line="240" w:lineRule="auto"/>
    </w:pPr>
    <w:rPr>
      <w:rFonts w:ascii="Verdana" w:hAnsi="Verdana"/>
      <w:b/>
      <w:color w:val="B20838"/>
      <w:spacing w:val="15"/>
      <w:sz w:val="24"/>
    </w:rPr>
  </w:style>
  <w:style w:type="character" w:customStyle="1" w:styleId="SubtitleChar">
    <w:name w:val="Subtitle Char"/>
    <w:aliases w:val="Subheading Char"/>
    <w:basedOn w:val="DefaultParagraphFont"/>
    <w:link w:val="Subtitle"/>
    <w:rsid w:val="000D5CAA"/>
    <w:rPr>
      <w:rFonts w:ascii="Verdana" w:hAnsi="Verdana"/>
      <w:b/>
      <w:color w:val="B20838"/>
      <w:spacing w:val="15"/>
      <w:sz w:val="24"/>
    </w:rPr>
  </w:style>
  <w:style w:type="paragraph" w:customStyle="1" w:styleId="xmsolistparagraph">
    <w:name w:val="x_msolistparagraph"/>
    <w:basedOn w:val="Normal"/>
    <w:uiPriority w:val="99"/>
    <w:rsid w:val="00D2186A"/>
    <w:pPr>
      <w:ind w:left="720"/>
    </w:pPr>
    <w:rPr>
      <w:rFonts w:ascii="Calibri" w:eastAsiaTheme="minorHAnsi" w:hAnsi="Calibri" w:cs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2E6CD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E6CD7"/>
    <w:rPr>
      <w:rFonts w:ascii="Verdana" w:eastAsia="Verdana" w:hAnsi="Verdana" w:cs="Verdana"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17D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55E81"/>
  </w:style>
  <w:style w:type="character" w:customStyle="1" w:styleId="eop">
    <w:name w:val="eop"/>
    <w:basedOn w:val="DefaultParagraphFont"/>
    <w:rsid w:val="00355E81"/>
  </w:style>
  <w:style w:type="paragraph" w:customStyle="1" w:styleId="paragraph">
    <w:name w:val="paragraph"/>
    <w:basedOn w:val="Normal"/>
    <w:rsid w:val="0084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 Text"/>
    <w:basedOn w:val="Normal"/>
    <w:link w:val="MainTextChar"/>
    <w:qFormat/>
    <w:rsid w:val="00CB1551"/>
    <w:pPr>
      <w:spacing w:after="120" w:line="280" w:lineRule="exact"/>
    </w:pPr>
    <w:rPr>
      <w:rFonts w:ascii="Georgia" w:eastAsiaTheme="minorHAnsi" w:hAnsi="Georgia" w:cs="Arial"/>
      <w:noProof/>
      <w:sz w:val="20"/>
      <w:szCs w:val="20"/>
    </w:rPr>
  </w:style>
  <w:style w:type="character" w:customStyle="1" w:styleId="MainTextChar">
    <w:name w:val="Main Text Char"/>
    <w:basedOn w:val="DefaultParagraphFont"/>
    <w:link w:val="MainText"/>
    <w:rsid w:val="00CB1551"/>
    <w:rPr>
      <w:rFonts w:ascii="Georgia" w:eastAsiaTheme="minorHAnsi" w:hAnsi="Georgia" w:cs="Arial"/>
      <w:noProof/>
      <w:sz w:val="20"/>
      <w:szCs w:val="20"/>
    </w:rPr>
  </w:style>
  <w:style w:type="paragraph" w:customStyle="1" w:styleId="MainBulletText">
    <w:name w:val="Main Bullet Text"/>
    <w:basedOn w:val="Normal"/>
    <w:link w:val="MainBulletTextChar"/>
    <w:qFormat/>
    <w:rsid w:val="00CB1551"/>
    <w:pPr>
      <w:numPr>
        <w:numId w:val="26"/>
      </w:numPr>
      <w:snapToGrid w:val="0"/>
      <w:spacing w:after="120" w:line="280" w:lineRule="exact"/>
    </w:pPr>
    <w:rPr>
      <w:rFonts w:ascii="Georgia" w:eastAsia="SimSun" w:hAnsi="Georgia" w:cs="Arial"/>
      <w:color w:val="000000" w:themeColor="text1"/>
      <w:sz w:val="20"/>
      <w:szCs w:val="20"/>
      <w:lang w:eastAsia="ja-JP" w:bidi="en-US"/>
    </w:rPr>
  </w:style>
  <w:style w:type="character" w:customStyle="1" w:styleId="MainBulletTextChar">
    <w:name w:val="Main Bullet Text Char"/>
    <w:basedOn w:val="DefaultParagraphFont"/>
    <w:link w:val="MainBulletText"/>
    <w:rsid w:val="00CB1551"/>
    <w:rPr>
      <w:rFonts w:ascii="Georgia" w:eastAsia="SimSun" w:hAnsi="Georgia" w:cs="Arial"/>
      <w:color w:val="000000" w:themeColor="text1"/>
      <w:sz w:val="20"/>
      <w:szCs w:val="20"/>
      <w:lang w:eastAsia="ja-JP" w:bidi="en-US"/>
    </w:rPr>
  </w:style>
  <w:style w:type="character" w:customStyle="1" w:styleId="tabchar">
    <w:name w:val="tabchar"/>
    <w:basedOn w:val="DefaultParagraphFont"/>
    <w:rsid w:val="0099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16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6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35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77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499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763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mpaigns.coop.org/think-2023/p/1" TargetMode="External"/><Relationship Id="rId18" Type="http://schemas.openxmlformats.org/officeDocument/2006/relationships/hyperlink" Target="http://www.coop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insights.co-opfs.org/blog/debit-network-choices-matter-heres-why" TargetMode="External"/><Relationship Id="rId17" Type="http://schemas.openxmlformats.org/officeDocument/2006/relationships/hyperlink" Target="http://www.coop.org/Solu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sights.co-opfs.org/payment-trends/november-spending-trends-despite-resilient-holiday-shopping-season-overall-spending-volume-fall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nsights.co-opfs.org/whitepapers/co-op-ceo-summit-blueprin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Bill.Prichard@coop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mpaigns.coop.org/research/p/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iles xmlns="fcfc5fd7-d08c-42ae-8593-a353bafa3461" xsi:nil="true"/>
    <_ip_UnifiedCompliancePolicyProperties xmlns="http://schemas.microsoft.com/sharepoint/v3" xsi:nil="true"/>
    <ae1690dbce0e409bab429d9d7192b77c xmlns="258dd0c3-87b6-4aba-be33-572a4be9cb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Use</TermName>
          <TermId xmlns="http://schemas.microsoft.com/office/infopath/2007/PartnerControls">f97f4001-0292-48df-9df8-a66915c02894</TermId>
        </TermInfo>
      </Terms>
    </ae1690dbce0e409bab429d9d7192b77c>
    <lcf76f155ced4ddcb4097134ff3c332f xmlns="fcfc5fd7-d08c-42ae-8593-a353bafa3461">
      <Terms xmlns="http://schemas.microsoft.com/office/infopath/2007/PartnerControls"/>
    </lcf76f155ced4ddcb4097134ff3c332f>
    <TaxCatchAll xmlns="258dd0c3-87b6-4aba-be33-572a4be9cbe6">
      <Value>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8CD0D916474AB8BE813C3A86B1F5" ma:contentTypeVersion="22" ma:contentTypeDescription="Create a new document." ma:contentTypeScope="" ma:versionID="4149ac589493e03395e366302a4c3978">
  <xsd:schema xmlns:xsd="http://www.w3.org/2001/XMLSchema" xmlns:xs="http://www.w3.org/2001/XMLSchema" xmlns:p="http://schemas.microsoft.com/office/2006/metadata/properties" xmlns:ns1="http://schemas.microsoft.com/sharepoint/v3" xmlns:ns2="fcfc5fd7-d08c-42ae-8593-a353bafa3461" xmlns:ns3="26d9e69d-88d1-4759-8df3-7280734141ea" xmlns:ns4="258dd0c3-87b6-4aba-be33-572a4be9cbe6" targetNamespace="http://schemas.microsoft.com/office/2006/metadata/properties" ma:root="true" ma:fieldsID="7e3cb3d0fce215c40e791b7aaa9485cf" ns1:_="" ns2:_="" ns3:_="" ns4:_="">
    <xsd:import namespace="http://schemas.microsoft.com/sharepoint/v3"/>
    <xsd:import namespace="fcfc5fd7-d08c-42ae-8593-a353bafa3461"/>
    <xsd:import namespace="26d9e69d-88d1-4759-8df3-7280734141ea"/>
    <xsd:import namespace="258dd0c3-87b6-4aba-be33-572a4be9c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4:ae1690dbce0e409bab429d9d7192b77c" minOccurs="0"/>
                <xsd:element ref="ns4:TaxCatchAll" minOccurs="0"/>
                <xsd:element ref="ns2:MediaServiceLocation" minOccurs="0"/>
                <xsd:element ref="ns2:MediaLengthInSeconds" minOccurs="0"/>
                <xsd:element ref="ns2:Fil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c5fd7-d08c-42ae-8593-a353bafa3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Files" ma:index="26" nillable="true" ma:displayName="Files" ma:format="Dropdown" ma:internalName="Files" ma:percentage="FALSE">
      <xsd:simpleType>
        <xsd:restriction base="dms:Number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3e918f8-fd28-4635-b3ff-fcb695a16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e69d-88d1-4759-8df3-728073414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dd0c3-87b6-4aba-be33-572a4be9cbe6" elementFormDefault="qualified">
    <xsd:import namespace="http://schemas.microsoft.com/office/2006/documentManagement/types"/>
    <xsd:import namespace="http://schemas.microsoft.com/office/infopath/2007/PartnerControls"/>
    <xsd:element name="ae1690dbce0e409bab429d9d7192b77c" ma:index="22" ma:taxonomy="true" ma:internalName="ae1690dbce0e409bab429d9d7192b77c" ma:taxonomyFieldName="Classification" ma:displayName="Data Classification" ma:readOnly="false" ma:default="1;#Internal Use|f97f4001-0292-48df-9df8-a66915c02894" ma:fieldId="{ae1690db-ce0e-409b-ab42-9d9d7192b77c}" ma:sspId="03e918f8-fd28-4635-b3ff-fcb695a16974" ma:termSetId="66daf4c1-7fb8-442a-839f-518df1dff4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691d12d7-0be0-4fea-bfcb-e393c555e4ed}" ma:internalName="TaxCatchAll" ma:showField="CatchAllData" ma:web="26d9e69d-88d1-4759-8df3-728073414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D5947-0228-4DE8-B2B5-816C1D76CF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cfc5fd7-d08c-42ae-8593-a353bafa3461"/>
    <ds:schemaRef ds:uri="258dd0c3-87b6-4aba-be33-572a4be9cbe6"/>
  </ds:schemaRefs>
</ds:datastoreItem>
</file>

<file path=customXml/itemProps2.xml><?xml version="1.0" encoding="utf-8"?>
<ds:datastoreItem xmlns:ds="http://schemas.openxmlformats.org/officeDocument/2006/customXml" ds:itemID="{97117849-06C1-45E0-ADF2-AC7A2D908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C9A23-21AF-4153-A489-262716993A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F3D328-19F8-401F-B3F2-BFF1E3218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fc5fd7-d08c-42ae-8593-a353bafa3461"/>
    <ds:schemaRef ds:uri="26d9e69d-88d1-4759-8df3-7280734141ea"/>
    <ds:schemaRef ds:uri="258dd0c3-87b6-4aba-be33-572a4be9c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billp</dc:creator>
  <cp:lastModifiedBy>Bill Prichard</cp:lastModifiedBy>
  <cp:revision>2</cp:revision>
  <cp:lastPrinted>2019-10-31T13:29:00Z</cp:lastPrinted>
  <dcterms:created xsi:type="dcterms:W3CDTF">2022-12-15T15:25:00Z</dcterms:created>
  <dcterms:modified xsi:type="dcterms:W3CDTF">2022-12-15T15:25:00Z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0x01010091E98CD0D916474AB8BE813C3A86B1F5</vt:lpwstr>
  </property>
  <property fmtid="{D5CDD505-2E9C-101B-9397-08002B2CF9AE}" pid="3" name="MediaServiceImageTags">
    <vt:lpwstr/>
  </property>
  <property fmtid="{D5CDD505-2E9C-101B-9397-08002B2CF9AE}" pid="4" name="Classification">
    <vt:lpwstr>1;#Internal Use|f97f4001-0292-48df-9df8-a66915c02894</vt:lpwstr>
  </property>
</Properties>
</file>