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0F" w:rsidRPr="00071864" w:rsidRDefault="00D57A34">
      <w:pPr>
        <w:rPr>
          <w:rFonts w:ascii="Arial" w:hAnsi="Arial" w:cs="Arial"/>
          <w:color w:val="FF0000"/>
          <w:sz w:val="36"/>
          <w:szCs w:val="36"/>
        </w:rPr>
      </w:pPr>
      <w:r>
        <w:rPr>
          <w:noProof/>
        </w:rPr>
        <w:drawing>
          <wp:inline distT="0" distB="0" distL="0" distR="0" wp14:anchorId="39284E7C" wp14:editId="5A57CA34">
            <wp:extent cx="3248025" cy="1143000"/>
            <wp:effectExtent l="0" t="0" r="9525" b="0"/>
            <wp:docPr id="1" name="Picture 1" descr="G:\Marketing\SFCU Logos\Positive Difference Logo\JPEG\Securityplus Logo &amp; Tagline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SFCU Logos\Positive Difference Logo\JPEG\Securityplus Logo &amp; Tagline (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8025" cy="1143000"/>
                    </a:xfrm>
                    <a:prstGeom prst="rect">
                      <a:avLst/>
                    </a:prstGeom>
                    <a:noFill/>
                    <a:ln>
                      <a:noFill/>
                    </a:ln>
                  </pic:spPr>
                </pic:pic>
              </a:graphicData>
            </a:graphic>
          </wp:inline>
        </w:drawing>
      </w:r>
      <w:r w:rsidR="00071864">
        <w:rPr>
          <w:sz w:val="36"/>
          <w:szCs w:val="36"/>
        </w:rPr>
        <w:t xml:space="preserve">   </w:t>
      </w:r>
    </w:p>
    <w:p w:rsidR="00D57A34" w:rsidRDefault="00D57A34" w:rsidP="00D57A34">
      <w:pPr>
        <w:pStyle w:val="NoSpacing"/>
        <w:rPr>
          <w:rFonts w:ascii="Arial" w:hAnsi="Arial" w:cs="Arial"/>
          <w:b/>
          <w:sz w:val="24"/>
          <w:szCs w:val="24"/>
        </w:rPr>
      </w:pPr>
    </w:p>
    <w:p w:rsidR="00D57A34" w:rsidRPr="00A8687B" w:rsidRDefault="00D57A34" w:rsidP="00D57A34">
      <w:pPr>
        <w:pStyle w:val="NoSpacing"/>
        <w:rPr>
          <w:rFonts w:ascii="Arial" w:hAnsi="Arial" w:cs="Arial"/>
          <w:b/>
          <w:sz w:val="24"/>
          <w:szCs w:val="24"/>
        </w:rPr>
      </w:pPr>
      <w:r w:rsidRPr="00A8687B">
        <w:rPr>
          <w:rFonts w:ascii="Arial" w:hAnsi="Arial" w:cs="Arial"/>
          <w:b/>
          <w:sz w:val="24"/>
          <w:szCs w:val="24"/>
        </w:rPr>
        <w:t xml:space="preserve">For Release:  Immediate                                      Contact: Lisa Allender </w:t>
      </w:r>
    </w:p>
    <w:p w:rsidR="00D57A34" w:rsidRPr="00A8687B" w:rsidRDefault="00D57A34" w:rsidP="00D57A34">
      <w:pPr>
        <w:pStyle w:val="NoSpacing"/>
        <w:rPr>
          <w:rFonts w:ascii="Arial" w:hAnsi="Arial" w:cs="Arial"/>
          <w:b/>
          <w:sz w:val="24"/>
          <w:szCs w:val="24"/>
        </w:rPr>
      </w:pPr>
      <w:r w:rsidRPr="00A8687B">
        <w:rPr>
          <w:rFonts w:ascii="Arial" w:hAnsi="Arial" w:cs="Arial"/>
          <w:b/>
          <w:sz w:val="24"/>
          <w:szCs w:val="24"/>
        </w:rPr>
        <w:t xml:space="preserve">                                                                                410-281-6248</w:t>
      </w:r>
    </w:p>
    <w:p w:rsidR="00D57A34" w:rsidRDefault="00D57A34" w:rsidP="00D57A34">
      <w:pPr>
        <w:pStyle w:val="NoSpacing"/>
        <w:rPr>
          <w:rFonts w:ascii="Arial" w:hAnsi="Arial" w:cs="Arial"/>
          <w:b/>
          <w:sz w:val="24"/>
          <w:szCs w:val="24"/>
        </w:rPr>
      </w:pPr>
      <w:r w:rsidRPr="00A8687B">
        <w:rPr>
          <w:rFonts w:ascii="Arial" w:hAnsi="Arial" w:cs="Arial"/>
          <w:b/>
          <w:sz w:val="24"/>
          <w:szCs w:val="24"/>
        </w:rPr>
        <w:t xml:space="preserve">                                                                 </w:t>
      </w:r>
      <w:r>
        <w:rPr>
          <w:rFonts w:ascii="Arial" w:hAnsi="Arial" w:cs="Arial"/>
          <w:b/>
          <w:sz w:val="24"/>
          <w:szCs w:val="24"/>
        </w:rPr>
        <w:t xml:space="preserve">        </w:t>
      </w:r>
      <w:r w:rsidRPr="00A8687B">
        <w:rPr>
          <w:rFonts w:ascii="Arial" w:hAnsi="Arial" w:cs="Arial"/>
          <w:b/>
          <w:sz w:val="24"/>
          <w:szCs w:val="24"/>
        </w:rPr>
        <w:t xml:space="preserve">       </w:t>
      </w:r>
      <w:r>
        <w:rPr>
          <w:rFonts w:ascii="Arial" w:hAnsi="Arial" w:cs="Arial"/>
          <w:b/>
          <w:sz w:val="24"/>
          <w:szCs w:val="24"/>
        </w:rPr>
        <w:t>l</w:t>
      </w:r>
      <w:r w:rsidRPr="00A8687B">
        <w:rPr>
          <w:rFonts w:ascii="Arial" w:hAnsi="Arial" w:cs="Arial"/>
          <w:b/>
          <w:sz w:val="24"/>
          <w:szCs w:val="24"/>
        </w:rPr>
        <w:t>isa.</w:t>
      </w:r>
      <w:r>
        <w:rPr>
          <w:rFonts w:ascii="Arial" w:hAnsi="Arial" w:cs="Arial"/>
          <w:b/>
          <w:sz w:val="24"/>
          <w:szCs w:val="24"/>
        </w:rPr>
        <w:t>a</w:t>
      </w:r>
      <w:r w:rsidRPr="00A8687B">
        <w:rPr>
          <w:rFonts w:ascii="Arial" w:hAnsi="Arial" w:cs="Arial"/>
          <w:b/>
          <w:sz w:val="24"/>
          <w:szCs w:val="24"/>
        </w:rPr>
        <w:t xml:space="preserve">llender@securityplusfcu.org  </w:t>
      </w:r>
    </w:p>
    <w:p w:rsidR="00D57A34" w:rsidRPr="00A8687B" w:rsidRDefault="00D57A34" w:rsidP="00D57A34">
      <w:pPr>
        <w:pStyle w:val="NoSpacing"/>
        <w:rPr>
          <w:rFonts w:ascii="Arial" w:hAnsi="Arial" w:cs="Arial"/>
          <w:b/>
          <w:sz w:val="24"/>
          <w:szCs w:val="24"/>
        </w:rPr>
      </w:pPr>
    </w:p>
    <w:p w:rsidR="00D57A34" w:rsidRDefault="00D57A34" w:rsidP="00D57A34">
      <w:pPr>
        <w:pStyle w:val="NoSpacing"/>
        <w:jc w:val="center"/>
        <w:rPr>
          <w:rFonts w:ascii="Arial" w:hAnsi="Arial" w:cs="Arial"/>
          <w:b/>
          <w:sz w:val="28"/>
          <w:szCs w:val="28"/>
        </w:rPr>
      </w:pPr>
    </w:p>
    <w:p w:rsidR="00D57A34" w:rsidRDefault="00D57A34" w:rsidP="00D57A34">
      <w:pPr>
        <w:pStyle w:val="NoSpacing"/>
        <w:jc w:val="center"/>
        <w:rPr>
          <w:rFonts w:ascii="Arial" w:hAnsi="Arial" w:cs="Arial"/>
          <w:b/>
          <w:sz w:val="28"/>
          <w:szCs w:val="28"/>
        </w:rPr>
      </w:pPr>
      <w:r>
        <w:rPr>
          <w:rFonts w:ascii="Arial" w:hAnsi="Arial" w:cs="Arial"/>
          <w:b/>
          <w:sz w:val="28"/>
          <w:szCs w:val="28"/>
        </w:rPr>
        <w:t>S</w:t>
      </w:r>
      <w:r w:rsidRPr="001E07E3">
        <w:rPr>
          <w:rFonts w:ascii="Arial" w:hAnsi="Arial" w:cs="Arial"/>
          <w:b/>
          <w:sz w:val="28"/>
          <w:szCs w:val="28"/>
        </w:rPr>
        <w:t>ecurity</w:t>
      </w:r>
      <w:r w:rsidRPr="005359BA">
        <w:rPr>
          <w:rFonts w:ascii="Arial" w:hAnsi="Arial" w:cs="Arial"/>
          <w:b/>
          <w:sz w:val="28"/>
          <w:szCs w:val="28"/>
        </w:rPr>
        <w:t>p</w:t>
      </w:r>
      <w:r w:rsidRPr="00A8571F">
        <w:rPr>
          <w:rFonts w:ascii="Arial" w:hAnsi="Arial" w:cs="Arial"/>
          <w:b/>
          <w:sz w:val="28"/>
          <w:szCs w:val="28"/>
        </w:rPr>
        <w:t>l</w:t>
      </w:r>
      <w:r w:rsidRPr="001E07E3">
        <w:rPr>
          <w:rFonts w:ascii="Arial" w:hAnsi="Arial" w:cs="Arial"/>
          <w:b/>
          <w:sz w:val="28"/>
          <w:szCs w:val="28"/>
        </w:rPr>
        <w:t>us Federal Credit Union</w:t>
      </w:r>
    </w:p>
    <w:p w:rsidR="001F743F" w:rsidRDefault="00925F74" w:rsidP="00D57A34">
      <w:pPr>
        <w:pStyle w:val="NoSpacing"/>
        <w:jc w:val="center"/>
        <w:rPr>
          <w:rFonts w:ascii="Arial" w:hAnsi="Arial" w:cs="Arial"/>
          <w:b/>
          <w:sz w:val="28"/>
          <w:szCs w:val="28"/>
        </w:rPr>
      </w:pPr>
      <w:r>
        <w:rPr>
          <w:rFonts w:ascii="Arial" w:hAnsi="Arial" w:cs="Arial"/>
          <w:b/>
          <w:sz w:val="28"/>
          <w:szCs w:val="28"/>
        </w:rPr>
        <w:t>Receives</w:t>
      </w:r>
      <w:r w:rsidR="001F743F">
        <w:rPr>
          <w:rFonts w:ascii="Arial" w:hAnsi="Arial" w:cs="Arial"/>
          <w:b/>
          <w:sz w:val="28"/>
          <w:szCs w:val="28"/>
        </w:rPr>
        <w:t xml:space="preserve"> </w:t>
      </w:r>
      <w:r>
        <w:rPr>
          <w:rFonts w:ascii="Arial" w:hAnsi="Arial" w:cs="Arial"/>
          <w:b/>
          <w:sz w:val="28"/>
          <w:szCs w:val="28"/>
        </w:rPr>
        <w:t>Diamond</w:t>
      </w:r>
      <w:r w:rsidR="001F743F">
        <w:rPr>
          <w:rFonts w:ascii="Arial" w:hAnsi="Arial" w:cs="Arial"/>
          <w:b/>
          <w:sz w:val="28"/>
          <w:szCs w:val="28"/>
        </w:rPr>
        <w:t xml:space="preserve"> Award for Financial Education</w:t>
      </w:r>
      <w:r>
        <w:rPr>
          <w:rFonts w:ascii="Arial" w:hAnsi="Arial" w:cs="Arial"/>
          <w:b/>
          <w:sz w:val="28"/>
          <w:szCs w:val="28"/>
        </w:rPr>
        <w:t xml:space="preserve"> Marketing </w:t>
      </w:r>
    </w:p>
    <w:p w:rsidR="00D57A34" w:rsidRDefault="00D57A34"/>
    <w:p w:rsidR="003869FC" w:rsidRDefault="001F743F">
      <w:pPr>
        <w:rPr>
          <w:rFonts w:ascii="Arial" w:hAnsi="Arial" w:cs="Arial"/>
          <w:sz w:val="24"/>
          <w:szCs w:val="24"/>
        </w:rPr>
      </w:pPr>
      <w:r w:rsidRPr="00C16854">
        <w:rPr>
          <w:rFonts w:ascii="Arial" w:hAnsi="Arial" w:cs="Arial"/>
          <w:i/>
          <w:sz w:val="24"/>
          <w:szCs w:val="24"/>
        </w:rPr>
        <w:t>Baltimore, MD</w:t>
      </w:r>
      <w:r w:rsidRPr="00C16854">
        <w:rPr>
          <w:rFonts w:ascii="Arial" w:hAnsi="Arial" w:cs="Arial"/>
          <w:sz w:val="24"/>
          <w:szCs w:val="24"/>
        </w:rPr>
        <w:t xml:space="preserve"> (</w:t>
      </w:r>
      <w:r>
        <w:rPr>
          <w:rFonts w:ascii="Arial" w:hAnsi="Arial" w:cs="Arial"/>
          <w:sz w:val="24"/>
          <w:szCs w:val="24"/>
        </w:rPr>
        <w:t>May 1</w:t>
      </w:r>
      <w:r w:rsidR="00A13F68">
        <w:rPr>
          <w:rFonts w:ascii="Arial" w:hAnsi="Arial" w:cs="Arial"/>
          <w:sz w:val="24"/>
          <w:szCs w:val="24"/>
        </w:rPr>
        <w:t>8</w:t>
      </w:r>
      <w:bookmarkStart w:id="0" w:name="_GoBack"/>
      <w:bookmarkEnd w:id="0"/>
      <w:r w:rsidRPr="00C16854">
        <w:rPr>
          <w:rFonts w:ascii="Arial" w:hAnsi="Arial" w:cs="Arial"/>
          <w:sz w:val="24"/>
          <w:szCs w:val="24"/>
        </w:rPr>
        <w:t>, 202</w:t>
      </w:r>
      <w:r>
        <w:rPr>
          <w:rFonts w:ascii="Arial" w:hAnsi="Arial" w:cs="Arial"/>
          <w:sz w:val="24"/>
          <w:szCs w:val="24"/>
        </w:rPr>
        <w:t>3</w:t>
      </w:r>
      <w:r w:rsidRPr="00C16854">
        <w:rPr>
          <w:rFonts w:ascii="Arial" w:hAnsi="Arial" w:cs="Arial"/>
          <w:sz w:val="24"/>
          <w:szCs w:val="24"/>
        </w:rPr>
        <w:t>)</w:t>
      </w:r>
      <w:r>
        <w:rPr>
          <w:rFonts w:ascii="Arial" w:hAnsi="Arial" w:cs="Arial"/>
          <w:sz w:val="24"/>
          <w:szCs w:val="24"/>
        </w:rPr>
        <w:t xml:space="preserve"> </w:t>
      </w:r>
      <w:r w:rsidRPr="008D7A95">
        <w:rPr>
          <w:rFonts w:ascii="Arial" w:hAnsi="Arial" w:cs="Arial"/>
          <w:sz w:val="24"/>
          <w:szCs w:val="24"/>
        </w:rPr>
        <w:t>Security</w:t>
      </w:r>
      <w:r w:rsidRPr="00370BA2">
        <w:rPr>
          <w:rFonts w:ascii="Arial" w:hAnsi="Arial" w:cs="Arial"/>
          <w:sz w:val="24"/>
          <w:szCs w:val="24"/>
        </w:rPr>
        <w:t>p</w:t>
      </w:r>
      <w:r w:rsidRPr="008D7A95">
        <w:rPr>
          <w:rFonts w:ascii="Arial" w:hAnsi="Arial" w:cs="Arial"/>
          <w:sz w:val="24"/>
          <w:szCs w:val="24"/>
        </w:rPr>
        <w:t>lus Federal Credit Union</w:t>
      </w:r>
      <w:r>
        <w:rPr>
          <w:rFonts w:ascii="Arial" w:hAnsi="Arial" w:cs="Arial"/>
          <w:sz w:val="24"/>
          <w:szCs w:val="24"/>
        </w:rPr>
        <w:t>, headquartered in Baltimore, Maryland</w:t>
      </w:r>
      <w:r w:rsidR="00885F8F">
        <w:rPr>
          <w:rFonts w:ascii="Arial" w:hAnsi="Arial" w:cs="Arial"/>
          <w:sz w:val="24"/>
          <w:szCs w:val="24"/>
        </w:rPr>
        <w:t xml:space="preserve"> was recognized by the Credit Union National Association (CUNA) Marketing and Business Council with a Diamond Award</w:t>
      </w:r>
      <w:r w:rsidR="00544E72">
        <w:rPr>
          <w:rFonts w:ascii="Arial" w:hAnsi="Arial" w:cs="Arial"/>
          <w:sz w:val="24"/>
          <w:szCs w:val="24"/>
        </w:rPr>
        <w:t xml:space="preserve">. </w:t>
      </w:r>
    </w:p>
    <w:p w:rsidR="003869FC" w:rsidRDefault="00544E72" w:rsidP="003869FC">
      <w:pPr>
        <w:rPr>
          <w:rFonts w:ascii="Arial" w:hAnsi="Arial" w:cs="Arial"/>
          <w:sz w:val="24"/>
          <w:szCs w:val="24"/>
          <w:shd w:val="clear" w:color="auto" w:fill="FFFFFF"/>
        </w:rPr>
      </w:pPr>
      <w:r>
        <w:rPr>
          <w:rFonts w:ascii="Arial" w:hAnsi="Arial" w:cs="Arial"/>
          <w:sz w:val="24"/>
          <w:szCs w:val="24"/>
        </w:rPr>
        <w:t>Securityplus won in the Financial</w:t>
      </w:r>
      <w:r w:rsidR="00885F8F">
        <w:rPr>
          <w:rFonts w:ascii="Arial" w:hAnsi="Arial" w:cs="Arial"/>
          <w:sz w:val="24"/>
          <w:szCs w:val="24"/>
        </w:rPr>
        <w:t xml:space="preserve"> Education </w:t>
      </w:r>
      <w:r w:rsidR="00A95AA3">
        <w:rPr>
          <w:rFonts w:ascii="Arial" w:hAnsi="Arial" w:cs="Arial"/>
          <w:sz w:val="24"/>
          <w:szCs w:val="24"/>
        </w:rPr>
        <w:t xml:space="preserve">category </w:t>
      </w:r>
      <w:r w:rsidR="00885F8F">
        <w:rPr>
          <w:rFonts w:ascii="Arial" w:hAnsi="Arial" w:cs="Arial"/>
          <w:sz w:val="24"/>
          <w:szCs w:val="24"/>
        </w:rPr>
        <w:t xml:space="preserve">for its “Know Money, Know Empowerment” </w:t>
      </w:r>
      <w:r w:rsidR="003869FC">
        <w:rPr>
          <w:rFonts w:ascii="Arial" w:hAnsi="Arial" w:cs="Arial"/>
          <w:sz w:val="24"/>
          <w:szCs w:val="24"/>
          <w:shd w:val="clear" w:color="auto" w:fill="FFFFFF"/>
        </w:rPr>
        <w:t xml:space="preserve">financial education initiative to reach underserved individuals residing in Baltimore City, aiming to increase financial literacy, develop money management skills, and promote long term financial security and success.    </w:t>
      </w:r>
    </w:p>
    <w:p w:rsidR="00615AD2" w:rsidRDefault="00544E72" w:rsidP="00544E72">
      <w:pPr>
        <w:rPr>
          <w:rFonts w:ascii="Arial" w:hAnsi="Arial" w:cs="Arial"/>
          <w:sz w:val="24"/>
          <w:szCs w:val="24"/>
          <w:shd w:val="clear" w:color="auto" w:fill="FFFFFF"/>
        </w:rPr>
      </w:pPr>
      <w:r w:rsidRPr="00544E72">
        <w:rPr>
          <w:rFonts w:ascii="Arial" w:hAnsi="Arial" w:cs="Arial"/>
          <w:sz w:val="24"/>
          <w:szCs w:val="24"/>
          <w:shd w:val="clear" w:color="auto" w:fill="FFFFFF"/>
        </w:rPr>
        <w:t>The most prestigious annual credit union marketing competition, the Diamond Awards recognize and reward creative excellence and outstanding results</w:t>
      </w:r>
      <w:r w:rsidR="00615AD2">
        <w:rPr>
          <w:rFonts w:ascii="Arial" w:hAnsi="Arial" w:cs="Arial"/>
          <w:sz w:val="24"/>
          <w:szCs w:val="24"/>
          <w:shd w:val="clear" w:color="auto" w:fill="FFFFFF"/>
        </w:rPr>
        <w:t xml:space="preserve"> in 35 categories, with this year’s competition including 1,246 entries</w:t>
      </w:r>
      <w:r w:rsidR="009E5CF1">
        <w:rPr>
          <w:rFonts w:ascii="Arial" w:hAnsi="Arial" w:cs="Arial"/>
          <w:sz w:val="24"/>
          <w:szCs w:val="24"/>
          <w:shd w:val="clear" w:color="auto" w:fill="FFFFFF"/>
        </w:rPr>
        <w:t>.</w:t>
      </w:r>
      <w:r>
        <w:rPr>
          <w:rFonts w:ascii="Arial" w:hAnsi="Arial" w:cs="Arial"/>
          <w:sz w:val="24"/>
          <w:szCs w:val="24"/>
          <w:shd w:val="clear" w:color="auto" w:fill="FFFFFF"/>
        </w:rPr>
        <w:t xml:space="preserve"> </w:t>
      </w:r>
    </w:p>
    <w:p w:rsidR="003869FC" w:rsidRPr="009E5CF1" w:rsidRDefault="003869FC" w:rsidP="009E5CF1">
      <w:pPr>
        <w:rPr>
          <w:rFonts w:ascii="Arial" w:hAnsi="Arial" w:cs="Arial"/>
          <w:sz w:val="24"/>
          <w:szCs w:val="24"/>
        </w:rPr>
      </w:pPr>
      <w:r w:rsidRPr="009E5CF1">
        <w:rPr>
          <w:rFonts w:ascii="Arial" w:hAnsi="Arial" w:cs="Arial"/>
          <w:sz w:val="24"/>
          <w:szCs w:val="24"/>
        </w:rPr>
        <w:t>"It is with immense pride and gratitude that we accept the distinguished Credit Union National Association Diamond Award for our trailblazing 'No Money, No Empowerment' program," said Brian Holloway, Chief Marketing Officer at Securityplus Federal Credit Union. "This prestigious accolade not only highlights our unwavering dedication to financial literacy and empowerment but also serves as a beacon of inspiration for our passionate team who work relentlessly to bring this innovative solution to our valued members and the communities we serve.</w:t>
      </w:r>
      <w:r w:rsidR="009E5CF1">
        <w:rPr>
          <w:rFonts w:ascii="Arial" w:hAnsi="Arial" w:cs="Arial"/>
          <w:sz w:val="24"/>
          <w:szCs w:val="24"/>
        </w:rPr>
        <w:t xml:space="preserve"> </w:t>
      </w:r>
      <w:r w:rsidRPr="009E5CF1">
        <w:rPr>
          <w:rFonts w:ascii="Arial" w:hAnsi="Arial" w:cs="Arial"/>
          <w:sz w:val="24"/>
          <w:szCs w:val="24"/>
        </w:rPr>
        <w:t>The 'No Money, No Empowerment' program has already transformed countless lives, sparking a ripple effect of financial well-being and resilience. As we celebrate this remarkable achievement, we remain steadfast in our mission to create a brighter financial future for our members and look forward to breaking new ground in the world of credit unions."</w:t>
      </w:r>
    </w:p>
    <w:p w:rsidR="00D57A34" w:rsidRDefault="00E364E8">
      <w:r>
        <w:rPr>
          <w:rFonts w:ascii="Arial" w:hAnsi="Arial" w:cs="Arial"/>
          <w:sz w:val="24"/>
          <w:szCs w:val="24"/>
        </w:rPr>
        <w:t>S</w:t>
      </w:r>
      <w:r w:rsidR="00D57A34" w:rsidRPr="00A8571F">
        <w:rPr>
          <w:rFonts w:ascii="Arial" w:hAnsi="Arial" w:cs="Arial"/>
          <w:sz w:val="24"/>
          <w:szCs w:val="24"/>
        </w:rPr>
        <w:t>ecurity</w:t>
      </w:r>
      <w:r w:rsidR="00D57A34" w:rsidRPr="005359BA">
        <w:rPr>
          <w:rFonts w:ascii="Arial" w:hAnsi="Arial" w:cs="Arial"/>
          <w:iCs/>
          <w:sz w:val="24"/>
          <w:szCs w:val="24"/>
        </w:rPr>
        <w:t>p</w:t>
      </w:r>
      <w:r w:rsidR="00D57A34" w:rsidRPr="00A8571F">
        <w:rPr>
          <w:rFonts w:ascii="Arial" w:hAnsi="Arial" w:cs="Arial"/>
          <w:sz w:val="24"/>
          <w:szCs w:val="24"/>
        </w:rPr>
        <w:t xml:space="preserve">lus Federal Credit Union is a </w:t>
      </w:r>
      <w:r w:rsidR="00D57A34" w:rsidRPr="003869FC">
        <w:rPr>
          <w:rFonts w:ascii="Arial" w:hAnsi="Arial" w:cs="Arial"/>
          <w:sz w:val="24"/>
          <w:szCs w:val="24"/>
        </w:rPr>
        <w:t>$5</w:t>
      </w:r>
      <w:r w:rsidR="003869FC">
        <w:rPr>
          <w:rFonts w:ascii="Arial" w:hAnsi="Arial" w:cs="Arial"/>
          <w:sz w:val="24"/>
          <w:szCs w:val="24"/>
        </w:rPr>
        <w:t>6</w:t>
      </w:r>
      <w:r w:rsidR="00D57A34" w:rsidRPr="003869FC">
        <w:rPr>
          <w:rFonts w:ascii="Arial" w:hAnsi="Arial" w:cs="Arial"/>
          <w:sz w:val="24"/>
          <w:szCs w:val="24"/>
        </w:rPr>
        <w:t>0</w:t>
      </w:r>
      <w:r w:rsidR="00D57A34" w:rsidRPr="003869FC">
        <w:rPr>
          <w:rFonts w:ascii="Arial" w:hAnsi="Arial" w:cs="Arial"/>
          <w:sz w:val="24"/>
          <w:szCs w:val="24"/>
          <w:vertAlign w:val="superscript"/>
        </w:rPr>
        <w:t>+</w:t>
      </w:r>
      <w:r w:rsidR="00D57A34" w:rsidRPr="003869FC">
        <w:rPr>
          <w:rFonts w:ascii="Arial" w:hAnsi="Arial" w:cs="Arial"/>
          <w:sz w:val="24"/>
          <w:szCs w:val="24"/>
        </w:rPr>
        <w:t xml:space="preserve"> million</w:t>
      </w:r>
      <w:r w:rsidR="00D57A34" w:rsidRPr="00A8571F">
        <w:rPr>
          <w:rFonts w:ascii="Arial" w:hAnsi="Arial" w:cs="Arial"/>
          <w:sz w:val="24"/>
          <w:szCs w:val="24"/>
        </w:rPr>
        <w:t xml:space="preserve"> not-for-profit, member-owned </w:t>
      </w:r>
      <w:r w:rsidR="00D57A34">
        <w:rPr>
          <w:rFonts w:ascii="Arial" w:hAnsi="Arial" w:cs="Arial"/>
          <w:sz w:val="24"/>
          <w:szCs w:val="24"/>
        </w:rPr>
        <w:t xml:space="preserve">financial institution serving the </w:t>
      </w:r>
      <w:r w:rsidR="00D57A34" w:rsidRPr="00A8571F">
        <w:rPr>
          <w:rFonts w:ascii="Arial" w:hAnsi="Arial" w:cs="Arial"/>
          <w:sz w:val="24"/>
          <w:szCs w:val="24"/>
        </w:rPr>
        <w:t>Greater Baltimore Area and beyond. Founded in 1938, Security</w:t>
      </w:r>
      <w:r w:rsidR="00D57A34" w:rsidRPr="005359BA">
        <w:rPr>
          <w:rFonts w:ascii="Arial" w:hAnsi="Arial" w:cs="Arial"/>
          <w:iCs/>
          <w:sz w:val="24"/>
          <w:szCs w:val="24"/>
        </w:rPr>
        <w:t>p</w:t>
      </w:r>
      <w:r w:rsidR="00D57A34" w:rsidRPr="00A8571F">
        <w:rPr>
          <w:rFonts w:ascii="Arial" w:hAnsi="Arial" w:cs="Arial"/>
          <w:sz w:val="24"/>
          <w:szCs w:val="24"/>
        </w:rPr>
        <w:t>lus is one of Maryland</w:t>
      </w:r>
      <w:r w:rsidR="00D57A34">
        <w:rPr>
          <w:rFonts w:ascii="Arial" w:hAnsi="Arial" w:cs="Arial"/>
          <w:sz w:val="24"/>
          <w:szCs w:val="24"/>
        </w:rPr>
        <w:t>’s largest full-service credit unions,</w:t>
      </w:r>
      <w:r w:rsidR="00D57A34" w:rsidRPr="00A8571F">
        <w:rPr>
          <w:rFonts w:ascii="Arial" w:hAnsi="Arial" w:cs="Arial"/>
          <w:sz w:val="24"/>
          <w:szCs w:val="24"/>
        </w:rPr>
        <w:t xml:space="preserve"> with over 34,000 members. With a focus on making a positive difference, Security</w:t>
      </w:r>
      <w:r w:rsidR="00D57A34" w:rsidRPr="005359BA">
        <w:rPr>
          <w:rFonts w:ascii="Arial" w:hAnsi="Arial" w:cs="Arial"/>
          <w:sz w:val="24"/>
          <w:szCs w:val="24"/>
        </w:rPr>
        <w:t>p</w:t>
      </w:r>
      <w:r w:rsidR="00D57A34" w:rsidRPr="00A8571F">
        <w:rPr>
          <w:rFonts w:ascii="Arial" w:hAnsi="Arial" w:cs="Arial"/>
          <w:sz w:val="24"/>
          <w:szCs w:val="24"/>
        </w:rPr>
        <w:t xml:space="preserve">lus is a leader in </w:t>
      </w:r>
      <w:r w:rsidR="00D57A34" w:rsidRPr="00A8571F">
        <w:rPr>
          <w:rFonts w:ascii="Arial" w:hAnsi="Arial" w:cs="Arial"/>
          <w:sz w:val="24"/>
          <w:szCs w:val="24"/>
        </w:rPr>
        <w:lastRenderedPageBreak/>
        <w:t>digital banking, offering 24/7 access to inclusive</w:t>
      </w:r>
      <w:r w:rsidR="00D57A34">
        <w:rPr>
          <w:rFonts w:ascii="Arial" w:hAnsi="Arial" w:cs="Arial"/>
          <w:sz w:val="24"/>
          <w:szCs w:val="24"/>
        </w:rPr>
        <w:t>,</w:t>
      </w:r>
      <w:r w:rsidR="00D57A34" w:rsidRPr="00A8571F">
        <w:rPr>
          <w:rFonts w:ascii="Arial" w:hAnsi="Arial" w:cs="Arial"/>
          <w:sz w:val="24"/>
          <w:szCs w:val="24"/>
        </w:rPr>
        <w:t xml:space="preserve"> easy-to-use banking products and services for consumers, families, businesses</w:t>
      </w:r>
      <w:r w:rsidR="00D57A34">
        <w:rPr>
          <w:rFonts w:ascii="Arial" w:hAnsi="Arial" w:cs="Arial"/>
          <w:sz w:val="24"/>
          <w:szCs w:val="24"/>
        </w:rPr>
        <w:t>,</w:t>
      </w:r>
      <w:r w:rsidR="00D57A34" w:rsidRPr="00A8571F">
        <w:rPr>
          <w:rFonts w:ascii="Arial" w:hAnsi="Arial" w:cs="Arial"/>
          <w:sz w:val="24"/>
          <w:szCs w:val="24"/>
        </w:rPr>
        <w:t xml:space="preserve"> and non-profits. </w:t>
      </w:r>
      <w:r w:rsidR="00D57A34" w:rsidRPr="00AF0D6F">
        <w:rPr>
          <w:rFonts w:ascii="Arial" w:hAnsi="Arial" w:cs="Arial"/>
          <w:sz w:val="24"/>
          <w:szCs w:val="24"/>
        </w:rPr>
        <w:t>For more information</w:t>
      </w:r>
      <w:r w:rsidR="00D57A34">
        <w:rPr>
          <w:rFonts w:ascii="Arial" w:hAnsi="Arial" w:cs="Arial"/>
          <w:sz w:val="24"/>
          <w:szCs w:val="24"/>
        </w:rPr>
        <w:t>,</w:t>
      </w:r>
      <w:r w:rsidR="00D57A34" w:rsidRPr="00AF0D6F">
        <w:rPr>
          <w:rFonts w:ascii="Arial" w:hAnsi="Arial" w:cs="Arial"/>
          <w:sz w:val="24"/>
          <w:szCs w:val="24"/>
        </w:rPr>
        <w:t xml:space="preserve"> visit securityplusfcu.org</w:t>
      </w:r>
    </w:p>
    <w:p w:rsidR="00071864" w:rsidRDefault="00071864"/>
    <w:p w:rsidR="00071864" w:rsidRPr="00071864" w:rsidRDefault="00071864" w:rsidP="00071864">
      <w:pPr>
        <w:pStyle w:val="NoSpacing"/>
        <w:jc w:val="center"/>
        <w:rPr>
          <w:rFonts w:ascii="Arial" w:hAnsi="Arial" w:cs="Arial"/>
          <w:sz w:val="24"/>
          <w:szCs w:val="24"/>
        </w:rPr>
      </w:pPr>
      <w:r w:rsidRPr="00071864">
        <w:rPr>
          <w:rFonts w:ascii="Arial" w:hAnsi="Arial" w:cs="Arial"/>
          <w:sz w:val="24"/>
          <w:szCs w:val="24"/>
        </w:rPr>
        <w:t xml:space="preserve">#  #  # </w:t>
      </w:r>
      <w:r>
        <w:rPr>
          <w:rFonts w:ascii="Arial" w:hAnsi="Arial" w:cs="Arial"/>
          <w:sz w:val="24"/>
          <w:szCs w:val="24"/>
        </w:rPr>
        <w:t>#</w:t>
      </w:r>
    </w:p>
    <w:sectPr w:rsidR="00071864" w:rsidRPr="00071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34"/>
    <w:rsid w:val="00010213"/>
    <w:rsid w:val="00071864"/>
    <w:rsid w:val="001F743F"/>
    <w:rsid w:val="003869FC"/>
    <w:rsid w:val="00544E72"/>
    <w:rsid w:val="005A2807"/>
    <w:rsid w:val="00615AD2"/>
    <w:rsid w:val="00695528"/>
    <w:rsid w:val="00885F8F"/>
    <w:rsid w:val="00925F74"/>
    <w:rsid w:val="009E5CF1"/>
    <w:rsid w:val="00A13F68"/>
    <w:rsid w:val="00A95AA3"/>
    <w:rsid w:val="00D40E4F"/>
    <w:rsid w:val="00D57A34"/>
    <w:rsid w:val="00E3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D033"/>
  <w15:chartTrackingRefBased/>
  <w15:docId w15:val="{5EAD22DA-43A4-4E1D-B967-03291E4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A34"/>
    <w:pPr>
      <w:spacing w:after="0" w:line="240" w:lineRule="auto"/>
    </w:pPr>
  </w:style>
  <w:style w:type="paragraph" w:styleId="NormalWeb">
    <w:name w:val="Normal (Web)"/>
    <w:basedOn w:val="Normal"/>
    <w:uiPriority w:val="99"/>
    <w:semiHidden/>
    <w:unhideWhenUsed/>
    <w:rsid w:val="003869F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Allender</dc:creator>
  <cp:keywords/>
  <dc:description/>
  <cp:lastModifiedBy>Lisa Allender</cp:lastModifiedBy>
  <cp:revision>4</cp:revision>
  <dcterms:created xsi:type="dcterms:W3CDTF">2023-05-18T12:56:00Z</dcterms:created>
  <dcterms:modified xsi:type="dcterms:W3CDTF">2023-05-18T12:57:00Z</dcterms:modified>
</cp:coreProperties>
</file>