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1F82" w14:textId="77777777" w:rsidR="007301A2" w:rsidRPr="00253D66" w:rsidRDefault="00B90DC5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b/>
        </w:rPr>
      </w:pPr>
      <w:r w:rsidRPr="00253D66"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58752" behindDoc="0" locked="0" layoutInCell="1" allowOverlap="1" wp14:anchorId="74E8D108" wp14:editId="22A80CEE">
            <wp:simplePos x="0" y="0"/>
            <wp:positionH relativeFrom="page">
              <wp:posOffset>8255</wp:posOffset>
            </wp:positionH>
            <wp:positionV relativeFrom="margin">
              <wp:posOffset>-8255</wp:posOffset>
            </wp:positionV>
            <wp:extent cx="2282830" cy="913132"/>
            <wp:effectExtent l="0" t="0" r="317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stal-Credit-Union-Logo-Color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30" cy="91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253D66">
        <w:rPr>
          <w:rFonts w:asciiTheme="minorHAnsi" w:hAnsiTheme="minorHAnsi"/>
          <w:b/>
          <w:sz w:val="32"/>
        </w:rPr>
        <w:t>NEWS RELEASE</w:t>
      </w:r>
      <w:r w:rsidR="00EB0BBC" w:rsidRPr="00253D66">
        <w:rPr>
          <w:rFonts w:asciiTheme="minorHAnsi" w:hAnsiTheme="minorHAnsi"/>
          <w:b/>
          <w:sz w:val="32"/>
        </w:rPr>
        <w:t xml:space="preserve"> </w:t>
      </w:r>
    </w:p>
    <w:p w14:paraId="7FF16D81" w14:textId="77777777"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 xml:space="preserve">Contact: </w:t>
      </w:r>
      <w:r w:rsidR="00F51EBA" w:rsidRPr="00253D66">
        <w:rPr>
          <w:rFonts w:asciiTheme="minorHAnsi" w:hAnsiTheme="minorHAnsi"/>
          <w:sz w:val="20"/>
        </w:rPr>
        <w:t>Joe Mecca</w:t>
      </w:r>
    </w:p>
    <w:p w14:paraId="6C02DF4D" w14:textId="77777777" w:rsidR="00E8262A" w:rsidRPr="00253D66" w:rsidRDefault="00BA34C3" w:rsidP="00845058">
      <w:pPr>
        <w:ind w:left="504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VP,</w:t>
      </w:r>
      <w:r w:rsidR="003B692A" w:rsidRPr="00253D66">
        <w:rPr>
          <w:rFonts w:asciiTheme="minorHAnsi" w:hAnsiTheme="minorHAnsi"/>
          <w:sz w:val="20"/>
        </w:rPr>
        <w:t xml:space="preserve"> Communication</w:t>
      </w:r>
      <w:r w:rsidR="00EB594E" w:rsidRPr="00253D66">
        <w:rPr>
          <w:rFonts w:asciiTheme="minorHAnsi" w:hAnsiTheme="minorHAnsi"/>
          <w:sz w:val="20"/>
        </w:rPr>
        <w:t xml:space="preserve"> / Spokesperson</w:t>
      </w:r>
    </w:p>
    <w:p w14:paraId="453D8D7A" w14:textId="77777777"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919-</w:t>
      </w:r>
      <w:r w:rsidR="00F51EBA" w:rsidRPr="00253D66">
        <w:rPr>
          <w:rFonts w:asciiTheme="minorHAnsi" w:hAnsiTheme="minorHAnsi"/>
          <w:sz w:val="20"/>
        </w:rPr>
        <w:t>420</w:t>
      </w:r>
      <w:r w:rsidRPr="00253D66">
        <w:rPr>
          <w:rFonts w:asciiTheme="minorHAnsi" w:hAnsiTheme="minorHAnsi"/>
          <w:sz w:val="20"/>
        </w:rPr>
        <w:t>-</w:t>
      </w:r>
      <w:r w:rsidR="00F51EBA" w:rsidRPr="00253D66">
        <w:rPr>
          <w:rFonts w:asciiTheme="minorHAnsi" w:hAnsiTheme="minorHAnsi"/>
          <w:sz w:val="20"/>
        </w:rPr>
        <w:t>8044</w:t>
      </w:r>
      <w:r w:rsidR="004355B5" w:rsidRPr="00253D66">
        <w:rPr>
          <w:rFonts w:asciiTheme="minorHAnsi" w:hAnsiTheme="minorHAnsi"/>
          <w:sz w:val="20"/>
        </w:rPr>
        <w:t xml:space="preserve"> /</w:t>
      </w:r>
      <w:r w:rsidR="00F51EBA" w:rsidRPr="00253D66">
        <w:rPr>
          <w:rFonts w:asciiTheme="minorHAnsi" w:hAnsiTheme="minorHAnsi"/>
          <w:sz w:val="20"/>
        </w:rPr>
        <w:t>jmecca</w:t>
      </w:r>
      <w:r w:rsidR="00B95BBC" w:rsidRPr="00253D66">
        <w:rPr>
          <w:rFonts w:asciiTheme="minorHAnsi" w:hAnsiTheme="minorHAnsi"/>
          <w:sz w:val="20"/>
        </w:rPr>
        <w:t>@coastal24.com</w:t>
      </w:r>
    </w:p>
    <w:p w14:paraId="65694893" w14:textId="38E79E2F" w:rsidR="0045056B" w:rsidRPr="00FA110F" w:rsidRDefault="00FA110F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color w:val="00B050"/>
        </w:rPr>
      </w:pPr>
      <w:r w:rsidRPr="00FA110F">
        <w:rPr>
          <w:rFonts w:asciiTheme="minorHAnsi" w:hAnsiTheme="minorHAnsi"/>
          <w:b/>
          <w:bCs/>
          <w:color w:val="00B050"/>
        </w:rPr>
        <w:t xml:space="preserve">FINAL:  For Immediate Release </w:t>
      </w:r>
    </w:p>
    <w:p w14:paraId="131225A4" w14:textId="77777777" w:rsidR="007C4C34" w:rsidRPr="00253D66" w:rsidRDefault="00FA110F" w:rsidP="00CB526F">
      <w:pPr>
        <w:pStyle w:val="Heading2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pict w14:anchorId="2404C507">
          <v:rect id="_x0000_i1025" style="width:0;height:1.5pt" o:hralign="center" o:hrstd="t" o:hr="t" fillcolor="#a0a0a0" stroked="f"/>
        </w:pict>
      </w:r>
    </w:p>
    <w:p w14:paraId="3A3AD02E" w14:textId="77777777" w:rsidR="00845058" w:rsidRPr="00253D66" w:rsidRDefault="00845058" w:rsidP="003B692A">
      <w:pPr>
        <w:pStyle w:val="Heading2"/>
        <w:rPr>
          <w:rFonts w:asciiTheme="minorHAnsi" w:hAnsiTheme="minorHAnsi"/>
          <w:b/>
          <w:bCs/>
          <w:sz w:val="32"/>
        </w:rPr>
      </w:pPr>
    </w:p>
    <w:p w14:paraId="7D51591D" w14:textId="6CC2FCED" w:rsidR="003F3A07" w:rsidRPr="0094440D" w:rsidRDefault="00104063" w:rsidP="003F3A07">
      <w:pPr>
        <w:pStyle w:val="NoSpacing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Coastal Credit Union Named to Forbes Best Credit Unions</w:t>
      </w:r>
      <w:r w:rsidR="00FA110F">
        <w:rPr>
          <w:rFonts w:asciiTheme="minorHAnsi" w:hAnsiTheme="minorHAnsi"/>
          <w:b/>
          <w:sz w:val="36"/>
        </w:rPr>
        <w:t xml:space="preserve"> in NC</w:t>
      </w:r>
      <w:r>
        <w:rPr>
          <w:rFonts w:asciiTheme="minorHAnsi" w:hAnsiTheme="minorHAnsi"/>
          <w:b/>
          <w:sz w:val="36"/>
        </w:rPr>
        <w:t xml:space="preserve"> for </w:t>
      </w:r>
      <w:r w:rsidR="00A52AD0">
        <w:rPr>
          <w:rFonts w:asciiTheme="minorHAnsi" w:hAnsiTheme="minorHAnsi"/>
          <w:b/>
          <w:sz w:val="36"/>
        </w:rPr>
        <w:t>Fourth Consecutive Year</w:t>
      </w:r>
    </w:p>
    <w:p w14:paraId="0230896C" w14:textId="2F7C26E6" w:rsidR="00014C5C" w:rsidRPr="00B91EF4" w:rsidRDefault="008F6497" w:rsidP="00014C5C">
      <w:pPr>
        <w:pStyle w:val="NormalWeb"/>
        <w:shd w:val="clear" w:color="auto" w:fill="FFFFFF"/>
        <w:rPr>
          <w:rFonts w:asciiTheme="minorHAnsi" w:hAnsiTheme="minorHAnsi" w:cstheme="minorHAnsi"/>
          <w:bdr w:val="none" w:sz="0" w:space="0" w:color="auto" w:frame="1"/>
        </w:rPr>
      </w:pPr>
      <w:r w:rsidRPr="00253D66">
        <w:rPr>
          <w:rFonts w:asciiTheme="minorHAnsi" w:hAnsiTheme="minorHAnsi"/>
          <w:b/>
          <w:bCs/>
        </w:rPr>
        <w:br/>
      </w:r>
      <w:r w:rsidR="003B692A" w:rsidRPr="00D472BD">
        <w:rPr>
          <w:rFonts w:asciiTheme="minorHAnsi" w:hAnsiTheme="minorHAnsi"/>
          <w:b/>
          <w:bCs/>
        </w:rPr>
        <w:t>RALEIGH, N.C. (</w:t>
      </w:r>
      <w:r w:rsidR="00014C5C" w:rsidRPr="00D2675D">
        <w:rPr>
          <w:rFonts w:asciiTheme="minorHAnsi" w:hAnsiTheme="minorHAnsi"/>
          <w:b/>
          <w:bCs/>
        </w:rPr>
        <w:t>June</w:t>
      </w:r>
      <w:r w:rsidR="00341812" w:rsidRPr="00D2675D">
        <w:rPr>
          <w:rFonts w:asciiTheme="minorHAnsi" w:hAnsiTheme="minorHAnsi"/>
          <w:b/>
          <w:bCs/>
        </w:rPr>
        <w:t xml:space="preserve"> </w:t>
      </w:r>
      <w:r w:rsidR="00D2675D">
        <w:rPr>
          <w:rFonts w:asciiTheme="minorHAnsi" w:hAnsiTheme="minorHAnsi"/>
          <w:b/>
          <w:bCs/>
        </w:rPr>
        <w:t>29</w:t>
      </w:r>
      <w:r w:rsidR="001A10A4" w:rsidRPr="00D2675D">
        <w:rPr>
          <w:rFonts w:asciiTheme="minorHAnsi" w:hAnsiTheme="minorHAnsi"/>
          <w:b/>
          <w:bCs/>
        </w:rPr>
        <w:t xml:space="preserve">, </w:t>
      </w:r>
      <w:r w:rsidR="009D3EF3">
        <w:rPr>
          <w:rFonts w:asciiTheme="minorHAnsi" w:hAnsiTheme="minorHAnsi"/>
          <w:b/>
          <w:bCs/>
        </w:rPr>
        <w:t>202</w:t>
      </w:r>
      <w:r w:rsidR="00D944D9">
        <w:rPr>
          <w:rFonts w:asciiTheme="minorHAnsi" w:hAnsiTheme="minorHAnsi"/>
          <w:b/>
          <w:bCs/>
        </w:rPr>
        <w:t>3</w:t>
      </w:r>
      <w:r w:rsidR="003B692A" w:rsidRPr="00D472BD">
        <w:rPr>
          <w:rFonts w:asciiTheme="minorHAnsi" w:hAnsiTheme="minorHAnsi"/>
          <w:b/>
          <w:bCs/>
        </w:rPr>
        <w:t>) –</w:t>
      </w:r>
      <w:r w:rsidR="003F3A07">
        <w:rPr>
          <w:rFonts w:asciiTheme="minorHAnsi" w:hAnsiTheme="minorHAnsi"/>
          <w:b/>
          <w:bCs/>
        </w:rPr>
        <w:t xml:space="preserve"> </w:t>
      </w:r>
      <w:hyperlink r:id="rId9" w:history="1">
        <w:r w:rsidR="00341812" w:rsidRPr="00B91EF4">
          <w:rPr>
            <w:rStyle w:val="Hyperlink"/>
            <w:rFonts w:asciiTheme="minorHAnsi" w:hAnsiTheme="minorHAnsi" w:cstheme="minorHAnsi"/>
          </w:rPr>
          <w:t>Coastal Credit Union</w:t>
        </w:r>
        <w:r w:rsidR="00341812" w:rsidRPr="00B91EF4">
          <w:rPr>
            <w:rStyle w:val="Hyperlink"/>
            <w:rFonts w:asciiTheme="minorHAnsi" w:hAnsiTheme="minorHAnsi" w:cstheme="minorHAnsi"/>
            <w:color w:val="0070C0"/>
          </w:rPr>
          <w:t xml:space="preserve"> </w:t>
        </w:r>
      </w:hyperlink>
      <w:r w:rsidR="00014C5C" w:rsidRPr="00B91EF4">
        <w:rPr>
          <w:rFonts w:asciiTheme="minorHAnsi" w:hAnsiTheme="minorHAnsi" w:cstheme="minorHAnsi"/>
          <w:bdr w:val="none" w:sz="0" w:space="0" w:color="auto" w:frame="1"/>
        </w:rPr>
        <w:t xml:space="preserve">has been named to the Forbes list of </w:t>
      </w:r>
      <w:hyperlink r:id="rId10" w:history="1">
        <w:r w:rsidR="00FA110F">
          <w:rPr>
            <w:rStyle w:val="Hyperlink"/>
            <w:rFonts w:asciiTheme="minorHAnsi" w:hAnsiTheme="minorHAnsi" w:cstheme="minorHAnsi"/>
          </w:rPr>
          <w:t>Best Credit Unions in Each State 2023</w:t>
        </w:r>
      </w:hyperlink>
      <w:r w:rsidR="00014C5C" w:rsidRPr="00B91EF4">
        <w:rPr>
          <w:rStyle w:val="Hyperlink"/>
        </w:rPr>
        <w:t>.</w:t>
      </w:r>
      <w:r w:rsidR="00014C5C" w:rsidRPr="00B91EF4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B91EF4" w:rsidRPr="00B91EF4">
        <w:rPr>
          <w:rFonts w:asciiTheme="minorHAnsi" w:hAnsiTheme="minorHAnsi" w:cstheme="minorHAnsi"/>
          <w:bdr w:val="none" w:sz="0" w:space="0" w:color="auto" w:frame="1"/>
        </w:rPr>
        <w:t>This is the fourth year in a row that Coastal has been included on the list</w:t>
      </w:r>
      <w:r w:rsidR="00B91EF4">
        <w:rPr>
          <w:rFonts w:asciiTheme="minorHAnsi" w:hAnsiTheme="minorHAnsi" w:cstheme="minorHAnsi"/>
          <w:bdr w:val="none" w:sz="0" w:space="0" w:color="auto" w:frame="1"/>
        </w:rPr>
        <w:t>, which is</w:t>
      </w:r>
      <w:r w:rsidR="00014C5C" w:rsidRPr="00B91EF4">
        <w:rPr>
          <w:rFonts w:asciiTheme="minorHAnsi" w:hAnsiTheme="minorHAnsi" w:cstheme="minorHAnsi"/>
          <w:bdr w:val="none" w:sz="0" w:space="0" w:color="auto" w:frame="1"/>
        </w:rPr>
        <w:t xml:space="preserve"> presented by Forbes and Statista Inc., the world-leading statistics portal and industry ranking provider. </w:t>
      </w:r>
    </w:p>
    <w:p w14:paraId="1B14A803" w14:textId="25FE32D1" w:rsidR="00014C5C" w:rsidRPr="00B91EF4" w:rsidRDefault="00014C5C" w:rsidP="00014C5C">
      <w:pPr>
        <w:pStyle w:val="NormalWeb"/>
        <w:shd w:val="clear" w:color="auto" w:fill="FFFFFF"/>
        <w:rPr>
          <w:rFonts w:asciiTheme="minorHAnsi" w:hAnsiTheme="minorHAnsi" w:cstheme="minorHAnsi"/>
          <w:bdr w:val="none" w:sz="0" w:space="0" w:color="auto" w:frame="1"/>
        </w:rPr>
      </w:pPr>
      <w:r w:rsidRPr="00B91EF4">
        <w:rPr>
          <w:rFonts w:asciiTheme="minorHAnsi" w:hAnsiTheme="minorHAnsi" w:cstheme="minorHAnsi"/>
          <w:bdr w:val="none" w:sz="0" w:space="0" w:color="auto" w:frame="1"/>
        </w:rPr>
        <w:t xml:space="preserve">Forbes and Statista identified </w:t>
      </w:r>
      <w:r w:rsidR="00FA110F">
        <w:rPr>
          <w:rFonts w:asciiTheme="minorHAnsi" w:hAnsiTheme="minorHAnsi" w:cstheme="minorHAnsi"/>
          <w:bdr w:val="none" w:sz="0" w:space="0" w:color="auto" w:frame="1"/>
        </w:rPr>
        <w:t xml:space="preserve">the </w:t>
      </w:r>
      <w:r w:rsidRPr="00B91EF4">
        <w:rPr>
          <w:rFonts w:asciiTheme="minorHAnsi" w:hAnsiTheme="minorHAnsi" w:cstheme="minorHAnsi"/>
          <w:bdr w:val="none" w:sz="0" w:space="0" w:color="auto" w:frame="1"/>
        </w:rPr>
        <w:t xml:space="preserve">Best Credit Unions </w:t>
      </w:r>
      <w:r w:rsidR="00FA110F">
        <w:rPr>
          <w:rFonts w:asciiTheme="minorHAnsi" w:hAnsiTheme="minorHAnsi" w:cstheme="minorHAnsi"/>
          <w:bdr w:val="none" w:sz="0" w:space="0" w:color="auto" w:frame="1"/>
        </w:rPr>
        <w:t xml:space="preserve">in Each State </w:t>
      </w:r>
      <w:r w:rsidRPr="00B91EF4">
        <w:rPr>
          <w:rFonts w:asciiTheme="minorHAnsi" w:hAnsiTheme="minorHAnsi" w:cstheme="minorHAnsi"/>
          <w:bdr w:val="none" w:sz="0" w:space="0" w:color="auto" w:frame="1"/>
        </w:rPr>
        <w:t xml:space="preserve">based on an independent survey of approximately </w:t>
      </w:r>
      <w:r w:rsidR="00104063" w:rsidRPr="00B91EF4">
        <w:rPr>
          <w:rFonts w:asciiTheme="minorHAnsi" w:hAnsiTheme="minorHAnsi" w:cstheme="minorHAnsi"/>
          <w:bdr w:val="none" w:sz="0" w:space="0" w:color="auto" w:frame="1"/>
        </w:rPr>
        <w:t>31</w:t>
      </w:r>
      <w:r w:rsidRPr="00B91EF4">
        <w:rPr>
          <w:rFonts w:asciiTheme="minorHAnsi" w:hAnsiTheme="minorHAnsi" w:cstheme="minorHAnsi"/>
          <w:bdr w:val="none" w:sz="0" w:space="0" w:color="auto" w:frame="1"/>
        </w:rPr>
        <w:t xml:space="preserve">,000 US consumers who were asked to rate credit unions </w:t>
      </w:r>
      <w:r w:rsidR="00B91EF4">
        <w:rPr>
          <w:rFonts w:asciiTheme="minorHAnsi" w:hAnsiTheme="minorHAnsi" w:cstheme="minorHAnsi"/>
          <w:bdr w:val="none" w:sz="0" w:space="0" w:color="auto" w:frame="1"/>
        </w:rPr>
        <w:t>where</w:t>
      </w:r>
      <w:r w:rsidRPr="00B91EF4">
        <w:rPr>
          <w:rFonts w:asciiTheme="minorHAnsi" w:hAnsiTheme="minorHAnsi" w:cstheme="minorHAnsi"/>
          <w:bdr w:val="none" w:sz="0" w:space="0" w:color="auto" w:frame="1"/>
        </w:rPr>
        <w:t xml:space="preserve"> they have checking </w:t>
      </w:r>
      <w:r w:rsidR="00104063" w:rsidRPr="00B91EF4">
        <w:rPr>
          <w:rFonts w:asciiTheme="minorHAnsi" w:hAnsiTheme="minorHAnsi" w:cstheme="minorHAnsi"/>
          <w:bdr w:val="none" w:sz="0" w:space="0" w:color="auto" w:frame="1"/>
        </w:rPr>
        <w:t xml:space="preserve">or savings </w:t>
      </w:r>
      <w:r w:rsidRPr="00B91EF4">
        <w:rPr>
          <w:rFonts w:asciiTheme="minorHAnsi" w:hAnsiTheme="minorHAnsi" w:cstheme="minorHAnsi"/>
          <w:bdr w:val="none" w:sz="0" w:space="0" w:color="auto" w:frame="1"/>
        </w:rPr>
        <w:t xml:space="preserve">accounts. Participants assessed </w:t>
      </w:r>
      <w:r w:rsidR="00772B13" w:rsidRPr="00B91EF4">
        <w:rPr>
          <w:rFonts w:asciiTheme="minorHAnsi" w:hAnsiTheme="minorHAnsi" w:cstheme="minorHAnsi"/>
          <w:bdr w:val="none" w:sz="0" w:space="0" w:color="auto" w:frame="1"/>
        </w:rPr>
        <w:t>credit unions</w:t>
      </w:r>
      <w:r w:rsidRPr="00B91EF4">
        <w:rPr>
          <w:rFonts w:asciiTheme="minorHAnsi" w:hAnsiTheme="minorHAnsi" w:cstheme="minorHAnsi"/>
          <w:bdr w:val="none" w:sz="0" w:space="0" w:color="auto" w:frame="1"/>
        </w:rPr>
        <w:t xml:space="preserve"> in the following areas: </w:t>
      </w:r>
      <w:r w:rsidR="00772B13" w:rsidRPr="00B91EF4">
        <w:rPr>
          <w:rFonts w:asciiTheme="minorHAnsi" w:hAnsiTheme="minorHAnsi" w:cstheme="minorHAnsi"/>
          <w:bdr w:val="none" w:sz="0" w:space="0" w:color="auto" w:frame="1"/>
        </w:rPr>
        <w:t xml:space="preserve">Service, Quality Financial Advice, Fee Transparency, Website Ease of Use, Branch Services and </w:t>
      </w:r>
      <w:proofErr w:type="gramStart"/>
      <w:r w:rsidR="00772B13" w:rsidRPr="00B91EF4">
        <w:rPr>
          <w:rFonts w:asciiTheme="minorHAnsi" w:hAnsiTheme="minorHAnsi" w:cstheme="minorHAnsi"/>
          <w:bdr w:val="none" w:sz="0" w:space="0" w:color="auto" w:frame="1"/>
        </w:rPr>
        <w:t>Overall</w:t>
      </w:r>
      <w:proofErr w:type="gramEnd"/>
      <w:r w:rsidR="00772B13" w:rsidRPr="00B91EF4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B91EF4">
        <w:rPr>
          <w:rFonts w:asciiTheme="minorHAnsi" w:hAnsiTheme="minorHAnsi" w:cstheme="minorHAnsi"/>
          <w:bdr w:val="none" w:sz="0" w:space="0" w:color="auto" w:frame="1"/>
        </w:rPr>
        <w:t>Trust.</w:t>
      </w:r>
      <w:r w:rsidR="00796949" w:rsidRPr="00B91EF4">
        <w:rPr>
          <w:rFonts w:asciiTheme="minorHAnsi" w:hAnsiTheme="minorHAnsi" w:cstheme="minorHAnsi"/>
          <w:bdr w:val="none" w:sz="0" w:space="0" w:color="auto" w:frame="1"/>
        </w:rPr>
        <w:t xml:space="preserve"> Online reviews also factored into the results. </w:t>
      </w:r>
    </w:p>
    <w:p w14:paraId="77E06C64" w14:textId="77777777" w:rsidR="00B91EF4" w:rsidRPr="00796949" w:rsidRDefault="00B91EF4" w:rsidP="00B91EF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796949">
        <w:rPr>
          <w:rFonts w:asciiTheme="minorHAnsi" w:hAnsiTheme="minorHAnsi" w:cstheme="minorHAnsi"/>
          <w:bCs/>
          <w:color w:val="000000"/>
        </w:rPr>
        <w:t xml:space="preserve">“Part of what drew me to the CEO job here was Coastal’s reputation for member service,” said Tyler Grodi, President &amp; CEO.  “Honors like this that are rooted in consumer choice truly have great meaning, and are further </w:t>
      </w:r>
      <w:r>
        <w:rPr>
          <w:rFonts w:asciiTheme="minorHAnsi" w:hAnsiTheme="minorHAnsi" w:cstheme="minorHAnsi"/>
          <w:bCs/>
          <w:color w:val="000000"/>
        </w:rPr>
        <w:t>evidence</w:t>
      </w:r>
      <w:r w:rsidRPr="00796949">
        <w:rPr>
          <w:rFonts w:asciiTheme="minorHAnsi" w:hAnsiTheme="minorHAnsi" w:cstheme="minorHAnsi"/>
          <w:bCs/>
          <w:color w:val="000000"/>
        </w:rPr>
        <w:t xml:space="preserve"> that our commitment to putting members first </w:t>
      </w:r>
      <w:r>
        <w:rPr>
          <w:rFonts w:asciiTheme="minorHAnsi" w:hAnsiTheme="minorHAnsi" w:cstheme="minorHAnsi"/>
          <w:bCs/>
          <w:color w:val="000000"/>
        </w:rPr>
        <w:t xml:space="preserve">has a real impact on their lives.” </w:t>
      </w:r>
    </w:p>
    <w:p w14:paraId="2DEFD0A2" w14:textId="52BC054F" w:rsidR="009B3C2A" w:rsidRPr="00796949" w:rsidRDefault="00B91EF4" w:rsidP="009B3C2A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addition to the Forbes recognition, </w:t>
      </w:r>
      <w:r w:rsidR="009B3C2A" w:rsidRPr="00796949">
        <w:rPr>
          <w:rFonts w:asciiTheme="minorHAnsi" w:hAnsiTheme="minorHAnsi" w:cstheme="minorHAnsi"/>
        </w:rPr>
        <w:t xml:space="preserve">Coastal </w:t>
      </w:r>
      <w:r>
        <w:rPr>
          <w:rFonts w:asciiTheme="minorHAnsi" w:hAnsiTheme="minorHAnsi" w:cstheme="minorHAnsi"/>
        </w:rPr>
        <w:t xml:space="preserve">recently </w:t>
      </w:r>
      <w:r w:rsidR="009B3C2A" w:rsidRPr="00796949">
        <w:rPr>
          <w:rFonts w:asciiTheme="minorHAnsi" w:hAnsiTheme="minorHAnsi" w:cstheme="minorHAnsi"/>
        </w:rPr>
        <w:t>earned several local consumer choice honors, including:</w:t>
      </w:r>
    </w:p>
    <w:p w14:paraId="6423AC0B" w14:textId="77777777" w:rsidR="009B3C2A" w:rsidRPr="00796949" w:rsidRDefault="00FA110F" w:rsidP="009B3C2A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hyperlink r:id="rId11" w:history="1">
        <w:r w:rsidR="009B3C2A" w:rsidRPr="00796949">
          <w:rPr>
            <w:rStyle w:val="Hyperlink"/>
            <w:rFonts w:asciiTheme="minorHAnsi" w:hAnsiTheme="minorHAnsi" w:cstheme="minorHAnsi"/>
          </w:rPr>
          <w:t>Cary Magazine – Best Financial Institution</w:t>
        </w:r>
      </w:hyperlink>
    </w:p>
    <w:p w14:paraId="478C0FFE" w14:textId="77777777" w:rsidR="009B3C2A" w:rsidRPr="00796949" w:rsidRDefault="009B3C2A" w:rsidP="009B3C2A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r w:rsidRPr="00796949">
        <w:rPr>
          <w:rFonts w:asciiTheme="minorHAnsi" w:hAnsiTheme="minorHAnsi" w:cstheme="minorHAnsi"/>
        </w:rPr>
        <w:t xml:space="preserve">Durham Magazine – </w:t>
      </w:r>
      <w:hyperlink r:id="rId12" w:history="1">
        <w:r w:rsidRPr="00796949">
          <w:rPr>
            <w:rStyle w:val="Hyperlink"/>
            <w:rFonts w:asciiTheme="minorHAnsi" w:hAnsiTheme="minorHAnsi" w:cstheme="minorHAnsi"/>
          </w:rPr>
          <w:t>Best Bank</w:t>
        </w:r>
      </w:hyperlink>
    </w:p>
    <w:p w14:paraId="634E4FA0" w14:textId="77777777" w:rsidR="009B3C2A" w:rsidRPr="00796949" w:rsidRDefault="009B3C2A" w:rsidP="009B3C2A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r w:rsidRPr="00796949">
        <w:rPr>
          <w:rFonts w:asciiTheme="minorHAnsi" w:hAnsiTheme="minorHAnsi" w:cstheme="minorHAnsi"/>
        </w:rPr>
        <w:t xml:space="preserve">Suburban Living – </w:t>
      </w:r>
      <w:hyperlink r:id="rId13" w:history="1">
        <w:r w:rsidRPr="00796949">
          <w:rPr>
            <w:rStyle w:val="Hyperlink"/>
            <w:rFonts w:asciiTheme="minorHAnsi" w:hAnsiTheme="minorHAnsi" w:cstheme="minorHAnsi"/>
          </w:rPr>
          <w:t>Best Bank in Apex</w:t>
        </w:r>
      </w:hyperlink>
      <w:r w:rsidRPr="00796949">
        <w:rPr>
          <w:rFonts w:asciiTheme="minorHAnsi" w:hAnsiTheme="minorHAnsi" w:cstheme="minorHAnsi"/>
        </w:rPr>
        <w:t xml:space="preserve"> and </w:t>
      </w:r>
      <w:hyperlink r:id="rId14" w:history="1">
        <w:r w:rsidRPr="00796949">
          <w:rPr>
            <w:rStyle w:val="Hyperlink"/>
            <w:rFonts w:asciiTheme="minorHAnsi" w:hAnsiTheme="minorHAnsi" w:cstheme="minorHAnsi"/>
          </w:rPr>
          <w:t>Best Bank in Holly Springs</w:t>
        </w:r>
      </w:hyperlink>
      <w:r w:rsidRPr="00796949">
        <w:rPr>
          <w:rFonts w:asciiTheme="minorHAnsi" w:hAnsiTheme="minorHAnsi" w:cstheme="minorHAnsi"/>
        </w:rPr>
        <w:t xml:space="preserve"> </w:t>
      </w:r>
    </w:p>
    <w:p w14:paraId="3A5254A0" w14:textId="77777777" w:rsidR="00104063" w:rsidRDefault="00104063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05B5F381" w14:textId="5B14717B" w:rsidR="00014C5C" w:rsidRDefault="008F45D8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000000"/>
          <w:sz w:val="20"/>
          <w:szCs w:val="20"/>
        </w:rPr>
      </w:pPr>
      <w:r w:rsidRPr="008F45D8">
        <w:rPr>
          <w:rFonts w:asciiTheme="minorHAnsi" w:hAnsiTheme="minorHAnsi" w:cs="Calibri"/>
          <w:b/>
          <w:color w:val="000000"/>
          <w:sz w:val="20"/>
          <w:szCs w:val="20"/>
        </w:rPr>
        <w:t xml:space="preserve">About Coastal </w:t>
      </w:r>
    </w:p>
    <w:p w14:paraId="7963F8D0" w14:textId="676E18B0" w:rsidR="00A02720" w:rsidRPr="00253D66" w:rsidRDefault="00A02720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Coastal Credit Union is a not-for-profit, member-owned, financial cooperative, offering a full range of financial products and services. Coastal was chartered on August 31, </w:t>
      </w:r>
      <w:r w:rsidR="00E65283" w:rsidRPr="00253D66">
        <w:rPr>
          <w:rFonts w:asciiTheme="minorHAnsi" w:hAnsiTheme="minorHAnsi" w:cs="Calibri"/>
          <w:color w:val="000000"/>
          <w:sz w:val="20"/>
          <w:szCs w:val="20"/>
        </w:rPr>
        <w:t>1967,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with the mission of fostering the credit union philosophy of “people helping people.”  Today, with $</w:t>
      </w:r>
      <w:r w:rsidR="0033195C">
        <w:rPr>
          <w:rFonts w:asciiTheme="minorHAnsi" w:hAnsiTheme="minorHAnsi" w:cs="Calibri"/>
          <w:color w:val="000000"/>
          <w:sz w:val="20"/>
          <w:szCs w:val="20"/>
        </w:rPr>
        <w:t>4.</w:t>
      </w:r>
      <w:r w:rsidR="00DE1E87">
        <w:rPr>
          <w:rFonts w:asciiTheme="minorHAnsi" w:hAnsiTheme="minorHAnsi" w:cs="Calibri"/>
          <w:color w:val="000000"/>
          <w:sz w:val="20"/>
          <w:szCs w:val="20"/>
        </w:rPr>
        <w:t>7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billion in assets, Coastal serves </w:t>
      </w:r>
      <w:r w:rsidR="002524D4">
        <w:rPr>
          <w:rFonts w:asciiTheme="minorHAnsi" w:hAnsiTheme="minorHAnsi" w:cs="Calibri"/>
          <w:color w:val="000000"/>
          <w:sz w:val="20"/>
          <w:szCs w:val="20"/>
        </w:rPr>
        <w:t>3</w:t>
      </w:r>
      <w:r w:rsidR="0070103D">
        <w:rPr>
          <w:rFonts w:asciiTheme="minorHAnsi" w:hAnsiTheme="minorHAnsi" w:cs="Calibri"/>
          <w:color w:val="000000"/>
          <w:sz w:val="20"/>
          <w:szCs w:val="20"/>
        </w:rPr>
        <w:t>2</w:t>
      </w:r>
      <w:r w:rsidR="00DE1E87">
        <w:rPr>
          <w:rFonts w:asciiTheme="minorHAnsi" w:hAnsiTheme="minorHAnsi" w:cs="Calibri"/>
          <w:color w:val="000000"/>
          <w:sz w:val="20"/>
          <w:szCs w:val="20"/>
        </w:rPr>
        <w:t>8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>,000 members from 1,</w:t>
      </w:r>
      <w:r w:rsidR="00060490">
        <w:rPr>
          <w:rFonts w:asciiTheme="minorHAnsi" w:hAnsiTheme="minorHAnsi" w:cs="Calibri"/>
          <w:color w:val="000000"/>
          <w:sz w:val="20"/>
          <w:szCs w:val="20"/>
        </w:rPr>
        <w:t>8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00 business partners and is among the leading financial institutions in North Carolina.  </w:t>
      </w:r>
      <w:r w:rsidR="00D35871" w:rsidRPr="00253D66">
        <w:rPr>
          <w:rFonts w:asciiTheme="minorHAnsi" w:hAnsiTheme="minorHAnsi" w:cs="Calibri"/>
          <w:color w:val="000000"/>
          <w:sz w:val="20"/>
          <w:szCs w:val="20"/>
        </w:rPr>
        <w:t>Coa</w:t>
      </w:r>
      <w:r w:rsidR="00D35871">
        <w:rPr>
          <w:rFonts w:asciiTheme="minorHAnsi" w:hAnsiTheme="minorHAnsi" w:cs="Calibri"/>
          <w:color w:val="000000"/>
          <w:sz w:val="20"/>
          <w:szCs w:val="20"/>
        </w:rPr>
        <w:t>s</w:t>
      </w:r>
      <w:r w:rsidR="00D35871" w:rsidRPr="00253D66">
        <w:rPr>
          <w:rFonts w:asciiTheme="minorHAnsi" w:hAnsiTheme="minorHAnsi" w:cs="Calibri"/>
          <w:color w:val="000000"/>
          <w:sz w:val="20"/>
          <w:szCs w:val="20"/>
        </w:rPr>
        <w:t>tal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operates 2</w:t>
      </w:r>
      <w:r w:rsidR="000916F7">
        <w:rPr>
          <w:rFonts w:asciiTheme="minorHAnsi" w:hAnsiTheme="minorHAnsi" w:cs="Calibri"/>
          <w:color w:val="000000"/>
          <w:sz w:val="20"/>
          <w:szCs w:val="20"/>
        </w:rPr>
        <w:t>4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4513">
        <w:rPr>
          <w:rFonts w:asciiTheme="minorHAnsi" w:hAnsiTheme="minorHAnsi" w:cs="Calibri"/>
          <w:color w:val="000000"/>
          <w:sz w:val="20"/>
          <w:szCs w:val="20"/>
        </w:rPr>
        <w:t>locations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in central North Carolina and serves members in all 50 states through a network of 5,</w:t>
      </w:r>
      <w:r w:rsidR="001D7FBD">
        <w:rPr>
          <w:rFonts w:asciiTheme="minorHAnsi" w:hAnsiTheme="minorHAnsi" w:cs="Calibri"/>
          <w:color w:val="000000"/>
          <w:sz w:val="20"/>
          <w:szCs w:val="20"/>
        </w:rPr>
        <w:t>5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00 shared branches, </w:t>
      </w:r>
      <w:r w:rsidR="00CE71FD">
        <w:rPr>
          <w:rFonts w:asciiTheme="minorHAnsi" w:hAnsiTheme="minorHAnsi" w:cs="Calibri"/>
          <w:color w:val="000000"/>
          <w:sz w:val="20"/>
          <w:szCs w:val="20"/>
        </w:rPr>
        <w:t>3</w:t>
      </w:r>
      <w:r w:rsidR="003948F3">
        <w:rPr>
          <w:rFonts w:asciiTheme="minorHAnsi" w:hAnsiTheme="minorHAnsi" w:cs="Calibri"/>
          <w:color w:val="000000"/>
          <w:sz w:val="20"/>
          <w:szCs w:val="20"/>
        </w:rPr>
        <w:t>0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>,000 surcharge-free ATMs, mobile banking featuring mobile check deposit, and a robust offering of online services at </w:t>
      </w:r>
      <w:hyperlink r:id="rId15" w:history="1">
        <w:r w:rsidRPr="00253D66">
          <w:rPr>
            <w:rStyle w:val="Hyperlink"/>
            <w:rFonts w:asciiTheme="minorHAnsi" w:hAnsiTheme="minorHAnsi" w:cs="Calibri"/>
            <w:sz w:val="20"/>
            <w:szCs w:val="20"/>
          </w:rPr>
          <w:t>www.COASTAL24.com</w:t>
        </w:r>
      </w:hyperlink>
      <w:r w:rsidRPr="00253D66">
        <w:rPr>
          <w:rFonts w:asciiTheme="minorHAnsi" w:hAnsiTheme="minorHAnsi" w:cs="Calibri"/>
          <w:color w:val="000000"/>
          <w:sz w:val="20"/>
          <w:szCs w:val="20"/>
        </w:rPr>
        <w:t>.</w:t>
      </w:r>
      <w:r w:rsidR="007305B0" w:rsidRPr="00253D66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7305B0" w:rsidRPr="00253D66">
        <w:rPr>
          <w:rFonts w:asciiTheme="minorHAnsi" w:hAnsiTheme="minorHAnsi" w:cstheme="minorHAnsi"/>
          <w:iCs/>
          <w:sz w:val="20"/>
          <w:szCs w:val="20"/>
        </w:rPr>
        <w:t xml:space="preserve">For more Coastal news, visit our </w:t>
      </w:r>
      <w:hyperlink r:id="rId16" w:history="1">
        <w:r w:rsidR="007305B0" w:rsidRPr="00253D66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online newsroom</w:t>
        </w:r>
      </w:hyperlink>
      <w:r w:rsidR="007305B0" w:rsidRPr="00253D66">
        <w:rPr>
          <w:rFonts w:asciiTheme="minorHAnsi" w:hAnsiTheme="minorHAnsi" w:cstheme="minorHAnsi"/>
          <w:iCs/>
          <w:sz w:val="20"/>
          <w:szCs w:val="20"/>
        </w:rPr>
        <w:t>.</w:t>
      </w:r>
    </w:p>
    <w:p w14:paraId="0B4D33BC" w14:textId="77777777" w:rsidR="003F3A07" w:rsidRDefault="003F3A07" w:rsidP="003F3A07">
      <w:pPr>
        <w:rPr>
          <w:rFonts w:asciiTheme="minorHAnsi" w:hAnsiTheme="minorHAnsi" w:cstheme="minorHAnsi"/>
          <w:iCs/>
          <w:sz w:val="20"/>
          <w:szCs w:val="20"/>
        </w:rPr>
      </w:pPr>
    </w:p>
    <w:p w14:paraId="2BC663A1" w14:textId="77777777" w:rsidR="00E8262A" w:rsidRDefault="006E7653" w:rsidP="00B459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iCs/>
          <w:sz w:val="22"/>
        </w:rPr>
      </w:pPr>
      <w:r w:rsidRPr="00253D66">
        <w:rPr>
          <w:rFonts w:asciiTheme="minorHAnsi" w:hAnsiTheme="minorHAnsi"/>
          <w:color w:val="000000"/>
        </w:rPr>
        <w:t> </w:t>
      </w:r>
      <w:r w:rsidR="00D22660">
        <w:rPr>
          <w:rFonts w:asciiTheme="minorHAnsi" w:hAnsiTheme="minorHAnsi"/>
          <w:color w:val="000000"/>
        </w:rPr>
        <w:t xml:space="preserve"> </w:t>
      </w:r>
      <w:r w:rsidR="00850F2C" w:rsidRPr="00253D66">
        <w:rPr>
          <w:rFonts w:asciiTheme="minorHAnsi" w:hAnsiTheme="minorHAnsi"/>
          <w:iCs/>
          <w:sz w:val="20"/>
        </w:rPr>
        <w:br/>
      </w:r>
      <w:r w:rsidR="00E8262A" w:rsidRPr="00253D66">
        <w:rPr>
          <w:rFonts w:asciiTheme="minorHAnsi" w:hAnsiTheme="minorHAnsi"/>
          <w:b/>
          <w:iCs/>
          <w:sz w:val="22"/>
        </w:rPr>
        <w:t>###</w:t>
      </w:r>
    </w:p>
    <w:sectPr w:rsidR="00E8262A" w:rsidSect="00D26572"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06D8" w14:textId="77777777" w:rsidR="00FF35DB" w:rsidRDefault="00FF35DB">
      <w:r>
        <w:separator/>
      </w:r>
    </w:p>
  </w:endnote>
  <w:endnote w:type="continuationSeparator" w:id="0">
    <w:p w14:paraId="75DD33F8" w14:textId="77777777" w:rsidR="00FF35DB" w:rsidRDefault="00FF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FB6D" w14:textId="77777777" w:rsidR="00FF35DB" w:rsidRDefault="00FF35DB">
      <w:r>
        <w:separator/>
      </w:r>
    </w:p>
  </w:footnote>
  <w:footnote w:type="continuationSeparator" w:id="0">
    <w:p w14:paraId="50F4F434" w14:textId="77777777" w:rsidR="00FF35DB" w:rsidRDefault="00FF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6F05"/>
    <w:multiLevelType w:val="hybridMultilevel"/>
    <w:tmpl w:val="D6BE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36FAE"/>
    <w:multiLevelType w:val="hybridMultilevel"/>
    <w:tmpl w:val="5C0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8C"/>
    <w:rsid w:val="00004234"/>
    <w:rsid w:val="00006666"/>
    <w:rsid w:val="00013B46"/>
    <w:rsid w:val="00014C5C"/>
    <w:rsid w:val="000216B0"/>
    <w:rsid w:val="00046311"/>
    <w:rsid w:val="000521FF"/>
    <w:rsid w:val="00055075"/>
    <w:rsid w:val="00060490"/>
    <w:rsid w:val="00071120"/>
    <w:rsid w:val="00071585"/>
    <w:rsid w:val="0007203B"/>
    <w:rsid w:val="00073AC8"/>
    <w:rsid w:val="000905CF"/>
    <w:rsid w:val="000916F7"/>
    <w:rsid w:val="000A5F21"/>
    <w:rsid w:val="000B52B5"/>
    <w:rsid w:val="000C2640"/>
    <w:rsid w:val="000C4085"/>
    <w:rsid w:val="000D6F10"/>
    <w:rsid w:val="000D7110"/>
    <w:rsid w:val="000E204F"/>
    <w:rsid w:val="000F5101"/>
    <w:rsid w:val="000F5594"/>
    <w:rsid w:val="000F6551"/>
    <w:rsid w:val="000F7779"/>
    <w:rsid w:val="0010126F"/>
    <w:rsid w:val="00104063"/>
    <w:rsid w:val="00106254"/>
    <w:rsid w:val="00110C9B"/>
    <w:rsid w:val="0011626B"/>
    <w:rsid w:val="001243E8"/>
    <w:rsid w:val="0012692F"/>
    <w:rsid w:val="00137395"/>
    <w:rsid w:val="00142360"/>
    <w:rsid w:val="00144466"/>
    <w:rsid w:val="001508BC"/>
    <w:rsid w:val="00155F83"/>
    <w:rsid w:val="00156AF3"/>
    <w:rsid w:val="001773B2"/>
    <w:rsid w:val="0019451F"/>
    <w:rsid w:val="00195B2E"/>
    <w:rsid w:val="001A10A4"/>
    <w:rsid w:val="001B234D"/>
    <w:rsid w:val="001B38C8"/>
    <w:rsid w:val="001B77DC"/>
    <w:rsid w:val="001D5061"/>
    <w:rsid w:val="001D68A9"/>
    <w:rsid w:val="001D7FBD"/>
    <w:rsid w:val="001E1D63"/>
    <w:rsid w:val="00201908"/>
    <w:rsid w:val="00202371"/>
    <w:rsid w:val="00202AE2"/>
    <w:rsid w:val="002206F9"/>
    <w:rsid w:val="002251B8"/>
    <w:rsid w:val="00227596"/>
    <w:rsid w:val="00231623"/>
    <w:rsid w:val="00232E56"/>
    <w:rsid w:val="00233DF7"/>
    <w:rsid w:val="002458D9"/>
    <w:rsid w:val="002524D4"/>
    <w:rsid w:val="00253D66"/>
    <w:rsid w:val="00255C4F"/>
    <w:rsid w:val="00256EF9"/>
    <w:rsid w:val="00257009"/>
    <w:rsid w:val="00257E90"/>
    <w:rsid w:val="00260A87"/>
    <w:rsid w:val="00271473"/>
    <w:rsid w:val="0027698D"/>
    <w:rsid w:val="00276A6B"/>
    <w:rsid w:val="00285FC4"/>
    <w:rsid w:val="0029055F"/>
    <w:rsid w:val="00293C44"/>
    <w:rsid w:val="002A132C"/>
    <w:rsid w:val="002B25DE"/>
    <w:rsid w:val="002C76A8"/>
    <w:rsid w:val="002D2E02"/>
    <w:rsid w:val="002E02D1"/>
    <w:rsid w:val="002E5126"/>
    <w:rsid w:val="002E69BE"/>
    <w:rsid w:val="002F7887"/>
    <w:rsid w:val="00302563"/>
    <w:rsid w:val="003030A8"/>
    <w:rsid w:val="00307260"/>
    <w:rsid w:val="00315B50"/>
    <w:rsid w:val="00317FAC"/>
    <w:rsid w:val="003221C0"/>
    <w:rsid w:val="00322C01"/>
    <w:rsid w:val="00327943"/>
    <w:rsid w:val="0033195C"/>
    <w:rsid w:val="00331FB1"/>
    <w:rsid w:val="0034043C"/>
    <w:rsid w:val="00341812"/>
    <w:rsid w:val="00347C3A"/>
    <w:rsid w:val="0035613A"/>
    <w:rsid w:val="00366A34"/>
    <w:rsid w:val="00382184"/>
    <w:rsid w:val="003852A8"/>
    <w:rsid w:val="00386912"/>
    <w:rsid w:val="003948F3"/>
    <w:rsid w:val="00397711"/>
    <w:rsid w:val="003A2470"/>
    <w:rsid w:val="003A50BC"/>
    <w:rsid w:val="003A59D5"/>
    <w:rsid w:val="003B3649"/>
    <w:rsid w:val="003B692A"/>
    <w:rsid w:val="003D182C"/>
    <w:rsid w:val="003E16A8"/>
    <w:rsid w:val="003E3F99"/>
    <w:rsid w:val="003F3A07"/>
    <w:rsid w:val="00404513"/>
    <w:rsid w:val="00410401"/>
    <w:rsid w:val="0041079E"/>
    <w:rsid w:val="00411620"/>
    <w:rsid w:val="00416FA1"/>
    <w:rsid w:val="004202F4"/>
    <w:rsid w:val="0043489C"/>
    <w:rsid w:val="004355B5"/>
    <w:rsid w:val="0043579D"/>
    <w:rsid w:val="004470F0"/>
    <w:rsid w:val="0045056B"/>
    <w:rsid w:val="00455117"/>
    <w:rsid w:val="004763AF"/>
    <w:rsid w:val="00482806"/>
    <w:rsid w:val="00482BCD"/>
    <w:rsid w:val="00496E68"/>
    <w:rsid w:val="004A1371"/>
    <w:rsid w:val="004A3BEC"/>
    <w:rsid w:val="004A487E"/>
    <w:rsid w:val="004B6A93"/>
    <w:rsid w:val="004D3DE8"/>
    <w:rsid w:val="004D7BF8"/>
    <w:rsid w:val="004E40C2"/>
    <w:rsid w:val="004E53F5"/>
    <w:rsid w:val="004F65A2"/>
    <w:rsid w:val="00517B78"/>
    <w:rsid w:val="00517E08"/>
    <w:rsid w:val="00545244"/>
    <w:rsid w:val="00547C42"/>
    <w:rsid w:val="00550E45"/>
    <w:rsid w:val="00550F28"/>
    <w:rsid w:val="00555DE5"/>
    <w:rsid w:val="00584F91"/>
    <w:rsid w:val="00585FB1"/>
    <w:rsid w:val="00594365"/>
    <w:rsid w:val="005B007C"/>
    <w:rsid w:val="005B1E82"/>
    <w:rsid w:val="005C3A9C"/>
    <w:rsid w:val="005D45F8"/>
    <w:rsid w:val="005D6688"/>
    <w:rsid w:val="005E2E5A"/>
    <w:rsid w:val="005F5D6D"/>
    <w:rsid w:val="006138EA"/>
    <w:rsid w:val="006202A4"/>
    <w:rsid w:val="00627856"/>
    <w:rsid w:val="00632561"/>
    <w:rsid w:val="00633A8C"/>
    <w:rsid w:val="006374DA"/>
    <w:rsid w:val="00650D70"/>
    <w:rsid w:val="00654C42"/>
    <w:rsid w:val="00670BB8"/>
    <w:rsid w:val="00680166"/>
    <w:rsid w:val="00697523"/>
    <w:rsid w:val="006A7D78"/>
    <w:rsid w:val="006C4542"/>
    <w:rsid w:val="006E7653"/>
    <w:rsid w:val="0070103D"/>
    <w:rsid w:val="0070204D"/>
    <w:rsid w:val="00703C43"/>
    <w:rsid w:val="00722D70"/>
    <w:rsid w:val="007301A2"/>
    <w:rsid w:val="007305B0"/>
    <w:rsid w:val="00731B04"/>
    <w:rsid w:val="00732736"/>
    <w:rsid w:val="00772B13"/>
    <w:rsid w:val="0078032D"/>
    <w:rsid w:val="00796949"/>
    <w:rsid w:val="007A3EC6"/>
    <w:rsid w:val="007B46EF"/>
    <w:rsid w:val="007B51C5"/>
    <w:rsid w:val="007B77BD"/>
    <w:rsid w:val="007C2E47"/>
    <w:rsid w:val="007C4C34"/>
    <w:rsid w:val="007C6D6E"/>
    <w:rsid w:val="007D381A"/>
    <w:rsid w:val="007D794A"/>
    <w:rsid w:val="007F7C77"/>
    <w:rsid w:val="00801971"/>
    <w:rsid w:val="00823D9B"/>
    <w:rsid w:val="00827DEF"/>
    <w:rsid w:val="00845058"/>
    <w:rsid w:val="00850F2C"/>
    <w:rsid w:val="0085592A"/>
    <w:rsid w:val="008816F2"/>
    <w:rsid w:val="00897B14"/>
    <w:rsid w:val="008A1BA7"/>
    <w:rsid w:val="008B579C"/>
    <w:rsid w:val="008B6AD6"/>
    <w:rsid w:val="008C506C"/>
    <w:rsid w:val="008C5173"/>
    <w:rsid w:val="008C6302"/>
    <w:rsid w:val="008C69DD"/>
    <w:rsid w:val="008D2666"/>
    <w:rsid w:val="008D6398"/>
    <w:rsid w:val="008D63E5"/>
    <w:rsid w:val="008F0B5F"/>
    <w:rsid w:val="008F45D8"/>
    <w:rsid w:val="008F6497"/>
    <w:rsid w:val="009118A4"/>
    <w:rsid w:val="00912F4E"/>
    <w:rsid w:val="009131B1"/>
    <w:rsid w:val="009179D6"/>
    <w:rsid w:val="00922F19"/>
    <w:rsid w:val="00923F75"/>
    <w:rsid w:val="009315CA"/>
    <w:rsid w:val="00935534"/>
    <w:rsid w:val="00940F77"/>
    <w:rsid w:val="0094577A"/>
    <w:rsid w:val="00946DC0"/>
    <w:rsid w:val="00950C47"/>
    <w:rsid w:val="00955A33"/>
    <w:rsid w:val="00956197"/>
    <w:rsid w:val="00956768"/>
    <w:rsid w:val="009574B1"/>
    <w:rsid w:val="009619A8"/>
    <w:rsid w:val="00965014"/>
    <w:rsid w:val="00967A4A"/>
    <w:rsid w:val="00977047"/>
    <w:rsid w:val="00977510"/>
    <w:rsid w:val="009A2CAF"/>
    <w:rsid w:val="009B31ED"/>
    <w:rsid w:val="009B3C2A"/>
    <w:rsid w:val="009B6DE7"/>
    <w:rsid w:val="009C6B98"/>
    <w:rsid w:val="009D0E36"/>
    <w:rsid w:val="009D1AA0"/>
    <w:rsid w:val="009D3EF3"/>
    <w:rsid w:val="009E66FA"/>
    <w:rsid w:val="009F02C5"/>
    <w:rsid w:val="009F1A5A"/>
    <w:rsid w:val="009F452E"/>
    <w:rsid w:val="009F60FB"/>
    <w:rsid w:val="00A02720"/>
    <w:rsid w:val="00A0372F"/>
    <w:rsid w:val="00A07159"/>
    <w:rsid w:val="00A2326D"/>
    <w:rsid w:val="00A42544"/>
    <w:rsid w:val="00A46FC9"/>
    <w:rsid w:val="00A52AD0"/>
    <w:rsid w:val="00A531B8"/>
    <w:rsid w:val="00A5684F"/>
    <w:rsid w:val="00A62BD3"/>
    <w:rsid w:val="00A673AA"/>
    <w:rsid w:val="00A86F18"/>
    <w:rsid w:val="00A9053B"/>
    <w:rsid w:val="00A933F7"/>
    <w:rsid w:val="00A94DE0"/>
    <w:rsid w:val="00A96040"/>
    <w:rsid w:val="00A97290"/>
    <w:rsid w:val="00AA1E91"/>
    <w:rsid w:val="00AA31EF"/>
    <w:rsid w:val="00AA5699"/>
    <w:rsid w:val="00AB3CEE"/>
    <w:rsid w:val="00AB472B"/>
    <w:rsid w:val="00AB7153"/>
    <w:rsid w:val="00AE4AFB"/>
    <w:rsid w:val="00AE6F69"/>
    <w:rsid w:val="00B07D12"/>
    <w:rsid w:val="00B20FD2"/>
    <w:rsid w:val="00B34C11"/>
    <w:rsid w:val="00B45927"/>
    <w:rsid w:val="00B47EC2"/>
    <w:rsid w:val="00B51FFE"/>
    <w:rsid w:val="00B563D5"/>
    <w:rsid w:val="00B57CF8"/>
    <w:rsid w:val="00B64972"/>
    <w:rsid w:val="00B70A92"/>
    <w:rsid w:val="00B726CB"/>
    <w:rsid w:val="00B7646D"/>
    <w:rsid w:val="00B90066"/>
    <w:rsid w:val="00B90DC5"/>
    <w:rsid w:val="00B91A09"/>
    <w:rsid w:val="00B91EF4"/>
    <w:rsid w:val="00B95BBC"/>
    <w:rsid w:val="00BA34C3"/>
    <w:rsid w:val="00BB3C51"/>
    <w:rsid w:val="00BB4416"/>
    <w:rsid w:val="00BC04EA"/>
    <w:rsid w:val="00BC53EE"/>
    <w:rsid w:val="00BC607A"/>
    <w:rsid w:val="00BD117D"/>
    <w:rsid w:val="00BD1270"/>
    <w:rsid w:val="00BF19AE"/>
    <w:rsid w:val="00BF2074"/>
    <w:rsid w:val="00C0478C"/>
    <w:rsid w:val="00C04A40"/>
    <w:rsid w:val="00C04D8A"/>
    <w:rsid w:val="00C04F0B"/>
    <w:rsid w:val="00C13A08"/>
    <w:rsid w:val="00C25170"/>
    <w:rsid w:val="00C2723F"/>
    <w:rsid w:val="00C31A93"/>
    <w:rsid w:val="00C327EE"/>
    <w:rsid w:val="00C52F07"/>
    <w:rsid w:val="00C66D7D"/>
    <w:rsid w:val="00C72923"/>
    <w:rsid w:val="00C73CFB"/>
    <w:rsid w:val="00C851EE"/>
    <w:rsid w:val="00C90A39"/>
    <w:rsid w:val="00C95584"/>
    <w:rsid w:val="00CA6E83"/>
    <w:rsid w:val="00CB526F"/>
    <w:rsid w:val="00CB7CED"/>
    <w:rsid w:val="00CB7D16"/>
    <w:rsid w:val="00CC77D4"/>
    <w:rsid w:val="00CD21E3"/>
    <w:rsid w:val="00CE16F3"/>
    <w:rsid w:val="00CE249B"/>
    <w:rsid w:val="00CE249D"/>
    <w:rsid w:val="00CE4D7D"/>
    <w:rsid w:val="00CE71FD"/>
    <w:rsid w:val="00CE74A9"/>
    <w:rsid w:val="00CF17E5"/>
    <w:rsid w:val="00CF733D"/>
    <w:rsid w:val="00D034A4"/>
    <w:rsid w:val="00D11689"/>
    <w:rsid w:val="00D11CF9"/>
    <w:rsid w:val="00D1633F"/>
    <w:rsid w:val="00D206B8"/>
    <w:rsid w:val="00D22660"/>
    <w:rsid w:val="00D26572"/>
    <w:rsid w:val="00D2675D"/>
    <w:rsid w:val="00D272DA"/>
    <w:rsid w:val="00D30A0E"/>
    <w:rsid w:val="00D319F3"/>
    <w:rsid w:val="00D35871"/>
    <w:rsid w:val="00D36787"/>
    <w:rsid w:val="00D416CC"/>
    <w:rsid w:val="00D472BD"/>
    <w:rsid w:val="00D62069"/>
    <w:rsid w:val="00D63E9D"/>
    <w:rsid w:val="00D73C0C"/>
    <w:rsid w:val="00D771D4"/>
    <w:rsid w:val="00D862C7"/>
    <w:rsid w:val="00D944D9"/>
    <w:rsid w:val="00D94F51"/>
    <w:rsid w:val="00D95D3A"/>
    <w:rsid w:val="00D96988"/>
    <w:rsid w:val="00D97A89"/>
    <w:rsid w:val="00DC1B7B"/>
    <w:rsid w:val="00DC61E0"/>
    <w:rsid w:val="00DD0417"/>
    <w:rsid w:val="00DE063F"/>
    <w:rsid w:val="00DE1E87"/>
    <w:rsid w:val="00E07EA4"/>
    <w:rsid w:val="00E12DD3"/>
    <w:rsid w:val="00E133E6"/>
    <w:rsid w:val="00E2365E"/>
    <w:rsid w:val="00E27649"/>
    <w:rsid w:val="00E31F5F"/>
    <w:rsid w:val="00E37A9C"/>
    <w:rsid w:val="00E6099D"/>
    <w:rsid w:val="00E61C1C"/>
    <w:rsid w:val="00E63579"/>
    <w:rsid w:val="00E65283"/>
    <w:rsid w:val="00E739F4"/>
    <w:rsid w:val="00E770BA"/>
    <w:rsid w:val="00E8262A"/>
    <w:rsid w:val="00E9084A"/>
    <w:rsid w:val="00E9527D"/>
    <w:rsid w:val="00E970E2"/>
    <w:rsid w:val="00EB0BBC"/>
    <w:rsid w:val="00EB594E"/>
    <w:rsid w:val="00EC2034"/>
    <w:rsid w:val="00EC2C7E"/>
    <w:rsid w:val="00EC31AB"/>
    <w:rsid w:val="00EC48FF"/>
    <w:rsid w:val="00EC5AE6"/>
    <w:rsid w:val="00EF697A"/>
    <w:rsid w:val="00F028EF"/>
    <w:rsid w:val="00F04EB5"/>
    <w:rsid w:val="00F15AB5"/>
    <w:rsid w:val="00F15DFD"/>
    <w:rsid w:val="00F221BD"/>
    <w:rsid w:val="00F242B5"/>
    <w:rsid w:val="00F45EA6"/>
    <w:rsid w:val="00F47BDA"/>
    <w:rsid w:val="00F51EBA"/>
    <w:rsid w:val="00F53E4F"/>
    <w:rsid w:val="00F555EE"/>
    <w:rsid w:val="00F63AF3"/>
    <w:rsid w:val="00F63C2A"/>
    <w:rsid w:val="00F66168"/>
    <w:rsid w:val="00F70EAE"/>
    <w:rsid w:val="00F828E9"/>
    <w:rsid w:val="00F87886"/>
    <w:rsid w:val="00FA110F"/>
    <w:rsid w:val="00FC68B1"/>
    <w:rsid w:val="00FD719B"/>
    <w:rsid w:val="00FE0BB5"/>
    <w:rsid w:val="00FE4AC7"/>
    <w:rsid w:val="00FF35DB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C1C0BCE"/>
  <w15:docId w15:val="{6CED6AE3-7ACC-4550-A040-DE0AFD00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85"/>
    <w:rPr>
      <w:b/>
      <w:bCs/>
    </w:rPr>
  </w:style>
  <w:style w:type="paragraph" w:styleId="NormalWeb">
    <w:name w:val="Normal (Web)"/>
    <w:basedOn w:val="Normal"/>
    <w:uiPriority w:val="99"/>
    <w:unhideWhenUsed/>
    <w:rsid w:val="006E765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D04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7DC"/>
    <w:pPr>
      <w:ind w:left="720"/>
      <w:contextualSpacing/>
    </w:pPr>
  </w:style>
  <w:style w:type="paragraph" w:styleId="NoSpacing">
    <w:name w:val="No Spacing"/>
    <w:uiPriority w:val="1"/>
    <w:qFormat/>
    <w:rsid w:val="003F3A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pex.suburbanlivingmag.com/best-of-apex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urhammag.com/june-july-2023-the-best-of-durham-iss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astal24.com/Why-Coastal/Inside-Coastal/Newsro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rymagazine.com/features/2023-maggy-awards-servic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astal24.com/" TargetMode="External"/><Relationship Id="rId10" Type="http://schemas.openxmlformats.org/officeDocument/2006/relationships/hyperlink" Target="https://www.forbes.com/lists/best-in-state-credit-un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astal24.com/" TargetMode="External"/><Relationship Id="rId14" Type="http://schemas.openxmlformats.org/officeDocument/2006/relationships/hyperlink" Target="https://hollysprings.suburbanlivingmag.com/best-of-holly-spr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3622-3998-4900-9D1A-17D9BA20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352</Words>
  <Characters>2515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2862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Sullivan</dc:creator>
  <cp:lastModifiedBy>Joe Mecca</cp:lastModifiedBy>
  <cp:revision>2</cp:revision>
  <cp:lastPrinted>2018-10-16T15:00:00Z</cp:lastPrinted>
  <dcterms:created xsi:type="dcterms:W3CDTF">2023-06-29T13:46:00Z</dcterms:created>
  <dcterms:modified xsi:type="dcterms:W3CDTF">2023-06-29T13:46:00Z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