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18D0" w14:textId="77777777" w:rsidR="00FA3F82" w:rsidRDefault="00FA3F82" w:rsidP="00FA3F82">
      <w:pPr>
        <w:pStyle w:val="Title"/>
        <w:rPr>
          <w:sz w:val="20"/>
          <w:szCs w:val="20"/>
        </w:rPr>
      </w:pPr>
      <w:r>
        <w:rPr>
          <w:noProof/>
        </w:rPr>
        <w:drawing>
          <wp:inline distT="0" distB="0" distL="0" distR="0" wp14:anchorId="36D3F342" wp14:editId="7C27EBC9">
            <wp:extent cx="148590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94360"/>
                    </a:xfrm>
                    <a:prstGeom prst="rect">
                      <a:avLst/>
                    </a:prstGeom>
                    <a:noFill/>
                    <a:ln>
                      <a:noFill/>
                    </a:ln>
                  </pic:spPr>
                </pic:pic>
              </a:graphicData>
            </a:graphic>
          </wp:inline>
        </w:drawing>
      </w:r>
    </w:p>
    <w:p w14:paraId="3885AD11" w14:textId="77777777" w:rsidR="00FA3F82" w:rsidRDefault="00FA3F82" w:rsidP="00FA3F82">
      <w:pPr>
        <w:rPr>
          <w:sz w:val="20"/>
          <w:szCs w:val="20"/>
        </w:rPr>
      </w:pPr>
    </w:p>
    <w:p w14:paraId="7B4D4648" w14:textId="77777777" w:rsidR="00FA3F82" w:rsidRDefault="00FA3F82" w:rsidP="00FA3F82">
      <w:pPr>
        <w:pStyle w:val="Default"/>
      </w:pPr>
      <w:r>
        <w:rPr>
          <w:b/>
          <w:bCs/>
        </w:rPr>
        <w:t>United Federal Credit Union – Press Release</w:t>
      </w:r>
    </w:p>
    <w:p w14:paraId="5E8E2194" w14:textId="4644B93D" w:rsidR="00FA3F82" w:rsidRPr="00A03E7A" w:rsidRDefault="00A03E7A" w:rsidP="00FA3F82">
      <w:pPr>
        <w:pStyle w:val="Default"/>
      </w:pPr>
      <w:r>
        <w:t>June</w:t>
      </w:r>
      <w:r w:rsidR="00E91A44" w:rsidRPr="00A03E7A">
        <w:t xml:space="preserve"> </w:t>
      </w:r>
      <w:r>
        <w:t>30</w:t>
      </w:r>
      <w:r w:rsidR="00FA3F82" w:rsidRPr="00A03E7A">
        <w:t>, 202</w:t>
      </w:r>
      <w:r w:rsidR="007266C6" w:rsidRPr="00A03E7A">
        <w:t>3</w:t>
      </w:r>
    </w:p>
    <w:p w14:paraId="0DAB1A7D" w14:textId="77777777" w:rsidR="00FA3F82" w:rsidRDefault="00FA3F82" w:rsidP="00FA3F82">
      <w:pPr>
        <w:pStyle w:val="Default"/>
      </w:pPr>
    </w:p>
    <w:p w14:paraId="7823DA37" w14:textId="77777777" w:rsidR="00FA3F82" w:rsidRDefault="00FA3F82" w:rsidP="00FA3F82">
      <w:pPr>
        <w:pStyle w:val="Default"/>
      </w:pPr>
      <w:r>
        <w:t xml:space="preserve">Contact: </w:t>
      </w:r>
      <w:r w:rsidR="00292937">
        <w:t>Matt Orlando</w:t>
      </w:r>
    </w:p>
    <w:p w14:paraId="127761A6" w14:textId="77777777" w:rsidR="00FA3F82" w:rsidRDefault="00FA3F82" w:rsidP="00FA3F82">
      <w:pPr>
        <w:pStyle w:val="Default"/>
      </w:pPr>
      <w:r>
        <w:t xml:space="preserve">Phone: (888) 982-1400 ext. </w:t>
      </w:r>
      <w:r w:rsidR="00292937">
        <w:t>1473</w:t>
      </w:r>
      <w:r>
        <w:t xml:space="preserve"> </w:t>
      </w:r>
    </w:p>
    <w:p w14:paraId="08E9E5EA" w14:textId="77777777" w:rsidR="00FA3F82" w:rsidRDefault="00FA3F82" w:rsidP="00FA3F82">
      <w:pPr>
        <w:pStyle w:val="Default"/>
      </w:pPr>
      <w:r>
        <w:t xml:space="preserve">Email: </w:t>
      </w:r>
      <w:hyperlink r:id="rId5" w:history="1">
        <w:r w:rsidR="008C3C3D" w:rsidRPr="00816CAB">
          <w:rPr>
            <w:rStyle w:val="Hyperlink"/>
          </w:rPr>
          <w:t>morlando@unitedfcu.com</w:t>
        </w:r>
      </w:hyperlink>
    </w:p>
    <w:p w14:paraId="1025F5DD" w14:textId="77777777" w:rsidR="00FA3F82" w:rsidRDefault="00FA3F82" w:rsidP="00FA3F82">
      <w:pPr>
        <w:pStyle w:val="Default"/>
      </w:pPr>
      <w:r>
        <w:t xml:space="preserve">United Federal Credit Union, </w:t>
      </w:r>
      <w:r w:rsidR="00292937">
        <w:t>150 Hilltop Road</w:t>
      </w:r>
      <w:r>
        <w:t>, St. Joseph, MI 49085</w:t>
      </w:r>
    </w:p>
    <w:p w14:paraId="1B55C713" w14:textId="77777777" w:rsidR="00FA3F82" w:rsidRDefault="00FA3F82" w:rsidP="00FA3F82">
      <w:pPr>
        <w:pStyle w:val="Default"/>
        <w:jc w:val="center"/>
      </w:pPr>
    </w:p>
    <w:p w14:paraId="44C2E8B0" w14:textId="77777777" w:rsidR="00FA3F82" w:rsidRDefault="00FA3F82" w:rsidP="00FA3F82">
      <w:pPr>
        <w:pStyle w:val="Default"/>
      </w:pPr>
    </w:p>
    <w:p w14:paraId="0465780A" w14:textId="356BDFB7" w:rsidR="00FA3F82" w:rsidRDefault="00F81C4B" w:rsidP="00FA3F82">
      <w:pPr>
        <w:jc w:val="center"/>
        <w:rPr>
          <w:rFonts w:ascii="Arial" w:eastAsia="Calibri" w:hAnsi="Arial" w:cs="Arial"/>
          <w:b/>
          <w:sz w:val="28"/>
          <w:szCs w:val="28"/>
        </w:rPr>
      </w:pPr>
      <w:r w:rsidRPr="00A62DFC">
        <w:rPr>
          <w:rFonts w:ascii="Arial" w:eastAsia="Calibri" w:hAnsi="Arial" w:cs="Arial"/>
          <w:b/>
          <w:sz w:val="28"/>
          <w:szCs w:val="28"/>
        </w:rPr>
        <w:t>United Federal Credit Union</w:t>
      </w:r>
      <w:r w:rsidR="009C5A44">
        <w:rPr>
          <w:rFonts w:ascii="Arial" w:eastAsia="Calibri" w:hAnsi="Arial" w:cs="Arial"/>
          <w:b/>
          <w:sz w:val="28"/>
          <w:szCs w:val="28"/>
        </w:rPr>
        <w:t xml:space="preserve"> </w:t>
      </w:r>
      <w:r w:rsidR="006D67D8">
        <w:rPr>
          <w:rFonts w:ascii="Arial" w:eastAsia="Calibri" w:hAnsi="Arial" w:cs="Arial"/>
          <w:b/>
          <w:sz w:val="28"/>
          <w:szCs w:val="28"/>
        </w:rPr>
        <w:t xml:space="preserve">Partners with </w:t>
      </w:r>
      <w:r w:rsidR="001B2C1F">
        <w:rPr>
          <w:rFonts w:ascii="Arial" w:eastAsia="Calibri" w:hAnsi="Arial" w:cs="Arial"/>
          <w:b/>
          <w:sz w:val="28"/>
          <w:szCs w:val="28"/>
        </w:rPr>
        <w:t xml:space="preserve">Nevada Housing </w:t>
      </w:r>
      <w:r w:rsidR="00992DE6">
        <w:rPr>
          <w:rFonts w:ascii="Arial" w:eastAsia="Calibri" w:hAnsi="Arial" w:cs="Arial"/>
          <w:b/>
          <w:sz w:val="28"/>
          <w:szCs w:val="28"/>
        </w:rPr>
        <w:t>Division to</w:t>
      </w:r>
      <w:r w:rsidR="006D67D8">
        <w:rPr>
          <w:rFonts w:ascii="Arial" w:eastAsia="Calibri" w:hAnsi="Arial" w:cs="Arial"/>
          <w:b/>
          <w:sz w:val="28"/>
          <w:szCs w:val="28"/>
        </w:rPr>
        <w:t xml:space="preserve"> Offer Down Payment Assistance to </w:t>
      </w:r>
      <w:r w:rsidR="001B2C1F">
        <w:rPr>
          <w:rFonts w:ascii="Arial" w:eastAsia="Calibri" w:hAnsi="Arial" w:cs="Arial"/>
          <w:b/>
          <w:sz w:val="28"/>
          <w:szCs w:val="28"/>
        </w:rPr>
        <w:t>Nevada</w:t>
      </w:r>
      <w:r w:rsidR="006D67D8">
        <w:rPr>
          <w:rFonts w:ascii="Arial" w:eastAsia="Calibri" w:hAnsi="Arial" w:cs="Arial"/>
          <w:b/>
          <w:sz w:val="28"/>
          <w:szCs w:val="28"/>
        </w:rPr>
        <w:t xml:space="preserve"> Mortgage Borrowers</w:t>
      </w:r>
    </w:p>
    <w:p w14:paraId="43BAD1C7" w14:textId="77777777" w:rsidR="00965B6D" w:rsidRPr="00965B6D" w:rsidRDefault="00965B6D" w:rsidP="00965B6D">
      <w:pPr>
        <w:spacing w:line="276" w:lineRule="auto"/>
        <w:rPr>
          <w:rFonts w:ascii="Arial" w:hAnsi="Arial" w:cs="Arial"/>
        </w:rPr>
      </w:pPr>
    </w:p>
    <w:p w14:paraId="710E9755" w14:textId="4AB592A9" w:rsidR="00753FCE" w:rsidRDefault="0000374D" w:rsidP="002249CC">
      <w:pPr>
        <w:spacing w:line="276" w:lineRule="auto"/>
        <w:rPr>
          <w:rFonts w:ascii="Arial" w:hAnsi="Arial" w:cs="Arial"/>
        </w:rPr>
      </w:pPr>
      <w:r>
        <w:rPr>
          <w:rFonts w:ascii="Arial" w:hAnsi="Arial" w:cs="Arial"/>
          <w:b/>
        </w:rPr>
        <w:t>RENO</w:t>
      </w:r>
      <w:r w:rsidR="00965B6D" w:rsidRPr="00965B6D">
        <w:rPr>
          <w:rFonts w:ascii="Arial" w:hAnsi="Arial" w:cs="Arial"/>
          <w:b/>
        </w:rPr>
        <w:t xml:space="preserve">, </w:t>
      </w:r>
      <w:r>
        <w:rPr>
          <w:rFonts w:ascii="Arial" w:hAnsi="Arial" w:cs="Arial"/>
          <w:b/>
        </w:rPr>
        <w:t>Nev</w:t>
      </w:r>
      <w:r w:rsidR="00965B6D" w:rsidRPr="00965B6D">
        <w:rPr>
          <w:rFonts w:ascii="Arial" w:hAnsi="Arial" w:cs="Arial"/>
          <w:b/>
        </w:rPr>
        <w:t>. –</w:t>
      </w:r>
      <w:r w:rsidR="00965B6D" w:rsidRPr="00965B6D">
        <w:rPr>
          <w:rFonts w:ascii="Arial" w:hAnsi="Arial" w:cs="Arial"/>
        </w:rPr>
        <w:t xml:space="preserve"> </w:t>
      </w:r>
      <w:r w:rsidR="00753FCE">
        <w:rPr>
          <w:rFonts w:ascii="Arial" w:hAnsi="Arial" w:cs="Arial"/>
        </w:rPr>
        <w:t>Achieving h</w:t>
      </w:r>
      <w:r w:rsidR="00753FCE" w:rsidRPr="00753FCE">
        <w:rPr>
          <w:rFonts w:ascii="Arial" w:hAnsi="Arial" w:cs="Arial"/>
        </w:rPr>
        <w:t xml:space="preserve">omeownership in today’s </w:t>
      </w:r>
      <w:r w:rsidR="00753FCE">
        <w:rPr>
          <w:rFonts w:ascii="Arial" w:hAnsi="Arial" w:cs="Arial"/>
        </w:rPr>
        <w:t>economic environment</w:t>
      </w:r>
      <w:r w:rsidR="00753FCE" w:rsidRPr="00753FCE">
        <w:rPr>
          <w:rFonts w:ascii="Arial" w:hAnsi="Arial" w:cs="Arial"/>
        </w:rPr>
        <w:t xml:space="preserve"> can pose </w:t>
      </w:r>
      <w:r w:rsidR="00753FCE">
        <w:rPr>
          <w:rFonts w:ascii="Arial" w:hAnsi="Arial" w:cs="Arial"/>
        </w:rPr>
        <w:t xml:space="preserve">a number of </w:t>
      </w:r>
      <w:r w:rsidR="00753FCE" w:rsidRPr="00753FCE">
        <w:rPr>
          <w:rFonts w:ascii="Arial" w:hAnsi="Arial" w:cs="Arial"/>
        </w:rPr>
        <w:t xml:space="preserve">challenges to many </w:t>
      </w:r>
      <w:r w:rsidR="001B2C1F">
        <w:rPr>
          <w:rFonts w:ascii="Arial" w:hAnsi="Arial" w:cs="Arial"/>
        </w:rPr>
        <w:t>Nevada</w:t>
      </w:r>
      <w:r w:rsidR="00A03E7A">
        <w:rPr>
          <w:rFonts w:ascii="Arial" w:hAnsi="Arial" w:cs="Arial"/>
        </w:rPr>
        <w:t xml:space="preserve"> </w:t>
      </w:r>
      <w:r w:rsidR="00753FCE" w:rsidRPr="00753FCE">
        <w:rPr>
          <w:rFonts w:ascii="Arial" w:hAnsi="Arial" w:cs="Arial"/>
        </w:rPr>
        <w:t>residents</w:t>
      </w:r>
      <w:r w:rsidR="0031049A" w:rsidRPr="0031049A">
        <w:rPr>
          <w:rFonts w:ascii="Arial" w:hAnsi="Arial" w:cs="Arial"/>
        </w:rPr>
        <w:t>.</w:t>
      </w:r>
      <w:r w:rsidR="00753FCE">
        <w:rPr>
          <w:rFonts w:ascii="Arial" w:hAnsi="Arial" w:cs="Arial"/>
        </w:rPr>
        <w:t xml:space="preserve"> Rising interest rates, fewer inventory of homes for sale, and higher selling prices are all outside factors </w:t>
      </w:r>
      <w:bookmarkStart w:id="0" w:name="_GoBack"/>
      <w:bookmarkEnd w:id="0"/>
      <w:r w:rsidR="00753FCE">
        <w:rPr>
          <w:rFonts w:ascii="Arial" w:hAnsi="Arial" w:cs="Arial"/>
        </w:rPr>
        <w:t xml:space="preserve">residents face when considering to purchase a new home. </w:t>
      </w:r>
    </w:p>
    <w:p w14:paraId="57D08220" w14:textId="77777777" w:rsidR="00753FCE" w:rsidRDefault="00753FCE" w:rsidP="002249CC">
      <w:pPr>
        <w:spacing w:line="276" w:lineRule="auto"/>
        <w:rPr>
          <w:rFonts w:ascii="Arial" w:hAnsi="Arial" w:cs="Arial"/>
        </w:rPr>
      </w:pPr>
    </w:p>
    <w:p w14:paraId="751CF557" w14:textId="263C2170" w:rsidR="00130657" w:rsidRDefault="00753FCE" w:rsidP="00130657">
      <w:pPr>
        <w:spacing w:line="276" w:lineRule="auto"/>
        <w:rPr>
          <w:rFonts w:ascii="Arial" w:hAnsi="Arial" w:cs="Arial"/>
        </w:rPr>
      </w:pPr>
      <w:r>
        <w:rPr>
          <w:rFonts w:ascii="Arial" w:hAnsi="Arial" w:cs="Arial"/>
        </w:rPr>
        <w:t>To</w:t>
      </w:r>
      <w:r w:rsidR="00130657">
        <w:rPr>
          <w:rFonts w:ascii="Arial" w:hAnsi="Arial" w:cs="Arial"/>
        </w:rPr>
        <w:t xml:space="preserve"> help borrowers reach their homeownership goals, United Federal Credit Union</w:t>
      </w:r>
      <w:r w:rsidR="00C32162">
        <w:rPr>
          <w:rFonts w:ascii="Arial" w:hAnsi="Arial" w:cs="Arial"/>
        </w:rPr>
        <w:t xml:space="preserve"> (United)</w:t>
      </w:r>
      <w:r w:rsidR="00130657">
        <w:rPr>
          <w:rFonts w:ascii="Arial" w:hAnsi="Arial" w:cs="Arial"/>
        </w:rPr>
        <w:t xml:space="preserve"> has </w:t>
      </w:r>
      <w:r w:rsidR="00130657" w:rsidRPr="00130657">
        <w:rPr>
          <w:rFonts w:ascii="Arial" w:hAnsi="Arial" w:cs="Arial"/>
        </w:rPr>
        <w:t xml:space="preserve">become an official partner of the </w:t>
      </w:r>
      <w:r w:rsidR="001B2C1F">
        <w:rPr>
          <w:rFonts w:ascii="Arial" w:hAnsi="Arial" w:cs="Arial"/>
        </w:rPr>
        <w:t>Nevada</w:t>
      </w:r>
      <w:r w:rsidR="00130657" w:rsidRPr="00130657">
        <w:rPr>
          <w:rFonts w:ascii="Arial" w:hAnsi="Arial" w:cs="Arial"/>
        </w:rPr>
        <w:t xml:space="preserve"> Housing D</w:t>
      </w:r>
      <w:r w:rsidR="001B2C1F">
        <w:rPr>
          <w:rFonts w:ascii="Arial" w:hAnsi="Arial" w:cs="Arial"/>
        </w:rPr>
        <w:t xml:space="preserve">ivision </w:t>
      </w:r>
      <w:r w:rsidR="00130657" w:rsidRPr="00130657">
        <w:rPr>
          <w:rFonts w:ascii="Arial" w:hAnsi="Arial" w:cs="Arial"/>
        </w:rPr>
        <w:t xml:space="preserve">mortgage assistance down payment program. The </w:t>
      </w:r>
      <w:r w:rsidR="001B2C1F">
        <w:rPr>
          <w:rFonts w:ascii="Arial" w:hAnsi="Arial" w:cs="Arial"/>
        </w:rPr>
        <w:t>Home is Possible</w:t>
      </w:r>
      <w:r w:rsidR="00371A30">
        <w:rPr>
          <w:rFonts w:ascii="Arial" w:hAnsi="Arial" w:cs="Arial"/>
        </w:rPr>
        <w:t xml:space="preserve"> for First-Time Homebuyers offers interest-free down-payment assistance with a competitive interest rate to give buyers more buying power.</w:t>
      </w:r>
      <w:r w:rsidR="00130657" w:rsidRPr="00130657">
        <w:rPr>
          <w:rFonts w:ascii="Arial" w:hAnsi="Arial" w:cs="Arial"/>
        </w:rPr>
        <w:t xml:space="preserve"> </w:t>
      </w:r>
      <w:r w:rsidR="00F153A6" w:rsidRPr="00F153A6">
        <w:rPr>
          <w:rFonts w:ascii="Arial" w:hAnsi="Arial" w:cs="Arial"/>
        </w:rPr>
        <w:t>United operates seven branches in Reno, Sparks, and Carson City, as well as three lending offices in the state.</w:t>
      </w:r>
    </w:p>
    <w:p w14:paraId="72FD0423" w14:textId="77777777" w:rsidR="00096A61" w:rsidRDefault="00096A61" w:rsidP="00130657">
      <w:pPr>
        <w:spacing w:line="276" w:lineRule="auto"/>
        <w:rPr>
          <w:rFonts w:ascii="Arial" w:hAnsi="Arial" w:cs="Arial"/>
        </w:rPr>
      </w:pPr>
    </w:p>
    <w:p w14:paraId="6F94A487" w14:textId="477C88B1" w:rsidR="00096A61" w:rsidRDefault="00096A61" w:rsidP="00130657">
      <w:pPr>
        <w:spacing w:line="276" w:lineRule="auto"/>
        <w:rPr>
          <w:rFonts w:ascii="Arial" w:hAnsi="Arial" w:cs="Arial"/>
        </w:rPr>
      </w:pPr>
      <w:r w:rsidRPr="006E3E0C">
        <w:rPr>
          <w:rFonts w:ascii="Arial" w:hAnsi="Arial" w:cs="Arial"/>
        </w:rPr>
        <w:t>“W</w:t>
      </w:r>
      <w:r w:rsidR="0000374D" w:rsidRPr="006E3E0C">
        <w:rPr>
          <w:rFonts w:ascii="Arial" w:hAnsi="Arial" w:cs="Arial"/>
        </w:rPr>
        <w:t>orking in partnership with the Nevada Housing Division has been an incredible experience as we join efforts in helping more Nevadans achieve the dream of homeownership</w:t>
      </w:r>
      <w:r w:rsidRPr="006E3E0C">
        <w:rPr>
          <w:rFonts w:ascii="Arial" w:hAnsi="Arial" w:cs="Arial"/>
        </w:rPr>
        <w:t>,” said Andrew Clarkson, United’s Vice President of National Mortgage Production.</w:t>
      </w:r>
      <w:r w:rsidR="0000374D" w:rsidRPr="006E3E0C">
        <w:rPr>
          <w:rFonts w:ascii="Arial" w:hAnsi="Arial" w:cs="Arial"/>
        </w:rPr>
        <w:t xml:space="preserve"> “Being a first-time homebuyer can be intimidating on its own, but with the help of United’s mortgage advisors and the Home is Possible program, people will find a much easier path home.” </w:t>
      </w:r>
    </w:p>
    <w:p w14:paraId="3478CBF3" w14:textId="77777777" w:rsidR="00130657" w:rsidRPr="00130657" w:rsidRDefault="00130657" w:rsidP="00130657">
      <w:pPr>
        <w:spacing w:line="276" w:lineRule="auto"/>
        <w:rPr>
          <w:rFonts w:ascii="Arial" w:hAnsi="Arial" w:cs="Arial"/>
        </w:rPr>
      </w:pPr>
    </w:p>
    <w:p w14:paraId="615F2619" w14:textId="3F4878FF" w:rsidR="00130657" w:rsidRDefault="00371A30" w:rsidP="00130657">
      <w:pPr>
        <w:spacing w:line="276" w:lineRule="auto"/>
        <w:rPr>
          <w:rFonts w:ascii="Arial" w:hAnsi="Arial" w:cs="Arial"/>
        </w:rPr>
      </w:pPr>
      <w:r>
        <w:rPr>
          <w:rFonts w:ascii="Arial" w:hAnsi="Arial" w:cs="Arial"/>
        </w:rPr>
        <w:t>The key benefits to this program are down payment assistance up to 4% of the total loan amount. The funds are usable for down payment and closing costs. The down payment assistance is forgivable after seven years (if you stay in your home). This program is statewide and has attractive 30-year fixed rates.</w:t>
      </w:r>
    </w:p>
    <w:p w14:paraId="690C5BF9" w14:textId="77777777" w:rsidR="00371A30" w:rsidRDefault="00371A30" w:rsidP="00130657">
      <w:pPr>
        <w:spacing w:line="276" w:lineRule="auto"/>
        <w:rPr>
          <w:rFonts w:ascii="Arial" w:hAnsi="Arial" w:cs="Arial"/>
        </w:rPr>
      </w:pPr>
    </w:p>
    <w:p w14:paraId="1A456DD1" w14:textId="77777777" w:rsidR="00130657" w:rsidRDefault="00130657" w:rsidP="00130657">
      <w:pPr>
        <w:spacing w:line="276" w:lineRule="auto"/>
        <w:rPr>
          <w:rFonts w:ascii="Arial" w:hAnsi="Arial" w:cs="Arial"/>
        </w:rPr>
      </w:pPr>
      <w:r w:rsidRPr="00130657">
        <w:rPr>
          <w:rFonts w:ascii="Arial" w:hAnsi="Arial" w:cs="Arial"/>
        </w:rPr>
        <w:lastRenderedPageBreak/>
        <w:t>All borrowers must take a Homebuyers Education class and obtain a Homebuyer Education certificate.</w:t>
      </w:r>
      <w:r>
        <w:rPr>
          <w:rFonts w:ascii="Arial" w:hAnsi="Arial" w:cs="Arial"/>
        </w:rPr>
        <w:t xml:space="preserve"> A United mortgage advisor</w:t>
      </w:r>
      <w:r w:rsidRPr="00130657">
        <w:rPr>
          <w:rFonts w:ascii="Arial" w:hAnsi="Arial" w:cs="Arial"/>
        </w:rPr>
        <w:t xml:space="preserve"> will work with the borrower </w:t>
      </w:r>
      <w:r>
        <w:rPr>
          <w:rFonts w:ascii="Arial" w:hAnsi="Arial" w:cs="Arial"/>
        </w:rPr>
        <w:t>and make sure they</w:t>
      </w:r>
      <w:r w:rsidRPr="00130657">
        <w:rPr>
          <w:rFonts w:ascii="Arial" w:hAnsi="Arial" w:cs="Arial"/>
        </w:rPr>
        <w:t xml:space="preserve"> have this </w:t>
      </w:r>
      <w:r>
        <w:rPr>
          <w:rFonts w:ascii="Arial" w:hAnsi="Arial" w:cs="Arial"/>
        </w:rPr>
        <w:t xml:space="preserve">step </w:t>
      </w:r>
      <w:r w:rsidRPr="00130657">
        <w:rPr>
          <w:rFonts w:ascii="Arial" w:hAnsi="Arial" w:cs="Arial"/>
        </w:rPr>
        <w:t>completed before the loan is approved and closed</w:t>
      </w:r>
      <w:r>
        <w:rPr>
          <w:rFonts w:ascii="Arial" w:hAnsi="Arial" w:cs="Arial"/>
        </w:rPr>
        <w:t>.</w:t>
      </w:r>
    </w:p>
    <w:p w14:paraId="7492B181" w14:textId="77777777" w:rsidR="00130657" w:rsidRDefault="00130657" w:rsidP="00130657">
      <w:pPr>
        <w:spacing w:line="276" w:lineRule="auto"/>
        <w:rPr>
          <w:rFonts w:ascii="Arial" w:hAnsi="Arial" w:cs="Arial"/>
        </w:rPr>
      </w:pPr>
    </w:p>
    <w:p w14:paraId="3AB0A61D" w14:textId="2EF0FCEB" w:rsidR="00096A61" w:rsidRDefault="00096A61" w:rsidP="00130657">
      <w:pPr>
        <w:spacing w:line="276" w:lineRule="auto"/>
        <w:rPr>
          <w:rFonts w:ascii="Arial" w:hAnsi="Arial" w:cs="Arial"/>
        </w:rPr>
      </w:pPr>
      <w:r w:rsidRPr="006E3E0C">
        <w:rPr>
          <w:rFonts w:ascii="Arial" w:hAnsi="Arial" w:cs="Arial"/>
        </w:rPr>
        <w:t>“</w:t>
      </w:r>
      <w:r w:rsidR="0000374D" w:rsidRPr="006E3E0C">
        <w:rPr>
          <w:rFonts w:ascii="Arial" w:hAnsi="Arial" w:cs="Arial"/>
        </w:rPr>
        <w:t>When a first-time homebuyer works with one of o</w:t>
      </w:r>
      <w:r w:rsidRPr="006E3E0C">
        <w:rPr>
          <w:rFonts w:ascii="Arial" w:hAnsi="Arial" w:cs="Arial"/>
        </w:rPr>
        <w:t xml:space="preserve">ur </w:t>
      </w:r>
      <w:r w:rsidR="0000374D" w:rsidRPr="006E3E0C">
        <w:rPr>
          <w:rFonts w:ascii="Arial" w:hAnsi="Arial" w:cs="Arial"/>
        </w:rPr>
        <w:t xml:space="preserve">local </w:t>
      </w:r>
      <w:r w:rsidRPr="006E3E0C">
        <w:rPr>
          <w:rFonts w:ascii="Arial" w:hAnsi="Arial" w:cs="Arial"/>
        </w:rPr>
        <w:t>mortgage advisors</w:t>
      </w:r>
      <w:r w:rsidR="0000374D" w:rsidRPr="006E3E0C">
        <w:rPr>
          <w:rFonts w:ascii="Arial" w:hAnsi="Arial" w:cs="Arial"/>
        </w:rPr>
        <w:t>, they are dealing with the best in the area. United is focused on</w:t>
      </w:r>
      <w:r w:rsidRPr="006E3E0C">
        <w:rPr>
          <w:rFonts w:ascii="Arial" w:hAnsi="Arial" w:cs="Arial"/>
        </w:rPr>
        <w:t xml:space="preserve"> </w:t>
      </w:r>
      <w:r w:rsidR="0000374D" w:rsidRPr="006E3E0C">
        <w:rPr>
          <w:rFonts w:ascii="Arial" w:hAnsi="Arial" w:cs="Arial"/>
        </w:rPr>
        <w:t>letting folks know about and</w:t>
      </w:r>
      <w:r w:rsidRPr="006E3E0C">
        <w:rPr>
          <w:rFonts w:ascii="Arial" w:hAnsi="Arial" w:cs="Arial"/>
        </w:rPr>
        <w:t xml:space="preserve"> understand all of the</w:t>
      </w:r>
      <w:r w:rsidR="00C40449" w:rsidRPr="006E3E0C">
        <w:rPr>
          <w:rFonts w:ascii="Arial" w:hAnsi="Arial" w:cs="Arial"/>
        </w:rPr>
        <w:t xml:space="preserve"> details</w:t>
      </w:r>
      <w:r w:rsidR="0000374D" w:rsidRPr="006E3E0C">
        <w:rPr>
          <w:rFonts w:ascii="Arial" w:hAnsi="Arial" w:cs="Arial"/>
        </w:rPr>
        <w:t xml:space="preserve"> before making any </w:t>
      </w:r>
      <w:r w:rsidR="00C40449" w:rsidRPr="006E3E0C">
        <w:rPr>
          <w:rFonts w:ascii="Arial" w:hAnsi="Arial" w:cs="Arial"/>
        </w:rPr>
        <w:t>decisions</w:t>
      </w:r>
      <w:r w:rsidRPr="006E3E0C">
        <w:rPr>
          <w:rFonts w:ascii="Arial" w:hAnsi="Arial" w:cs="Arial"/>
        </w:rPr>
        <w:t>,” Clarkson said. “</w:t>
      </w:r>
      <w:r w:rsidR="00C40449" w:rsidRPr="006E3E0C">
        <w:rPr>
          <w:rFonts w:ascii="Arial" w:hAnsi="Arial" w:cs="Arial"/>
        </w:rPr>
        <w:t>Our team is committed to putting in the extra time and go the extra mile to make first-time home borrowers feel confident and comfortable with their options</w:t>
      </w:r>
      <w:r w:rsidRPr="006E3E0C">
        <w:rPr>
          <w:rFonts w:ascii="Arial" w:hAnsi="Arial" w:cs="Arial"/>
        </w:rPr>
        <w:t>.”</w:t>
      </w:r>
      <w:r>
        <w:rPr>
          <w:rFonts w:ascii="Arial" w:hAnsi="Arial" w:cs="Arial"/>
        </w:rPr>
        <w:t xml:space="preserve"> </w:t>
      </w:r>
    </w:p>
    <w:p w14:paraId="25E170F1" w14:textId="77777777" w:rsidR="00096A61" w:rsidRDefault="00096A61" w:rsidP="00130657">
      <w:pPr>
        <w:spacing w:line="276" w:lineRule="auto"/>
        <w:rPr>
          <w:rFonts w:ascii="Arial" w:hAnsi="Arial" w:cs="Arial"/>
        </w:rPr>
      </w:pPr>
    </w:p>
    <w:p w14:paraId="54B68F30" w14:textId="0FFD763D" w:rsidR="002527BA" w:rsidRDefault="00130657" w:rsidP="00965B6D">
      <w:pPr>
        <w:spacing w:line="276" w:lineRule="auto"/>
        <w:rPr>
          <w:rFonts w:ascii="Arial" w:hAnsi="Arial" w:cs="Arial"/>
        </w:rPr>
      </w:pPr>
      <w:r w:rsidRPr="00130657">
        <w:rPr>
          <w:rFonts w:ascii="Arial" w:hAnsi="Arial" w:cs="Arial"/>
        </w:rPr>
        <w:t xml:space="preserve">This mortgage down payment assistance program is available for residents of the state of </w:t>
      </w:r>
      <w:r w:rsidR="00371A30">
        <w:rPr>
          <w:rFonts w:ascii="Arial" w:hAnsi="Arial" w:cs="Arial"/>
        </w:rPr>
        <w:t>Nevada</w:t>
      </w:r>
      <w:r w:rsidRPr="00130657">
        <w:rPr>
          <w:rFonts w:ascii="Arial" w:hAnsi="Arial" w:cs="Arial"/>
        </w:rPr>
        <w:t xml:space="preserve"> only</w:t>
      </w:r>
      <w:r>
        <w:rPr>
          <w:rFonts w:ascii="Arial" w:hAnsi="Arial" w:cs="Arial"/>
        </w:rPr>
        <w:t>, however, United continues to explore ways to participate in similar programs in other states the credit union serves.</w:t>
      </w:r>
      <w:r w:rsidR="00A03E7A">
        <w:rPr>
          <w:rFonts w:ascii="Arial" w:hAnsi="Arial" w:cs="Arial"/>
        </w:rPr>
        <w:t xml:space="preserve"> In May, United announced </w:t>
      </w:r>
      <w:r w:rsidR="00C40449">
        <w:rPr>
          <w:rFonts w:ascii="Arial" w:hAnsi="Arial" w:cs="Arial"/>
        </w:rPr>
        <w:t>its</w:t>
      </w:r>
      <w:r w:rsidR="00A03E7A">
        <w:rPr>
          <w:rFonts w:ascii="Arial" w:hAnsi="Arial" w:cs="Arial"/>
        </w:rPr>
        <w:t xml:space="preserve"> participation in the Michigan State Housing Development Authority’s down payment assistance programs. </w:t>
      </w:r>
      <w:r w:rsidR="00F81C4B">
        <w:rPr>
          <w:rFonts w:ascii="Arial" w:hAnsi="Arial" w:cs="Arial"/>
        </w:rPr>
        <w:t xml:space="preserve">    </w:t>
      </w:r>
    </w:p>
    <w:p w14:paraId="7AA002C5" w14:textId="77777777" w:rsidR="00965B6D" w:rsidRDefault="00965B6D" w:rsidP="00965B6D">
      <w:pPr>
        <w:spacing w:line="276" w:lineRule="auto"/>
        <w:rPr>
          <w:rFonts w:ascii="Arial" w:hAnsi="Arial" w:cs="Arial"/>
        </w:rPr>
      </w:pPr>
    </w:p>
    <w:p w14:paraId="679733B4" w14:textId="77777777" w:rsidR="00FA3F82" w:rsidRDefault="00FA3F82" w:rsidP="00FA3F82">
      <w:pPr>
        <w:pStyle w:val="Default"/>
        <w:spacing w:line="276" w:lineRule="auto"/>
      </w:pPr>
      <w:r>
        <w:rPr>
          <w:b/>
          <w:bCs/>
        </w:rPr>
        <w:t xml:space="preserve">____________ </w:t>
      </w:r>
    </w:p>
    <w:p w14:paraId="2EA76F36" w14:textId="77777777" w:rsidR="00FA3F82" w:rsidRDefault="00FA3F82" w:rsidP="00FA3F82">
      <w:pPr>
        <w:pStyle w:val="Default"/>
        <w:spacing w:line="276" w:lineRule="auto"/>
        <w:rPr>
          <w:b/>
          <w:bCs/>
          <w:color w:val="auto"/>
        </w:rPr>
      </w:pPr>
      <w:r>
        <w:rPr>
          <w:b/>
          <w:bCs/>
          <w:color w:val="auto"/>
        </w:rPr>
        <w:t xml:space="preserve">About United </w:t>
      </w:r>
    </w:p>
    <w:p w14:paraId="686236E4" w14:textId="77777777" w:rsidR="00FA3F82" w:rsidRDefault="00FA3F82" w:rsidP="00FA3F82">
      <w:pPr>
        <w:autoSpaceDE w:val="0"/>
        <w:autoSpaceDN w:val="0"/>
        <w:spacing w:line="276" w:lineRule="auto"/>
        <w:rPr>
          <w:rStyle w:val="Hyperlink"/>
        </w:rPr>
      </w:pPr>
      <w:r>
        <w:rPr>
          <w:rFonts w:ascii="Arial" w:eastAsia="Calibri" w:hAnsi="Arial" w:cs="Arial"/>
        </w:rPr>
        <w:t xml:space="preserve">United Federal Credit Union has served its Members since 1949 by helping them to build a sound financial future. United consists of </w:t>
      </w:r>
      <w:r w:rsidR="00F93DD2">
        <w:rPr>
          <w:rFonts w:ascii="Arial" w:eastAsia="Calibri" w:hAnsi="Arial" w:cs="Arial"/>
        </w:rPr>
        <w:t>more than</w:t>
      </w:r>
      <w:r>
        <w:rPr>
          <w:rFonts w:ascii="Arial" w:eastAsia="Calibri" w:hAnsi="Arial" w:cs="Arial"/>
        </w:rPr>
        <w:t xml:space="preserve"> </w:t>
      </w:r>
      <w:r w:rsidR="00651053">
        <w:rPr>
          <w:rFonts w:ascii="Arial" w:eastAsia="Calibri" w:hAnsi="Arial" w:cs="Arial"/>
        </w:rPr>
        <w:t>1</w:t>
      </w:r>
      <w:r w:rsidR="00F93DD2">
        <w:rPr>
          <w:rFonts w:ascii="Arial" w:eastAsia="Calibri" w:hAnsi="Arial" w:cs="Arial"/>
        </w:rPr>
        <w:t>86</w:t>
      </w:r>
      <w:r>
        <w:rPr>
          <w:rFonts w:ascii="Arial" w:eastAsia="Calibri" w:hAnsi="Arial" w:cs="Arial"/>
        </w:rPr>
        <w:t>,000 Member/owners worldwide and manages assets in excess of $3.</w:t>
      </w:r>
      <w:r w:rsidR="00F93DD2">
        <w:rPr>
          <w:rFonts w:ascii="Arial" w:eastAsia="Calibri" w:hAnsi="Arial" w:cs="Arial"/>
        </w:rPr>
        <w:t>9</w:t>
      </w:r>
      <w:r>
        <w:rPr>
          <w:rFonts w:ascii="Arial" w:eastAsia="Calibri" w:hAnsi="Arial" w:cs="Arial"/>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6" w:history="1">
        <w:r>
          <w:rPr>
            <w:rStyle w:val="Hyperlink"/>
            <w:rFonts w:ascii="Arial" w:eastAsia="Calibri" w:hAnsi="Arial" w:cs="Arial"/>
          </w:rPr>
          <w:t>www.unitedfcu.com</w:t>
        </w:r>
      </w:hyperlink>
      <w:r>
        <w:rPr>
          <w:rStyle w:val="Hyperlink"/>
          <w:bCs/>
        </w:rPr>
        <w:t xml:space="preserve"> </w:t>
      </w:r>
    </w:p>
    <w:p w14:paraId="1AE0C596" w14:textId="77777777" w:rsidR="00FA3F82" w:rsidRDefault="00FA3F82" w:rsidP="00FA3F82">
      <w:pPr>
        <w:autoSpaceDE w:val="0"/>
        <w:autoSpaceDN w:val="0"/>
        <w:spacing w:line="276" w:lineRule="auto"/>
        <w:rPr>
          <w:rStyle w:val="Hyperlink"/>
          <w:rFonts w:ascii="Arial" w:eastAsia="Calibri" w:hAnsi="Arial" w:cs="Arial"/>
        </w:rPr>
      </w:pPr>
    </w:p>
    <w:p w14:paraId="3C08CF87" w14:textId="77777777" w:rsidR="00FA3F82" w:rsidRDefault="00FA3F82" w:rsidP="00FA3F82">
      <w:pPr>
        <w:pStyle w:val="Default"/>
        <w:spacing w:line="276" w:lineRule="auto"/>
        <w:jc w:val="center"/>
        <w:rPr>
          <w:bCs/>
          <w:color w:val="auto"/>
        </w:rPr>
      </w:pPr>
      <w:r>
        <w:rPr>
          <w:bCs/>
          <w:color w:val="auto"/>
        </w:rPr>
        <w:t># # #</w:t>
      </w:r>
    </w:p>
    <w:p w14:paraId="390E452F" w14:textId="77777777" w:rsidR="00FA3F82" w:rsidRDefault="00FA3F82" w:rsidP="00FA3F82"/>
    <w:p w14:paraId="7380FF6D" w14:textId="77777777" w:rsidR="000551CC" w:rsidRDefault="000551CC"/>
    <w:sectPr w:rsidR="00055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82"/>
    <w:rsid w:val="0000374D"/>
    <w:rsid w:val="00040A12"/>
    <w:rsid w:val="000551CC"/>
    <w:rsid w:val="00062463"/>
    <w:rsid w:val="00096A61"/>
    <w:rsid w:val="00097FDC"/>
    <w:rsid w:val="000A0EF7"/>
    <w:rsid w:val="000B516C"/>
    <w:rsid w:val="0010138E"/>
    <w:rsid w:val="00103735"/>
    <w:rsid w:val="00130657"/>
    <w:rsid w:val="001404F3"/>
    <w:rsid w:val="001A646F"/>
    <w:rsid w:val="001B2C1F"/>
    <w:rsid w:val="001B7A64"/>
    <w:rsid w:val="00202F9F"/>
    <w:rsid w:val="0022456F"/>
    <w:rsid w:val="002249CC"/>
    <w:rsid w:val="002408A0"/>
    <w:rsid w:val="00240F63"/>
    <w:rsid w:val="002527BA"/>
    <w:rsid w:val="002536CB"/>
    <w:rsid w:val="00277594"/>
    <w:rsid w:val="00292937"/>
    <w:rsid w:val="002A2485"/>
    <w:rsid w:val="002E1009"/>
    <w:rsid w:val="0031049A"/>
    <w:rsid w:val="00331F0F"/>
    <w:rsid w:val="0033651E"/>
    <w:rsid w:val="00371A30"/>
    <w:rsid w:val="00380F33"/>
    <w:rsid w:val="003856C8"/>
    <w:rsid w:val="003B6918"/>
    <w:rsid w:val="004252BC"/>
    <w:rsid w:val="00425ADB"/>
    <w:rsid w:val="00434A50"/>
    <w:rsid w:val="00480BA3"/>
    <w:rsid w:val="004A5A29"/>
    <w:rsid w:val="004C64FE"/>
    <w:rsid w:val="004D3611"/>
    <w:rsid w:val="004D7AB6"/>
    <w:rsid w:val="004E054F"/>
    <w:rsid w:val="004F5F06"/>
    <w:rsid w:val="00563362"/>
    <w:rsid w:val="005641ED"/>
    <w:rsid w:val="00585A92"/>
    <w:rsid w:val="005C03A4"/>
    <w:rsid w:val="005D6342"/>
    <w:rsid w:val="005F3C30"/>
    <w:rsid w:val="005F53CD"/>
    <w:rsid w:val="00611967"/>
    <w:rsid w:val="00651053"/>
    <w:rsid w:val="00656FDF"/>
    <w:rsid w:val="00667213"/>
    <w:rsid w:val="006A6AE1"/>
    <w:rsid w:val="006B0E8C"/>
    <w:rsid w:val="006B6412"/>
    <w:rsid w:val="006C660B"/>
    <w:rsid w:val="006D0BCD"/>
    <w:rsid w:val="006D67D8"/>
    <w:rsid w:val="006E3E0C"/>
    <w:rsid w:val="007040BF"/>
    <w:rsid w:val="0071377D"/>
    <w:rsid w:val="007266C6"/>
    <w:rsid w:val="007516FE"/>
    <w:rsid w:val="00753FCE"/>
    <w:rsid w:val="00774987"/>
    <w:rsid w:val="00774C72"/>
    <w:rsid w:val="007816FF"/>
    <w:rsid w:val="00827D23"/>
    <w:rsid w:val="0085627B"/>
    <w:rsid w:val="008B7430"/>
    <w:rsid w:val="008C3C3D"/>
    <w:rsid w:val="008D5F43"/>
    <w:rsid w:val="008D728E"/>
    <w:rsid w:val="008E03A3"/>
    <w:rsid w:val="008F542B"/>
    <w:rsid w:val="00944729"/>
    <w:rsid w:val="00944EB5"/>
    <w:rsid w:val="00965B6D"/>
    <w:rsid w:val="00992DE6"/>
    <w:rsid w:val="009B4AFF"/>
    <w:rsid w:val="009C5A44"/>
    <w:rsid w:val="009D204E"/>
    <w:rsid w:val="009F1C64"/>
    <w:rsid w:val="009F3F37"/>
    <w:rsid w:val="00A03E7A"/>
    <w:rsid w:val="00A30267"/>
    <w:rsid w:val="00A3595C"/>
    <w:rsid w:val="00A62DFC"/>
    <w:rsid w:val="00A6488B"/>
    <w:rsid w:val="00A70190"/>
    <w:rsid w:val="00A77598"/>
    <w:rsid w:val="00A83162"/>
    <w:rsid w:val="00A91D7D"/>
    <w:rsid w:val="00AD3AC9"/>
    <w:rsid w:val="00B5221A"/>
    <w:rsid w:val="00B60E18"/>
    <w:rsid w:val="00B63154"/>
    <w:rsid w:val="00B665F3"/>
    <w:rsid w:val="00BA2C23"/>
    <w:rsid w:val="00BF47B7"/>
    <w:rsid w:val="00C1531A"/>
    <w:rsid w:val="00C32162"/>
    <w:rsid w:val="00C40449"/>
    <w:rsid w:val="00C608E6"/>
    <w:rsid w:val="00C649A3"/>
    <w:rsid w:val="00C66B5E"/>
    <w:rsid w:val="00C846D1"/>
    <w:rsid w:val="00CB453E"/>
    <w:rsid w:val="00CE79C5"/>
    <w:rsid w:val="00CE7C96"/>
    <w:rsid w:val="00D079CA"/>
    <w:rsid w:val="00D275A8"/>
    <w:rsid w:val="00D324AD"/>
    <w:rsid w:val="00D3337C"/>
    <w:rsid w:val="00D43FB9"/>
    <w:rsid w:val="00D63B5A"/>
    <w:rsid w:val="00D94F3E"/>
    <w:rsid w:val="00DB29B4"/>
    <w:rsid w:val="00DD1661"/>
    <w:rsid w:val="00DD72B5"/>
    <w:rsid w:val="00E25F08"/>
    <w:rsid w:val="00E504E0"/>
    <w:rsid w:val="00E81B80"/>
    <w:rsid w:val="00E82047"/>
    <w:rsid w:val="00E91A44"/>
    <w:rsid w:val="00EE5BD5"/>
    <w:rsid w:val="00F153A6"/>
    <w:rsid w:val="00F566F2"/>
    <w:rsid w:val="00F81C4B"/>
    <w:rsid w:val="00F93DD2"/>
    <w:rsid w:val="00FA3F82"/>
    <w:rsid w:val="00FC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7A7E"/>
  <w15:chartTrackingRefBased/>
  <w15:docId w15:val="{8A99F12D-0AC6-43AA-8CA7-523C4476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F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3F82"/>
    <w:rPr>
      <w:color w:val="0000FF"/>
      <w:u w:val="single"/>
    </w:rPr>
  </w:style>
  <w:style w:type="paragraph" w:styleId="Title">
    <w:name w:val="Title"/>
    <w:basedOn w:val="Normal"/>
    <w:next w:val="Normal"/>
    <w:link w:val="TitleChar"/>
    <w:uiPriority w:val="10"/>
    <w:qFormat/>
    <w:rsid w:val="00FA3F8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A3F82"/>
    <w:rPr>
      <w:rFonts w:ascii="Cambria" w:eastAsia="Times New Roman" w:hAnsi="Cambria" w:cs="Times New Roman"/>
      <w:b/>
      <w:bCs/>
      <w:kern w:val="28"/>
      <w:sz w:val="32"/>
      <w:szCs w:val="32"/>
    </w:rPr>
  </w:style>
  <w:style w:type="paragraph" w:customStyle="1" w:styleId="Default">
    <w:name w:val="Default"/>
    <w:rsid w:val="00FA3F82"/>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8C3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6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fcu.com" TargetMode="External"/><Relationship Id="rId5" Type="http://schemas.openxmlformats.org/officeDocument/2006/relationships/hyperlink" Target="mailto:morlando@unitedfcu.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Matthew Orlando</cp:lastModifiedBy>
  <cp:revision>6</cp:revision>
  <dcterms:created xsi:type="dcterms:W3CDTF">2023-06-29T20:19:00Z</dcterms:created>
  <dcterms:modified xsi:type="dcterms:W3CDTF">2023-06-30T13:06:00Z</dcterms:modified>
</cp:coreProperties>
</file>