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E22E6" w14:textId="77777777" w:rsidR="00EE2B86" w:rsidRPr="00E41ADD" w:rsidRDefault="00EE2B86" w:rsidP="00EE2B86">
      <w:pPr>
        <w:tabs>
          <w:tab w:val="left" w:pos="-180"/>
          <w:tab w:val="left" w:pos="0"/>
        </w:tabs>
        <w:jc w:val="right"/>
        <w:rPr>
          <w:rFonts w:asciiTheme="minorHAnsi" w:hAnsiTheme="minorHAnsi" w:cstheme="minorHAnsi"/>
          <w:b/>
          <w:i/>
          <w:sz w:val="28"/>
          <w:szCs w:val="28"/>
        </w:rPr>
      </w:pPr>
      <w:r w:rsidRPr="00E41ADD">
        <w:rPr>
          <w:rFonts w:asciiTheme="minorHAnsi" w:hAnsiTheme="minorHAnsi" w:cstheme="minorHAnsi"/>
          <w:b/>
          <w:i/>
          <w:sz w:val="28"/>
          <w:szCs w:val="28"/>
        </w:rPr>
        <w:t>FOR IMMEDIATE RELEASE</w:t>
      </w:r>
    </w:p>
    <w:p w14:paraId="25FD8302" w14:textId="77777777" w:rsidR="00EE2B86" w:rsidRPr="00E41ADD" w:rsidRDefault="00EE2B86" w:rsidP="00EE2B86">
      <w:pPr>
        <w:tabs>
          <w:tab w:val="left" w:pos="-180"/>
          <w:tab w:val="left" w:pos="0"/>
        </w:tabs>
        <w:jc w:val="right"/>
        <w:rPr>
          <w:rFonts w:asciiTheme="minorHAnsi" w:hAnsiTheme="minorHAnsi" w:cstheme="minorHAnsi"/>
          <w:b/>
          <w:i/>
        </w:rPr>
      </w:pPr>
    </w:p>
    <w:p w14:paraId="0997B913"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CONTACT:</w:t>
      </w:r>
    </w:p>
    <w:p w14:paraId="1CA3BD1C"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Jesse Kohl, President</w:t>
      </w:r>
    </w:p>
    <w:p w14:paraId="509A9F48"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InterLutions, LLC</w:t>
      </w:r>
    </w:p>
    <w:p w14:paraId="56DD6B44" w14:textId="77777777" w:rsidR="00EE2B86" w:rsidRPr="00E41ADD" w:rsidRDefault="00EE2B86" w:rsidP="00EE2B86">
      <w:pPr>
        <w:tabs>
          <w:tab w:val="left" w:pos="-180"/>
          <w:tab w:val="left" w:pos="0"/>
        </w:tabs>
        <w:jc w:val="right"/>
        <w:rPr>
          <w:rFonts w:asciiTheme="minorHAnsi" w:hAnsiTheme="minorHAnsi" w:cstheme="minorHAnsi"/>
          <w:i/>
        </w:rPr>
      </w:pPr>
      <w:r w:rsidRPr="00E41ADD">
        <w:rPr>
          <w:rFonts w:asciiTheme="minorHAnsi" w:hAnsiTheme="minorHAnsi" w:cstheme="minorHAnsi"/>
          <w:i/>
        </w:rPr>
        <w:t>(414) 433-0174</w:t>
      </w:r>
    </w:p>
    <w:p w14:paraId="0768EEF1" w14:textId="77777777" w:rsidR="00EE2B86" w:rsidRPr="00E41ADD" w:rsidRDefault="00EE2B86" w:rsidP="00EE2B86">
      <w:pPr>
        <w:tabs>
          <w:tab w:val="left" w:pos="-180"/>
          <w:tab w:val="left" w:pos="0"/>
        </w:tabs>
        <w:jc w:val="right"/>
        <w:rPr>
          <w:rFonts w:asciiTheme="minorHAnsi" w:hAnsiTheme="minorHAnsi" w:cstheme="minorHAnsi"/>
          <w:i/>
        </w:rPr>
      </w:pPr>
    </w:p>
    <w:p w14:paraId="15225224" w14:textId="0A231306" w:rsidR="00EE2B86" w:rsidRDefault="00145D45" w:rsidP="00EE2B86">
      <w:pPr>
        <w:tabs>
          <w:tab w:val="left" w:pos="-180"/>
        </w:tabs>
        <w:rPr>
          <w:rFonts w:asciiTheme="minorHAnsi" w:hAnsiTheme="minorHAnsi" w:cstheme="minorHAnsi"/>
          <w:b/>
          <w:bCs/>
          <w:sz w:val="36"/>
          <w:szCs w:val="36"/>
        </w:rPr>
      </w:pPr>
      <w:r w:rsidRPr="00145D45">
        <w:rPr>
          <w:rFonts w:asciiTheme="minorHAnsi" w:hAnsiTheme="minorHAnsi" w:cstheme="minorHAnsi"/>
          <w:b/>
          <w:bCs/>
          <w:sz w:val="36"/>
          <w:szCs w:val="36"/>
        </w:rPr>
        <w:t>2</w:t>
      </w:r>
      <w:r w:rsidR="003B49CA">
        <w:rPr>
          <w:rFonts w:asciiTheme="minorHAnsi" w:hAnsiTheme="minorHAnsi" w:cstheme="minorHAnsi"/>
          <w:b/>
          <w:bCs/>
          <w:sz w:val="36"/>
          <w:szCs w:val="36"/>
        </w:rPr>
        <w:t>7</w:t>
      </w:r>
      <w:r w:rsidRPr="00145D45">
        <w:rPr>
          <w:rFonts w:asciiTheme="minorHAnsi" w:hAnsiTheme="minorHAnsi" w:cstheme="minorHAnsi"/>
          <w:b/>
          <w:bCs/>
          <w:sz w:val="36"/>
          <w:szCs w:val="36"/>
        </w:rPr>
        <w:t xml:space="preserve"> </w:t>
      </w:r>
      <w:r>
        <w:rPr>
          <w:rFonts w:asciiTheme="minorHAnsi" w:hAnsiTheme="minorHAnsi" w:cstheme="minorHAnsi"/>
          <w:b/>
          <w:bCs/>
          <w:sz w:val="36"/>
          <w:szCs w:val="36"/>
        </w:rPr>
        <w:t>S</w:t>
      </w:r>
      <w:r w:rsidRPr="00145D45">
        <w:rPr>
          <w:rFonts w:asciiTheme="minorHAnsi" w:hAnsiTheme="minorHAnsi" w:cstheme="minorHAnsi"/>
          <w:b/>
          <w:bCs/>
          <w:sz w:val="36"/>
          <w:szCs w:val="36"/>
        </w:rPr>
        <w:t xml:space="preserve">mall </w:t>
      </w:r>
      <w:r>
        <w:rPr>
          <w:rFonts w:asciiTheme="minorHAnsi" w:hAnsiTheme="minorHAnsi" w:cstheme="minorHAnsi"/>
          <w:b/>
          <w:bCs/>
          <w:sz w:val="36"/>
          <w:szCs w:val="36"/>
        </w:rPr>
        <w:t>C</w:t>
      </w:r>
      <w:r w:rsidRPr="00145D45">
        <w:rPr>
          <w:rFonts w:asciiTheme="minorHAnsi" w:hAnsiTheme="minorHAnsi" w:cstheme="minorHAnsi"/>
          <w:b/>
          <w:bCs/>
          <w:sz w:val="36"/>
          <w:szCs w:val="36"/>
        </w:rPr>
        <w:t xml:space="preserve">redit </w:t>
      </w:r>
      <w:r>
        <w:rPr>
          <w:rFonts w:asciiTheme="minorHAnsi" w:hAnsiTheme="minorHAnsi" w:cstheme="minorHAnsi"/>
          <w:b/>
          <w:bCs/>
          <w:sz w:val="36"/>
          <w:szCs w:val="36"/>
        </w:rPr>
        <w:t>U</w:t>
      </w:r>
      <w:r w:rsidRPr="00145D45">
        <w:rPr>
          <w:rFonts w:asciiTheme="minorHAnsi" w:hAnsiTheme="minorHAnsi" w:cstheme="minorHAnsi"/>
          <w:b/>
          <w:bCs/>
          <w:sz w:val="36"/>
          <w:szCs w:val="36"/>
        </w:rPr>
        <w:t>nions</w:t>
      </w:r>
      <w:r>
        <w:rPr>
          <w:rFonts w:asciiTheme="minorHAnsi" w:hAnsiTheme="minorHAnsi" w:cstheme="minorHAnsi"/>
          <w:b/>
          <w:bCs/>
          <w:sz w:val="36"/>
          <w:szCs w:val="36"/>
        </w:rPr>
        <w:t xml:space="preserve"> </w:t>
      </w:r>
      <w:r w:rsidR="00222F0D">
        <w:rPr>
          <w:rFonts w:asciiTheme="minorHAnsi" w:hAnsiTheme="minorHAnsi" w:cstheme="minorHAnsi"/>
          <w:b/>
          <w:bCs/>
          <w:sz w:val="36"/>
          <w:szCs w:val="36"/>
        </w:rPr>
        <w:t>Select</w:t>
      </w:r>
      <w:r>
        <w:rPr>
          <w:rFonts w:asciiTheme="minorHAnsi" w:hAnsiTheme="minorHAnsi" w:cstheme="minorHAnsi"/>
          <w:b/>
          <w:bCs/>
          <w:sz w:val="36"/>
          <w:szCs w:val="36"/>
        </w:rPr>
        <w:t xml:space="preserve"> </w:t>
      </w:r>
      <w:r w:rsidRPr="00145D45">
        <w:rPr>
          <w:rFonts w:asciiTheme="minorHAnsi" w:hAnsiTheme="minorHAnsi" w:cstheme="minorHAnsi"/>
          <w:b/>
          <w:bCs/>
          <w:i/>
          <w:iCs/>
          <w:sz w:val="36"/>
          <w:szCs w:val="36"/>
        </w:rPr>
        <w:t>I-Care</w:t>
      </w:r>
      <w:r>
        <w:rPr>
          <w:rFonts w:asciiTheme="minorHAnsi" w:hAnsiTheme="minorHAnsi" w:cstheme="minorHAnsi"/>
          <w:b/>
          <w:bCs/>
          <w:sz w:val="36"/>
          <w:szCs w:val="36"/>
        </w:rPr>
        <w:t xml:space="preserve"> for their Employee</w:t>
      </w:r>
      <w:r w:rsidRPr="00145D45">
        <w:rPr>
          <w:rFonts w:asciiTheme="minorHAnsi" w:hAnsiTheme="minorHAnsi" w:cstheme="minorHAnsi"/>
          <w:b/>
          <w:bCs/>
          <w:sz w:val="36"/>
          <w:szCs w:val="36"/>
        </w:rPr>
        <w:t xml:space="preserve"> </w:t>
      </w:r>
      <w:r>
        <w:rPr>
          <w:rFonts w:asciiTheme="minorHAnsi" w:hAnsiTheme="minorHAnsi" w:cstheme="minorHAnsi"/>
          <w:b/>
          <w:bCs/>
          <w:sz w:val="36"/>
          <w:szCs w:val="36"/>
        </w:rPr>
        <w:t>Health Plan</w:t>
      </w:r>
      <w:r w:rsidR="00222F0D">
        <w:rPr>
          <w:rFonts w:asciiTheme="minorHAnsi" w:hAnsiTheme="minorHAnsi" w:cstheme="minorHAnsi"/>
          <w:b/>
          <w:bCs/>
          <w:sz w:val="36"/>
          <w:szCs w:val="36"/>
        </w:rPr>
        <w:t>s</w:t>
      </w:r>
    </w:p>
    <w:p w14:paraId="5F878122" w14:textId="77777777" w:rsidR="00145D45" w:rsidRPr="00F77463" w:rsidRDefault="00145D45" w:rsidP="00EE2B86">
      <w:pPr>
        <w:tabs>
          <w:tab w:val="left" w:pos="-180"/>
        </w:tabs>
        <w:rPr>
          <w:rFonts w:asciiTheme="minorHAnsi" w:hAnsiTheme="minorHAnsi" w:cstheme="minorHAnsi"/>
        </w:rPr>
      </w:pPr>
    </w:p>
    <w:p w14:paraId="00A2495B" w14:textId="4B2D1740" w:rsidR="009C3B0C" w:rsidRDefault="00EE2B86" w:rsidP="00D41A56">
      <w:pPr>
        <w:tabs>
          <w:tab w:val="left" w:pos="-180"/>
          <w:tab w:val="left" w:pos="0"/>
        </w:tabs>
      </w:pPr>
      <w:r w:rsidRPr="35A35598">
        <w:rPr>
          <w:b/>
          <w:bCs/>
        </w:rPr>
        <w:t xml:space="preserve">MILWAUKEE, WI – August </w:t>
      </w:r>
      <w:r w:rsidR="00145D45">
        <w:rPr>
          <w:b/>
          <w:bCs/>
        </w:rPr>
        <w:t>29</w:t>
      </w:r>
      <w:r w:rsidRPr="35A35598">
        <w:rPr>
          <w:b/>
          <w:bCs/>
        </w:rPr>
        <w:t xml:space="preserve">, 2023 </w:t>
      </w:r>
      <w:r w:rsidRPr="35A35598">
        <w:t xml:space="preserve">– </w:t>
      </w:r>
      <w:hyperlink r:id="rId10" w:history="1">
        <w:proofErr w:type="spellStart"/>
        <w:r w:rsidR="00776894" w:rsidRPr="00023790">
          <w:rPr>
            <w:rStyle w:val="Hyperlink"/>
            <w:color w:val="0D8087"/>
          </w:rPr>
          <w:t>InterLutions</w:t>
        </w:r>
        <w:proofErr w:type="spellEnd"/>
      </w:hyperlink>
      <w:r w:rsidR="00776894">
        <w:t>, a</w:t>
      </w:r>
      <w:r w:rsidR="00E91E75">
        <w:t>n employee benefits</w:t>
      </w:r>
      <w:r w:rsidRPr="35A35598">
        <w:t xml:space="preserve"> CUSO</w:t>
      </w:r>
      <w:r w:rsidR="00776894">
        <w:t>,</w:t>
      </w:r>
      <w:r w:rsidRPr="35A35598">
        <w:t xml:space="preserve"> </w:t>
      </w:r>
      <w:r w:rsidR="00E91E75">
        <w:t>recently welcomed 2</w:t>
      </w:r>
      <w:r w:rsidR="003B49CA">
        <w:t>7</w:t>
      </w:r>
      <w:r w:rsidR="00E91E75">
        <w:t xml:space="preserve"> credit unions to its </w:t>
      </w:r>
      <w:r w:rsidR="00B53133">
        <w:t xml:space="preserve">“I-Care Family.” </w:t>
      </w:r>
      <w:r w:rsidR="00776894">
        <w:t>The</w:t>
      </w:r>
      <w:r w:rsidR="00B53133">
        <w:t xml:space="preserve"> innovative </w:t>
      </w:r>
      <w:r w:rsidR="008458B8">
        <w:t>health plan solution</w:t>
      </w:r>
      <w:r w:rsidR="00B53133">
        <w:t xml:space="preserve">, called I-Care, </w:t>
      </w:r>
      <w:r w:rsidR="000F3216">
        <w:t xml:space="preserve">leverages data, technology, and collaboration to deliver competitive </w:t>
      </w:r>
      <w:r w:rsidR="008458B8">
        <w:t>benefits</w:t>
      </w:r>
      <w:r w:rsidR="000F3216">
        <w:t xml:space="preserve"> </w:t>
      </w:r>
      <w:r w:rsidR="00554807">
        <w:t>to</w:t>
      </w:r>
      <w:r w:rsidR="000F3216">
        <w:t xml:space="preserve"> credit unions of any size or location. </w:t>
      </w:r>
      <w:r w:rsidR="008E35C6">
        <w:t>The CUSO</w:t>
      </w:r>
      <w:r w:rsidR="00203418">
        <w:t xml:space="preserve"> recently launched </w:t>
      </w:r>
      <w:r w:rsidR="008E35C6">
        <w:t>an</w:t>
      </w:r>
      <w:r w:rsidR="00FA030F">
        <w:t xml:space="preserve"> in-house</w:t>
      </w:r>
      <w:r w:rsidR="008E35C6">
        <w:t xml:space="preserve"> </w:t>
      </w:r>
      <w:r w:rsidR="00203418">
        <w:t xml:space="preserve">insurance agency </w:t>
      </w:r>
      <w:r w:rsidR="008E35C6">
        <w:t xml:space="preserve">to </w:t>
      </w:r>
      <w:r w:rsidR="00203418">
        <w:t>work exclusively with smaller credit unions</w:t>
      </w:r>
      <w:r w:rsidR="00FA030F">
        <w:t xml:space="preserve">, and </w:t>
      </w:r>
      <w:r w:rsidR="000D1F95">
        <w:t>it is now</w:t>
      </w:r>
      <w:r w:rsidR="00FA030F">
        <w:t xml:space="preserve"> the CUSO’s fast</w:t>
      </w:r>
      <w:r w:rsidR="00A23B93">
        <w:t>est growing product.</w:t>
      </w:r>
    </w:p>
    <w:p w14:paraId="215FAF9B" w14:textId="77777777" w:rsidR="009C3B0C" w:rsidRDefault="009C3B0C" w:rsidP="00D41A56">
      <w:pPr>
        <w:tabs>
          <w:tab w:val="left" w:pos="-180"/>
          <w:tab w:val="left" w:pos="0"/>
        </w:tabs>
      </w:pPr>
    </w:p>
    <w:p w14:paraId="2004A673" w14:textId="5BF46A02" w:rsidR="00605C19" w:rsidRDefault="00D41A56" w:rsidP="00D41A56">
      <w:pPr>
        <w:tabs>
          <w:tab w:val="left" w:pos="-180"/>
          <w:tab w:val="left" w:pos="0"/>
        </w:tabs>
      </w:pPr>
      <w:r>
        <w:t>“</w:t>
      </w:r>
      <w:r w:rsidR="00BC17EF" w:rsidRPr="00BC17EF">
        <w:t>Small credit unions and their employees continue to pay more for health insurance while the carriers continue to profit</w:t>
      </w:r>
      <w:r>
        <w:t>,</w:t>
      </w:r>
      <w:r w:rsidR="00AB56AF">
        <w:t>”</w:t>
      </w:r>
      <w:r>
        <w:t xml:space="preserve"> stated Jesse Kohl, </w:t>
      </w:r>
      <w:r w:rsidR="00AB56AF">
        <w:t>P</w:t>
      </w:r>
      <w:r>
        <w:t>resident of InterLutions</w:t>
      </w:r>
      <w:r w:rsidR="00BC17EF" w:rsidRPr="00BC17EF">
        <w:t xml:space="preserve">. </w:t>
      </w:r>
      <w:r w:rsidR="00353FCB" w:rsidRPr="00353FCB">
        <w:t>“</w:t>
      </w:r>
      <w:r w:rsidR="00353FCB">
        <w:t>By</w:t>
      </w:r>
      <w:r w:rsidR="00353FCB" w:rsidRPr="00353FCB">
        <w:t xml:space="preserve"> leverag</w:t>
      </w:r>
      <w:r w:rsidR="00353FCB">
        <w:t>ing</w:t>
      </w:r>
      <w:r w:rsidR="00353FCB" w:rsidRPr="00353FCB">
        <w:t xml:space="preserve"> claims data</w:t>
      </w:r>
      <w:r w:rsidR="004147F4">
        <w:t xml:space="preserve"> and collaborative </w:t>
      </w:r>
      <w:r w:rsidR="002D6096">
        <w:t>health plan models</w:t>
      </w:r>
      <w:r w:rsidR="00961A80">
        <w:t>,</w:t>
      </w:r>
      <w:r w:rsidR="002D6096">
        <w:t xml:space="preserve"> </w:t>
      </w:r>
      <w:r w:rsidR="00605C19">
        <w:t>our credit union clients and their employees are paying less</w:t>
      </w:r>
      <w:r w:rsidR="00696AFA">
        <w:t xml:space="preserve"> while getting more out of their </w:t>
      </w:r>
      <w:r w:rsidR="00605C19">
        <w:t>medical insurance plans.</w:t>
      </w:r>
      <w:r w:rsidR="00696AFA">
        <w:t>”</w:t>
      </w:r>
    </w:p>
    <w:p w14:paraId="578CDFC5" w14:textId="77777777" w:rsidR="00605C19" w:rsidRDefault="00605C19" w:rsidP="00D41A56">
      <w:pPr>
        <w:tabs>
          <w:tab w:val="left" w:pos="-180"/>
          <w:tab w:val="left" w:pos="0"/>
        </w:tabs>
      </w:pPr>
    </w:p>
    <w:p w14:paraId="442D80B7" w14:textId="175A0147" w:rsidR="0081529B" w:rsidRDefault="000177EA" w:rsidP="00D41A56">
      <w:pPr>
        <w:tabs>
          <w:tab w:val="left" w:pos="-180"/>
          <w:tab w:val="left" w:pos="0"/>
        </w:tabs>
      </w:pPr>
      <w:r w:rsidRPr="000177EA">
        <w:t>A unique advantage of the health plan is achieved through enhanced underwriting strategies that have proven to deliver more competitive premiums to credit union employees. The CUSO highlights its medical claims reports that demonstrate how credit unions are generally a healthier population than other industries, and thus deserve lower premiums.</w:t>
      </w:r>
    </w:p>
    <w:p w14:paraId="13497E9A" w14:textId="77777777" w:rsidR="0081529B" w:rsidRDefault="0081529B" w:rsidP="00D41A56">
      <w:pPr>
        <w:tabs>
          <w:tab w:val="left" w:pos="-180"/>
          <w:tab w:val="left" w:pos="0"/>
        </w:tabs>
      </w:pPr>
    </w:p>
    <w:p w14:paraId="6B20E789" w14:textId="2F87CF65" w:rsidR="00BC17EF" w:rsidRPr="00BC17EF" w:rsidRDefault="00353FCB" w:rsidP="00D41A56">
      <w:pPr>
        <w:tabs>
          <w:tab w:val="left" w:pos="-180"/>
          <w:tab w:val="left" w:pos="0"/>
        </w:tabs>
      </w:pPr>
      <w:r w:rsidRPr="00353FCB">
        <w:t>“We’re excited to offer credit unions customized and affordable benefit plans to help them recruit and retain high-quality talent to thrive in this competitive labor market</w:t>
      </w:r>
      <w:r w:rsidR="00B614CF">
        <w:t>,</w:t>
      </w:r>
      <w:r w:rsidRPr="00353FCB">
        <w:t>”</w:t>
      </w:r>
      <w:r w:rsidR="00B614CF">
        <w:t xml:space="preserve"> explained Ken </w:t>
      </w:r>
      <w:r w:rsidR="005B29EA">
        <w:t>M</w:t>
      </w:r>
      <w:r w:rsidR="00B614CF">
        <w:t xml:space="preserve">eyer, the CUSO’s Employee Benefits Executive. </w:t>
      </w:r>
      <w:r w:rsidR="00A808A0">
        <w:t>“</w:t>
      </w:r>
      <w:r w:rsidR="00B614CF">
        <w:t xml:space="preserve">Our clients have been so thankful for the work we’re </w:t>
      </w:r>
      <w:r w:rsidR="00C26EC0">
        <w:t>doing,</w:t>
      </w:r>
      <w:r w:rsidR="009B13D4">
        <w:t xml:space="preserve"> and we’re excited to deliver competitive plans to both large and small credit unions across the country.”</w:t>
      </w:r>
    </w:p>
    <w:p w14:paraId="685F585F" w14:textId="79E673C2" w:rsidR="00BC17EF" w:rsidRPr="00BC17EF" w:rsidRDefault="00BC17EF" w:rsidP="00BC17EF"/>
    <w:p w14:paraId="2D1B9675" w14:textId="3E28F8D9" w:rsidR="00426162" w:rsidRDefault="00557F8B" w:rsidP="00426162">
      <w:r>
        <w:t>According to the CUSO, the 2</w:t>
      </w:r>
      <w:r w:rsidR="00E249CD">
        <w:t>7</w:t>
      </w:r>
      <w:r>
        <w:t xml:space="preserve"> credit unions that recently joined I-Care range from </w:t>
      </w:r>
      <w:r w:rsidR="00F638B1">
        <w:t xml:space="preserve">an </w:t>
      </w:r>
      <w:r w:rsidR="00C567B9">
        <w:t>employee size of 1 to 88</w:t>
      </w:r>
      <w:r w:rsidR="0071256D">
        <w:t xml:space="preserve"> and </w:t>
      </w:r>
      <w:r w:rsidR="009A0544">
        <w:t>are located</w:t>
      </w:r>
      <w:r w:rsidR="0071256D">
        <w:t xml:space="preserve"> across </w:t>
      </w:r>
      <w:r w:rsidR="008A22FC">
        <w:t>15 different states.</w:t>
      </w:r>
    </w:p>
    <w:p w14:paraId="2661CC52" w14:textId="77777777" w:rsidR="00426162" w:rsidRDefault="00426162" w:rsidP="00426162"/>
    <w:p w14:paraId="2B659C24" w14:textId="41401804" w:rsidR="00426162" w:rsidRPr="00626CA9" w:rsidRDefault="001F5D77" w:rsidP="00426162">
      <w:r>
        <w:t>Karyn Davis, President</w:t>
      </w:r>
      <w:r w:rsidR="00F638B1">
        <w:t>/</w:t>
      </w:r>
      <w:r>
        <w:t xml:space="preserve">CEO of UP Federal Credit Union in </w:t>
      </w:r>
      <w:r w:rsidR="008530F9">
        <w:t>North Little Rock, AR</w:t>
      </w:r>
      <w:r w:rsidR="00822638">
        <w:t xml:space="preserve"> shared</w:t>
      </w:r>
      <w:r w:rsidR="008530F9">
        <w:t xml:space="preserve">, </w:t>
      </w:r>
      <w:r w:rsidR="00426162">
        <w:t>“</w:t>
      </w:r>
      <w:r w:rsidR="00426162" w:rsidRPr="00426162">
        <w:t>We decided to check into what I-Care could do for our credit union after we received a renewal on our insurance with significant premium increases. As a small credit union with less than 10 employees, every dollar matters.</w:t>
      </w:r>
      <w:r w:rsidR="00F638B1">
        <w:t xml:space="preserve"> </w:t>
      </w:r>
      <w:r w:rsidR="00426162" w:rsidRPr="00426162">
        <w:t xml:space="preserve">Our goal is to provide our employees with quality health insurance with a reasonable deductible at a cost that </w:t>
      </w:r>
      <w:r w:rsidR="0091178E">
        <w:t>do</w:t>
      </w:r>
      <w:r w:rsidR="005345C9">
        <w:t>esn’t</w:t>
      </w:r>
      <w:r w:rsidR="00426162" w:rsidRPr="00426162">
        <w:t xml:space="preserve"> bust the budget.</w:t>
      </w:r>
      <w:r w:rsidR="00F638B1">
        <w:t xml:space="preserve"> </w:t>
      </w:r>
      <w:r w:rsidR="005345C9">
        <w:t>InterLutions</w:t>
      </w:r>
      <w:r w:rsidR="00426162" w:rsidRPr="00426162">
        <w:t xml:space="preserve"> worked very hard to find several solutions that had affordable premiums and good coverage for our employees.</w:t>
      </w:r>
      <w:r w:rsidR="00626CA9">
        <w:t xml:space="preserve"> </w:t>
      </w:r>
      <w:r w:rsidR="00827CE6">
        <w:t xml:space="preserve">Their team </w:t>
      </w:r>
      <w:r w:rsidR="00426162" w:rsidRPr="00426162">
        <w:t>spent a lot of time going through my options and explaining the choices.</w:t>
      </w:r>
      <w:r w:rsidR="00626CA9">
        <w:t xml:space="preserve"> </w:t>
      </w:r>
      <w:r w:rsidR="00426162" w:rsidRPr="00426162">
        <w:t xml:space="preserve">I appreciated the helpfulness and patience </w:t>
      </w:r>
      <w:r w:rsidR="00827CE6">
        <w:t>they</w:t>
      </w:r>
      <w:r w:rsidR="00426162" w:rsidRPr="00426162">
        <w:t xml:space="preserve"> had as we worked together to find a good solution for our credit union and our employees</w:t>
      </w:r>
      <w:r w:rsidR="00426162" w:rsidRPr="00626CA9">
        <w:t>.”</w:t>
      </w:r>
    </w:p>
    <w:p w14:paraId="140673B5" w14:textId="7423DEB3" w:rsidR="00557F8B" w:rsidRDefault="00557F8B" w:rsidP="00BC17EF"/>
    <w:p w14:paraId="5A1CF3BE" w14:textId="2BD0E66A" w:rsidR="009A23F6" w:rsidRDefault="006C4D9F" w:rsidP="00027A6D">
      <w:r>
        <w:t>“</w:t>
      </w:r>
      <w:r w:rsidR="00027A6D" w:rsidRPr="00027A6D">
        <w:t>Plan renewals are just around the corner</w:t>
      </w:r>
      <w:r>
        <w:t xml:space="preserve"> and there’s still time to </w:t>
      </w:r>
      <w:r w:rsidR="009A23F6">
        <w:t xml:space="preserve">explore </w:t>
      </w:r>
      <w:r w:rsidR="0036338D">
        <w:t>better options</w:t>
      </w:r>
      <w:r w:rsidR="009A23F6">
        <w:t>. We welcome any</w:t>
      </w:r>
      <w:r w:rsidR="00BA154B">
        <w:t xml:space="preserve"> credit union looking for assistance to drive down</w:t>
      </w:r>
      <w:r w:rsidR="00763817">
        <w:t xml:space="preserve"> their health plan costs,” Meyer said.</w:t>
      </w:r>
    </w:p>
    <w:p w14:paraId="6236DB16" w14:textId="77777777" w:rsidR="00810E27" w:rsidRDefault="00810E27" w:rsidP="00027A6D"/>
    <w:p w14:paraId="557DAF71" w14:textId="77777777" w:rsidR="00A808A0" w:rsidRDefault="00A808A0" w:rsidP="00810E27">
      <w:pPr>
        <w:rPr>
          <w:rFonts w:asciiTheme="minorHAnsi" w:hAnsiTheme="minorHAnsi" w:cstheme="minorHAnsi"/>
          <w:b/>
        </w:rPr>
      </w:pPr>
      <w:bookmarkStart w:id="0" w:name="_Hlk58920198"/>
    </w:p>
    <w:p w14:paraId="5C1C054A" w14:textId="77777777" w:rsidR="00A808A0" w:rsidRDefault="00A808A0" w:rsidP="00810E27">
      <w:pPr>
        <w:rPr>
          <w:rFonts w:asciiTheme="minorHAnsi" w:hAnsiTheme="minorHAnsi" w:cstheme="minorHAnsi"/>
          <w:b/>
        </w:rPr>
      </w:pPr>
    </w:p>
    <w:p w14:paraId="41F430C9" w14:textId="77777777" w:rsidR="00A808A0" w:rsidRDefault="00A808A0" w:rsidP="00810E27">
      <w:pPr>
        <w:rPr>
          <w:rFonts w:asciiTheme="minorHAnsi" w:hAnsiTheme="minorHAnsi" w:cstheme="minorHAnsi"/>
          <w:b/>
        </w:rPr>
      </w:pPr>
    </w:p>
    <w:p w14:paraId="759E5837" w14:textId="3A03E1A4" w:rsidR="00810E27" w:rsidRPr="006C071B" w:rsidRDefault="00810E27" w:rsidP="00810E27">
      <w:pPr>
        <w:rPr>
          <w:rFonts w:asciiTheme="minorHAnsi" w:hAnsiTheme="minorHAnsi" w:cstheme="minorHAnsi"/>
          <w:b/>
        </w:rPr>
      </w:pPr>
      <w:r w:rsidRPr="006C071B">
        <w:rPr>
          <w:rFonts w:asciiTheme="minorHAnsi" w:hAnsiTheme="minorHAnsi" w:cstheme="minorHAnsi"/>
          <w:b/>
        </w:rPr>
        <w:t>About InterLutions</w:t>
      </w:r>
    </w:p>
    <w:p w14:paraId="04F0DF97" w14:textId="679EBCFE" w:rsidR="00545F38" w:rsidRPr="00810E27" w:rsidRDefault="00810E27" w:rsidP="004A4530">
      <w:pPr>
        <w:rPr>
          <w:rFonts w:asciiTheme="minorHAnsi" w:hAnsiTheme="minorHAnsi" w:cstheme="minorHAnsi"/>
          <w:i/>
          <w:iCs/>
        </w:rPr>
      </w:pPr>
      <w:r w:rsidRPr="007B6497">
        <w:rPr>
          <w:rFonts w:asciiTheme="minorHAnsi" w:hAnsiTheme="minorHAnsi" w:cstheme="minorHAnsi"/>
          <w:i/>
          <w:iCs/>
        </w:rPr>
        <w:t xml:space="preserve">InterLutions is a credit union service organization (CUSO) focused on providing innovative business solutions to advance the credit union movement. At its core, InterLutions believes in the idea that collaboration within the credit union industry will provide more reliable and cost-efficient ways to keep credit unions strong and healthy. Please visit </w:t>
      </w:r>
      <w:hyperlink r:id="rId11">
        <w:r w:rsidRPr="006C071B">
          <w:rPr>
            <w:rStyle w:val="Hyperlink"/>
            <w:rFonts w:asciiTheme="minorHAnsi" w:hAnsiTheme="minorHAnsi" w:cstheme="minorHAnsi"/>
            <w:i/>
            <w:iCs/>
          </w:rPr>
          <w:t>InterLutionsCUSO.com</w:t>
        </w:r>
      </w:hyperlink>
      <w:r w:rsidRPr="006C071B">
        <w:rPr>
          <w:rFonts w:asciiTheme="minorHAnsi" w:hAnsiTheme="minorHAnsi" w:cstheme="minorHAnsi"/>
          <w:i/>
          <w:iCs/>
        </w:rPr>
        <w:t xml:space="preserve"> to learn more </w:t>
      </w:r>
      <w:r w:rsidRPr="006C071B">
        <w:rPr>
          <w:rFonts w:asciiTheme="minorHAnsi" w:eastAsia="Arial" w:hAnsiTheme="minorHAnsi" w:cstheme="minorHAnsi"/>
          <w:i/>
          <w:iCs/>
          <w:color w:val="000000" w:themeColor="text1"/>
        </w:rPr>
        <w:t xml:space="preserve">and follow us on </w:t>
      </w:r>
      <w:hyperlink r:id="rId12">
        <w:r w:rsidRPr="006C071B">
          <w:rPr>
            <w:rStyle w:val="Hyperlink"/>
            <w:rFonts w:asciiTheme="minorHAnsi" w:eastAsia="Arial" w:hAnsiTheme="minorHAnsi" w:cstheme="minorHAnsi"/>
            <w:i/>
            <w:iCs/>
            <w:color w:val="0D8087"/>
          </w:rPr>
          <w:t>LinkedIn</w:t>
        </w:r>
      </w:hyperlink>
      <w:r w:rsidRPr="006C071B">
        <w:rPr>
          <w:rFonts w:asciiTheme="minorHAnsi" w:hAnsiTheme="minorHAnsi" w:cstheme="minorHAnsi"/>
          <w:i/>
          <w:iCs/>
        </w:rPr>
        <w:t>.</w:t>
      </w:r>
      <w:bookmarkEnd w:id="0"/>
    </w:p>
    <w:sectPr w:rsidR="00545F38" w:rsidRPr="00810E27">
      <w:headerReference w:type="even" r:id="rId13"/>
      <w:headerReference w:type="default" r:id="rId14"/>
      <w:footerReference w:type="default" r:id="rId15"/>
      <w:head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401C4" w14:textId="77777777" w:rsidR="0029168C" w:rsidRDefault="0029168C" w:rsidP="00975D60">
      <w:r>
        <w:separator/>
      </w:r>
    </w:p>
  </w:endnote>
  <w:endnote w:type="continuationSeparator" w:id="0">
    <w:p w14:paraId="2D5982B7" w14:textId="77777777" w:rsidR="0029168C" w:rsidRDefault="0029168C" w:rsidP="00975D60">
      <w:r>
        <w:continuationSeparator/>
      </w:r>
    </w:p>
  </w:endnote>
  <w:endnote w:type="continuationNotice" w:id="1">
    <w:p w14:paraId="1F7131B5" w14:textId="77777777" w:rsidR="0029168C" w:rsidRDefault="002916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3CB1B" w14:textId="77777777" w:rsidR="003C5BD7" w:rsidRPr="00912DEF" w:rsidRDefault="003C5BD7" w:rsidP="003C5BD7">
    <w:pPr>
      <w:pStyle w:val="Footer"/>
      <w:jc w:val="center"/>
      <w:rPr>
        <w:color w:val="486B9B"/>
      </w:rPr>
    </w:pPr>
    <w:r w:rsidRPr="00912DEF">
      <w:rPr>
        <w:color w:val="486B9B"/>
      </w:rPr>
      <w:t>6262 South Lowell Place | Muskego, WI | 53150 | (414) 433-0174 | InterLutionsCUSO.com</w:t>
    </w:r>
  </w:p>
  <w:p w14:paraId="05E13B68" w14:textId="77777777" w:rsidR="003C5BD7" w:rsidRDefault="003C5B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605D5" w14:textId="77777777" w:rsidR="0029168C" w:rsidRDefault="0029168C" w:rsidP="00975D60">
      <w:r>
        <w:separator/>
      </w:r>
    </w:p>
  </w:footnote>
  <w:footnote w:type="continuationSeparator" w:id="0">
    <w:p w14:paraId="01525BE9" w14:textId="77777777" w:rsidR="0029168C" w:rsidRDefault="0029168C" w:rsidP="00975D60">
      <w:r>
        <w:continuationSeparator/>
      </w:r>
    </w:p>
  </w:footnote>
  <w:footnote w:type="continuationNotice" w:id="1">
    <w:p w14:paraId="4606CE54" w14:textId="77777777" w:rsidR="0029168C" w:rsidRDefault="0029168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F8825" w14:textId="05312DC6" w:rsidR="00975D60" w:rsidRDefault="00975D60">
    <w:pPr>
      <w:pStyle w:val="Header"/>
    </w:pPr>
    <w:r>
      <w:rPr>
        <w:noProof/>
      </w:rPr>
      <mc:AlternateContent>
        <mc:Choice Requires="wps">
          <w:drawing>
            <wp:anchor distT="0" distB="0" distL="0" distR="0" simplePos="0" relativeHeight="251658241" behindDoc="0" locked="0" layoutInCell="1" allowOverlap="1" wp14:anchorId="4AB5A54C" wp14:editId="43E5BD15">
              <wp:simplePos x="635" y="635"/>
              <wp:positionH relativeFrom="rightMargin">
                <wp:align>right</wp:align>
              </wp:positionH>
              <wp:positionV relativeFrom="paragraph">
                <wp:posOffset>635</wp:posOffset>
              </wp:positionV>
              <wp:extent cx="443865" cy="443865"/>
              <wp:effectExtent l="0" t="0" r="0" b="16510"/>
              <wp:wrapSquare wrapText="bothSides"/>
              <wp:docPr id="2" name="Text Box 2" descr="CCCU: 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87F31ED" w14:textId="22AB2C96" w:rsidR="00975D60" w:rsidRPr="00975D60" w:rsidRDefault="00975D60">
                          <w:pPr>
                            <w:rPr>
                              <w:color w:val="000000"/>
                              <w:sz w:val="20"/>
                              <w:szCs w:val="20"/>
                            </w:rPr>
                          </w:pPr>
                          <w:r w:rsidRPr="00975D60">
                            <w:rPr>
                              <w:color w:val="000000"/>
                              <w:sz w:val="20"/>
                              <w:szCs w:val="20"/>
                            </w:rPr>
                            <w:t>CCCU: CONFIDENTIAL</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AB5A54C" id="_x0000_t202" coordsize="21600,21600" o:spt="202" path="m,l,21600r21600,l21600,xe">
              <v:stroke joinstyle="miter"/>
              <v:path gradientshapeok="t" o:connecttype="rect"/>
            </v:shapetype>
            <v:shape id="Text Box 2" o:spid="_x0000_s1026" type="#_x0000_t202" alt="CCCU: CONFIDENTIAL"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587F31ED" w14:textId="22AB2C96" w:rsidR="00975D60" w:rsidRPr="00975D60" w:rsidRDefault="00975D60">
                    <w:pPr>
                      <w:rPr>
                        <w:color w:val="000000"/>
                        <w:sz w:val="20"/>
                        <w:szCs w:val="20"/>
                      </w:rPr>
                    </w:pPr>
                    <w:r w:rsidRPr="00975D60">
                      <w:rPr>
                        <w:color w:val="000000"/>
                        <w:sz w:val="20"/>
                        <w:szCs w:val="20"/>
                      </w:rPr>
                      <w:t>CCCU: CONFIDENTIAL</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A9D9F" w14:textId="4CD22920" w:rsidR="00975D60" w:rsidRDefault="0005326D">
    <w:pPr>
      <w:pStyle w:val="Header"/>
    </w:pPr>
    <w:r>
      <w:rPr>
        <w:noProof/>
      </w:rPr>
      <w:drawing>
        <wp:anchor distT="0" distB="0" distL="114300" distR="114300" simplePos="0" relativeHeight="251658243" behindDoc="0" locked="0" layoutInCell="1" allowOverlap="1" wp14:anchorId="358086DE" wp14:editId="46FB524A">
          <wp:simplePos x="0" y="0"/>
          <wp:positionH relativeFrom="margin">
            <wp:posOffset>0</wp:posOffset>
          </wp:positionH>
          <wp:positionV relativeFrom="paragraph">
            <wp:posOffset>0</wp:posOffset>
          </wp:positionV>
          <wp:extent cx="3129283" cy="838200"/>
          <wp:effectExtent l="0" t="0" r="0" b="0"/>
          <wp:wrapNone/>
          <wp:docPr id="425406275" name="Picture 425406275"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06275" name="Picture 425406275" descr="Tex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31837" cy="838884"/>
                  </a:xfrm>
                  <a:prstGeom prst="rect">
                    <a:avLst/>
                  </a:prstGeom>
                </pic:spPr>
              </pic:pic>
            </a:graphicData>
          </a:graphic>
          <wp14:sizeRelH relativeFrom="page">
            <wp14:pctWidth>0</wp14:pctWidth>
          </wp14:sizeRelH>
          <wp14:sizeRelV relativeFrom="page">
            <wp14:pctHeight>0</wp14:pctHeight>
          </wp14:sizeRelV>
        </wp:anchor>
      </w:drawing>
    </w:r>
    <w:r w:rsidR="00975D60">
      <w:rPr>
        <w:noProof/>
      </w:rPr>
      <mc:AlternateContent>
        <mc:Choice Requires="wps">
          <w:drawing>
            <wp:anchor distT="0" distB="0" distL="0" distR="0" simplePos="0" relativeHeight="251658242" behindDoc="0" locked="0" layoutInCell="1" allowOverlap="1" wp14:anchorId="501C2A89" wp14:editId="16807E5E">
              <wp:simplePos x="635" y="635"/>
              <wp:positionH relativeFrom="rightMargin">
                <wp:align>right</wp:align>
              </wp:positionH>
              <wp:positionV relativeFrom="paragraph">
                <wp:posOffset>635</wp:posOffset>
              </wp:positionV>
              <wp:extent cx="443865" cy="443865"/>
              <wp:effectExtent l="0" t="0" r="0" b="16510"/>
              <wp:wrapSquare wrapText="bothSides"/>
              <wp:docPr id="3" name="Text Box 3" descr="CCCU: 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02223E1" w14:textId="27D3D322" w:rsidR="00975D60" w:rsidRPr="00975D60" w:rsidRDefault="00975D60">
                          <w:pPr>
                            <w:rPr>
                              <w:color w:val="000000"/>
                              <w:sz w:val="20"/>
                              <w:szCs w:val="20"/>
                            </w:rPr>
                          </w:pP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501C2A89" id="_x0000_t202" coordsize="21600,21600" o:spt="202" path="m,l,21600r21600,l21600,xe">
              <v:stroke joinstyle="miter"/>
              <v:path gradientshapeok="t" o:connecttype="rect"/>
            </v:shapetype>
            <v:shape id="Text Box 3" o:spid="_x0000_s1027" type="#_x0000_t202" alt="CCCU: CONFIDENTIAL" style="position:absolute;margin-left:-16.25pt;margin-top:.05pt;width:34.95pt;height:34.95pt;z-index:251658242;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002223E1" w14:textId="27D3D322" w:rsidR="00975D60" w:rsidRPr="00975D60" w:rsidRDefault="00975D60">
                    <w:pPr>
                      <w:rPr>
                        <w:color w:val="000000"/>
                        <w:sz w:val="20"/>
                        <w:szCs w:val="20"/>
                      </w:rPr>
                    </w:pPr>
                  </w:p>
                </w:txbxContent>
              </v:textbox>
              <w10:wrap type="square"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4B796" w14:textId="6709B7A8" w:rsidR="00975D60" w:rsidRDefault="00975D60">
    <w:pPr>
      <w:pStyle w:val="Header"/>
    </w:pPr>
    <w:r>
      <w:rPr>
        <w:noProof/>
      </w:rPr>
      <mc:AlternateContent>
        <mc:Choice Requires="wps">
          <w:drawing>
            <wp:anchor distT="0" distB="0" distL="0" distR="0" simplePos="0" relativeHeight="251658240" behindDoc="0" locked="0" layoutInCell="1" allowOverlap="1" wp14:anchorId="7AD7914E" wp14:editId="774FF51D">
              <wp:simplePos x="635" y="635"/>
              <wp:positionH relativeFrom="rightMargin">
                <wp:align>right</wp:align>
              </wp:positionH>
              <wp:positionV relativeFrom="paragraph">
                <wp:posOffset>635</wp:posOffset>
              </wp:positionV>
              <wp:extent cx="443865" cy="443865"/>
              <wp:effectExtent l="0" t="0" r="0" b="16510"/>
              <wp:wrapSquare wrapText="bothSides"/>
              <wp:docPr id="1" name="Text Box 1" descr="CCCU: 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826AFDF" w14:textId="6F35B5AE" w:rsidR="00975D60" w:rsidRPr="00975D60" w:rsidRDefault="00975D60">
                          <w:pPr>
                            <w:rPr>
                              <w:color w:val="000000"/>
                              <w:sz w:val="20"/>
                              <w:szCs w:val="20"/>
                            </w:rPr>
                          </w:pPr>
                          <w:r w:rsidRPr="00975D60">
                            <w:rPr>
                              <w:color w:val="000000"/>
                              <w:sz w:val="20"/>
                              <w:szCs w:val="20"/>
                            </w:rPr>
                            <w:t>CCCU: CONFIDENTIAL</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AD7914E" id="_x0000_t202" coordsize="21600,21600" o:spt="202" path="m,l,21600r21600,l21600,xe">
              <v:stroke joinstyle="miter"/>
              <v:path gradientshapeok="t" o:connecttype="rect"/>
            </v:shapetype>
            <v:shape id="Text Box 1" o:spid="_x0000_s1028" type="#_x0000_t202" alt="CCCU: CONFIDENTIAL"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" filled="f" stroked="f">
              <v:textbox style="mso-fit-shape-to-text:t" inset="0,0,5pt,0">
                <w:txbxContent>
                  <w:p w14:paraId="2826AFDF" w14:textId="6F35B5AE" w:rsidR="00975D60" w:rsidRPr="00975D60" w:rsidRDefault="00975D60">
                    <w:pPr>
                      <w:rPr>
                        <w:color w:val="000000"/>
                        <w:sz w:val="20"/>
                        <w:szCs w:val="20"/>
                      </w:rPr>
                    </w:pPr>
                    <w:r w:rsidRPr="00975D60">
                      <w:rPr>
                        <w:color w:val="000000"/>
                        <w:sz w:val="20"/>
                        <w:szCs w:val="20"/>
                      </w:rPr>
                      <w:t>CCCU: CONFIDENTIAL</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E05C7"/>
    <w:multiLevelType w:val="multilevel"/>
    <w:tmpl w:val="C8DC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B5AA5"/>
    <w:multiLevelType w:val="hybridMultilevel"/>
    <w:tmpl w:val="8CD07E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072C8F"/>
    <w:multiLevelType w:val="multilevel"/>
    <w:tmpl w:val="2B884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94678"/>
    <w:multiLevelType w:val="hybridMultilevel"/>
    <w:tmpl w:val="FFFFFFFF"/>
    <w:lvl w:ilvl="0" w:tplc="75B41CAE">
      <w:start w:val="1"/>
      <w:numFmt w:val="bullet"/>
      <w:lvlText w:val=""/>
      <w:lvlJc w:val="left"/>
      <w:pPr>
        <w:ind w:left="720" w:hanging="360"/>
      </w:pPr>
      <w:rPr>
        <w:rFonts w:ascii="Symbol" w:hAnsi="Symbol" w:hint="default"/>
      </w:rPr>
    </w:lvl>
    <w:lvl w:ilvl="1" w:tplc="8BB88D08">
      <w:start w:val="1"/>
      <w:numFmt w:val="bullet"/>
      <w:lvlText w:val="o"/>
      <w:lvlJc w:val="left"/>
      <w:pPr>
        <w:ind w:left="1440" w:hanging="360"/>
      </w:pPr>
      <w:rPr>
        <w:rFonts w:ascii="Courier New" w:hAnsi="Courier New" w:hint="default"/>
      </w:rPr>
    </w:lvl>
    <w:lvl w:ilvl="2" w:tplc="0DBAE89A">
      <w:start w:val="1"/>
      <w:numFmt w:val="bullet"/>
      <w:lvlText w:val=""/>
      <w:lvlJc w:val="left"/>
      <w:pPr>
        <w:ind w:left="2160" w:hanging="360"/>
      </w:pPr>
      <w:rPr>
        <w:rFonts w:ascii="Wingdings" w:hAnsi="Wingdings" w:hint="default"/>
      </w:rPr>
    </w:lvl>
    <w:lvl w:ilvl="3" w:tplc="F266EEC6">
      <w:start w:val="1"/>
      <w:numFmt w:val="bullet"/>
      <w:lvlText w:val=""/>
      <w:lvlJc w:val="left"/>
      <w:pPr>
        <w:ind w:left="2880" w:hanging="360"/>
      </w:pPr>
      <w:rPr>
        <w:rFonts w:ascii="Symbol" w:hAnsi="Symbol" w:hint="default"/>
      </w:rPr>
    </w:lvl>
    <w:lvl w:ilvl="4" w:tplc="EA5424DC">
      <w:start w:val="1"/>
      <w:numFmt w:val="bullet"/>
      <w:lvlText w:val="o"/>
      <w:lvlJc w:val="left"/>
      <w:pPr>
        <w:ind w:left="3600" w:hanging="360"/>
      </w:pPr>
      <w:rPr>
        <w:rFonts w:ascii="Courier New" w:hAnsi="Courier New" w:hint="default"/>
      </w:rPr>
    </w:lvl>
    <w:lvl w:ilvl="5" w:tplc="768E8F04">
      <w:start w:val="1"/>
      <w:numFmt w:val="bullet"/>
      <w:lvlText w:val=""/>
      <w:lvlJc w:val="left"/>
      <w:pPr>
        <w:ind w:left="4320" w:hanging="360"/>
      </w:pPr>
      <w:rPr>
        <w:rFonts w:ascii="Wingdings" w:hAnsi="Wingdings" w:hint="default"/>
      </w:rPr>
    </w:lvl>
    <w:lvl w:ilvl="6" w:tplc="04F6D0B4">
      <w:start w:val="1"/>
      <w:numFmt w:val="bullet"/>
      <w:lvlText w:val=""/>
      <w:lvlJc w:val="left"/>
      <w:pPr>
        <w:ind w:left="5040" w:hanging="360"/>
      </w:pPr>
      <w:rPr>
        <w:rFonts w:ascii="Symbol" w:hAnsi="Symbol" w:hint="default"/>
      </w:rPr>
    </w:lvl>
    <w:lvl w:ilvl="7" w:tplc="46242DE8">
      <w:start w:val="1"/>
      <w:numFmt w:val="bullet"/>
      <w:lvlText w:val="o"/>
      <w:lvlJc w:val="left"/>
      <w:pPr>
        <w:ind w:left="5760" w:hanging="360"/>
      </w:pPr>
      <w:rPr>
        <w:rFonts w:ascii="Courier New" w:hAnsi="Courier New" w:hint="default"/>
      </w:rPr>
    </w:lvl>
    <w:lvl w:ilvl="8" w:tplc="9460A972">
      <w:start w:val="1"/>
      <w:numFmt w:val="bullet"/>
      <w:lvlText w:val=""/>
      <w:lvlJc w:val="left"/>
      <w:pPr>
        <w:ind w:left="6480" w:hanging="360"/>
      </w:pPr>
      <w:rPr>
        <w:rFonts w:ascii="Wingdings" w:hAnsi="Wingdings" w:hint="default"/>
      </w:rPr>
    </w:lvl>
  </w:abstractNum>
  <w:abstractNum w:abstractNumId="4" w15:restartNumberingAfterBreak="0">
    <w:nsid w:val="24E52592"/>
    <w:multiLevelType w:val="multilevel"/>
    <w:tmpl w:val="087A8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4A16"/>
    <w:multiLevelType w:val="multilevel"/>
    <w:tmpl w:val="D808408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0E5789"/>
    <w:multiLevelType w:val="hybridMultilevel"/>
    <w:tmpl w:val="FC363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D02D0"/>
    <w:multiLevelType w:val="hybridMultilevel"/>
    <w:tmpl w:val="120E1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CA7E5F"/>
    <w:multiLevelType w:val="hybridMultilevel"/>
    <w:tmpl w:val="A7723CA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72254ECE"/>
    <w:multiLevelType w:val="hybridMultilevel"/>
    <w:tmpl w:val="E84C4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0465">
    <w:abstractNumId w:val="0"/>
  </w:num>
  <w:num w:numId="2" w16cid:durableId="1797337272">
    <w:abstractNumId w:val="3"/>
  </w:num>
  <w:num w:numId="3" w16cid:durableId="171259871">
    <w:abstractNumId w:val="4"/>
  </w:num>
  <w:num w:numId="4" w16cid:durableId="2098864691">
    <w:abstractNumId w:val="5"/>
  </w:num>
  <w:num w:numId="5" w16cid:durableId="516194240">
    <w:abstractNumId w:val="1"/>
  </w:num>
  <w:num w:numId="6" w16cid:durableId="1888255089">
    <w:abstractNumId w:val="8"/>
  </w:num>
  <w:num w:numId="7" w16cid:durableId="1835795924">
    <w:abstractNumId w:val="7"/>
  </w:num>
  <w:num w:numId="8" w16cid:durableId="775559177">
    <w:abstractNumId w:val="6"/>
  </w:num>
  <w:num w:numId="9" w16cid:durableId="897934852">
    <w:abstractNumId w:val="9"/>
  </w:num>
  <w:num w:numId="10" w16cid:durableId="438185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D60"/>
    <w:rsid w:val="00003669"/>
    <w:rsid w:val="000037B5"/>
    <w:rsid w:val="000177EA"/>
    <w:rsid w:val="00021A91"/>
    <w:rsid w:val="00023790"/>
    <w:rsid w:val="00026330"/>
    <w:rsid w:val="00027A6D"/>
    <w:rsid w:val="000306F3"/>
    <w:rsid w:val="00037849"/>
    <w:rsid w:val="00041AC7"/>
    <w:rsid w:val="00043CA5"/>
    <w:rsid w:val="00043D82"/>
    <w:rsid w:val="0005326D"/>
    <w:rsid w:val="00056010"/>
    <w:rsid w:val="00061BC6"/>
    <w:rsid w:val="0006255E"/>
    <w:rsid w:val="00062ACB"/>
    <w:rsid w:val="00097445"/>
    <w:rsid w:val="000D1F95"/>
    <w:rsid w:val="000D5545"/>
    <w:rsid w:val="000F0D98"/>
    <w:rsid w:val="000F3216"/>
    <w:rsid w:val="00141AAC"/>
    <w:rsid w:val="00145D45"/>
    <w:rsid w:val="00153596"/>
    <w:rsid w:val="001606BB"/>
    <w:rsid w:val="00167F77"/>
    <w:rsid w:val="00177FA9"/>
    <w:rsid w:val="001A10FD"/>
    <w:rsid w:val="001A3A88"/>
    <w:rsid w:val="001B265A"/>
    <w:rsid w:val="001B5FA8"/>
    <w:rsid w:val="001C6866"/>
    <w:rsid w:val="001E1EAC"/>
    <w:rsid w:val="001E7A35"/>
    <w:rsid w:val="001F13DB"/>
    <w:rsid w:val="001F5D77"/>
    <w:rsid w:val="001F778B"/>
    <w:rsid w:val="0020018C"/>
    <w:rsid w:val="002021B7"/>
    <w:rsid w:val="00203418"/>
    <w:rsid w:val="00205FB1"/>
    <w:rsid w:val="00211188"/>
    <w:rsid w:val="00216DA5"/>
    <w:rsid w:val="00222F0D"/>
    <w:rsid w:val="00231698"/>
    <w:rsid w:val="00234869"/>
    <w:rsid w:val="00242C84"/>
    <w:rsid w:val="00245DF0"/>
    <w:rsid w:val="00254EE4"/>
    <w:rsid w:val="00257D04"/>
    <w:rsid w:val="002625F5"/>
    <w:rsid w:val="0026408D"/>
    <w:rsid w:val="002646D4"/>
    <w:rsid w:val="0027796C"/>
    <w:rsid w:val="00283913"/>
    <w:rsid w:val="0029168C"/>
    <w:rsid w:val="002979A3"/>
    <w:rsid w:val="002A76B2"/>
    <w:rsid w:val="002B4474"/>
    <w:rsid w:val="002D46D2"/>
    <w:rsid w:val="002D6096"/>
    <w:rsid w:val="002E5C63"/>
    <w:rsid w:val="002F3F1A"/>
    <w:rsid w:val="00310295"/>
    <w:rsid w:val="00313F24"/>
    <w:rsid w:val="00314956"/>
    <w:rsid w:val="0032533A"/>
    <w:rsid w:val="00325F84"/>
    <w:rsid w:val="003262DE"/>
    <w:rsid w:val="003425EF"/>
    <w:rsid w:val="00342A5A"/>
    <w:rsid w:val="0034795E"/>
    <w:rsid w:val="00353FCB"/>
    <w:rsid w:val="0036338D"/>
    <w:rsid w:val="003666A7"/>
    <w:rsid w:val="003726D7"/>
    <w:rsid w:val="003915B4"/>
    <w:rsid w:val="00395153"/>
    <w:rsid w:val="003A0215"/>
    <w:rsid w:val="003B49CA"/>
    <w:rsid w:val="003B7464"/>
    <w:rsid w:val="003C2A8C"/>
    <w:rsid w:val="003C54A5"/>
    <w:rsid w:val="003C5BD7"/>
    <w:rsid w:val="003D0DB0"/>
    <w:rsid w:val="003D5D30"/>
    <w:rsid w:val="003D6DB7"/>
    <w:rsid w:val="003E0973"/>
    <w:rsid w:val="003E5387"/>
    <w:rsid w:val="003F4D6F"/>
    <w:rsid w:val="004147F4"/>
    <w:rsid w:val="00420A23"/>
    <w:rsid w:val="0042303E"/>
    <w:rsid w:val="00423B15"/>
    <w:rsid w:val="00426162"/>
    <w:rsid w:val="004335E2"/>
    <w:rsid w:val="00463FC0"/>
    <w:rsid w:val="00485B31"/>
    <w:rsid w:val="0048615D"/>
    <w:rsid w:val="004861C6"/>
    <w:rsid w:val="004A0522"/>
    <w:rsid w:val="004A4530"/>
    <w:rsid w:val="004A53BF"/>
    <w:rsid w:val="004E2F9E"/>
    <w:rsid w:val="005018C2"/>
    <w:rsid w:val="00503EDC"/>
    <w:rsid w:val="00507D44"/>
    <w:rsid w:val="00524FA8"/>
    <w:rsid w:val="005345C9"/>
    <w:rsid w:val="00535988"/>
    <w:rsid w:val="00545F38"/>
    <w:rsid w:val="005536DA"/>
    <w:rsid w:val="00553C87"/>
    <w:rsid w:val="00554807"/>
    <w:rsid w:val="00557F8B"/>
    <w:rsid w:val="00596421"/>
    <w:rsid w:val="005A2055"/>
    <w:rsid w:val="005A50BB"/>
    <w:rsid w:val="005A768E"/>
    <w:rsid w:val="005B29EA"/>
    <w:rsid w:val="005B4B09"/>
    <w:rsid w:val="005B4DBF"/>
    <w:rsid w:val="005B4F78"/>
    <w:rsid w:val="00603950"/>
    <w:rsid w:val="00605C19"/>
    <w:rsid w:val="006062EE"/>
    <w:rsid w:val="00606E49"/>
    <w:rsid w:val="00611D8A"/>
    <w:rsid w:val="0061441A"/>
    <w:rsid w:val="00624C1C"/>
    <w:rsid w:val="00625882"/>
    <w:rsid w:val="00626CA9"/>
    <w:rsid w:val="006275DB"/>
    <w:rsid w:val="0063052A"/>
    <w:rsid w:val="00640610"/>
    <w:rsid w:val="00646A32"/>
    <w:rsid w:val="00647250"/>
    <w:rsid w:val="00654097"/>
    <w:rsid w:val="00657B0D"/>
    <w:rsid w:val="00693CAC"/>
    <w:rsid w:val="00694DE2"/>
    <w:rsid w:val="00696AFA"/>
    <w:rsid w:val="006C4D9F"/>
    <w:rsid w:val="006D0B92"/>
    <w:rsid w:val="006F487A"/>
    <w:rsid w:val="0070134C"/>
    <w:rsid w:val="00705F81"/>
    <w:rsid w:val="0071256D"/>
    <w:rsid w:val="007341E9"/>
    <w:rsid w:val="00734FBA"/>
    <w:rsid w:val="00737DF4"/>
    <w:rsid w:val="00742AAA"/>
    <w:rsid w:val="00745D83"/>
    <w:rsid w:val="00746B1D"/>
    <w:rsid w:val="00755C59"/>
    <w:rsid w:val="007631B3"/>
    <w:rsid w:val="00763817"/>
    <w:rsid w:val="00763F6C"/>
    <w:rsid w:val="007713BA"/>
    <w:rsid w:val="00776894"/>
    <w:rsid w:val="00780EC1"/>
    <w:rsid w:val="00783ECE"/>
    <w:rsid w:val="007A4CC5"/>
    <w:rsid w:val="007C2162"/>
    <w:rsid w:val="007E03D5"/>
    <w:rsid w:val="007E1FC2"/>
    <w:rsid w:val="007E4908"/>
    <w:rsid w:val="007F1E73"/>
    <w:rsid w:val="007F2743"/>
    <w:rsid w:val="007F6883"/>
    <w:rsid w:val="007F7069"/>
    <w:rsid w:val="00806F33"/>
    <w:rsid w:val="0080731E"/>
    <w:rsid w:val="00810E27"/>
    <w:rsid w:val="008119DE"/>
    <w:rsid w:val="00813F21"/>
    <w:rsid w:val="0081529B"/>
    <w:rsid w:val="00822638"/>
    <w:rsid w:val="00823E60"/>
    <w:rsid w:val="00827CE6"/>
    <w:rsid w:val="00832A57"/>
    <w:rsid w:val="00833A55"/>
    <w:rsid w:val="0084360A"/>
    <w:rsid w:val="0084567B"/>
    <w:rsid w:val="008458B8"/>
    <w:rsid w:val="008530F9"/>
    <w:rsid w:val="00856342"/>
    <w:rsid w:val="00856B64"/>
    <w:rsid w:val="00861EBC"/>
    <w:rsid w:val="00863E07"/>
    <w:rsid w:val="00876FF2"/>
    <w:rsid w:val="0088150D"/>
    <w:rsid w:val="00891C85"/>
    <w:rsid w:val="00892AA9"/>
    <w:rsid w:val="008A02A4"/>
    <w:rsid w:val="008A14D5"/>
    <w:rsid w:val="008A22FC"/>
    <w:rsid w:val="008B02C2"/>
    <w:rsid w:val="008B1501"/>
    <w:rsid w:val="008B1B81"/>
    <w:rsid w:val="008C36F0"/>
    <w:rsid w:val="008E35C6"/>
    <w:rsid w:val="008E5A02"/>
    <w:rsid w:val="008F28CF"/>
    <w:rsid w:val="00901CE8"/>
    <w:rsid w:val="009108B1"/>
    <w:rsid w:val="009116E6"/>
    <w:rsid w:val="0091178E"/>
    <w:rsid w:val="00912B25"/>
    <w:rsid w:val="0091764A"/>
    <w:rsid w:val="00917D68"/>
    <w:rsid w:val="00925040"/>
    <w:rsid w:val="0092640C"/>
    <w:rsid w:val="009326E4"/>
    <w:rsid w:val="00936D2F"/>
    <w:rsid w:val="00944D08"/>
    <w:rsid w:val="00954958"/>
    <w:rsid w:val="00961A80"/>
    <w:rsid w:val="00975D60"/>
    <w:rsid w:val="00980F4C"/>
    <w:rsid w:val="00985708"/>
    <w:rsid w:val="00994758"/>
    <w:rsid w:val="00995286"/>
    <w:rsid w:val="00997206"/>
    <w:rsid w:val="009A0544"/>
    <w:rsid w:val="009A0BA1"/>
    <w:rsid w:val="009A23F6"/>
    <w:rsid w:val="009A3C63"/>
    <w:rsid w:val="009A523A"/>
    <w:rsid w:val="009B13D4"/>
    <w:rsid w:val="009B4B83"/>
    <w:rsid w:val="009C12C7"/>
    <w:rsid w:val="009C3B0C"/>
    <w:rsid w:val="009D27FF"/>
    <w:rsid w:val="009E3917"/>
    <w:rsid w:val="009E3AA0"/>
    <w:rsid w:val="009F6738"/>
    <w:rsid w:val="00A01702"/>
    <w:rsid w:val="00A23861"/>
    <w:rsid w:val="00A23B93"/>
    <w:rsid w:val="00A23F5F"/>
    <w:rsid w:val="00A26D0D"/>
    <w:rsid w:val="00A406C8"/>
    <w:rsid w:val="00A57494"/>
    <w:rsid w:val="00A6032C"/>
    <w:rsid w:val="00A612FF"/>
    <w:rsid w:val="00A808A0"/>
    <w:rsid w:val="00A861CB"/>
    <w:rsid w:val="00AA4607"/>
    <w:rsid w:val="00AB393A"/>
    <w:rsid w:val="00AB39CE"/>
    <w:rsid w:val="00AB56AF"/>
    <w:rsid w:val="00AE3B49"/>
    <w:rsid w:val="00B12834"/>
    <w:rsid w:val="00B14E37"/>
    <w:rsid w:val="00B22BD3"/>
    <w:rsid w:val="00B2703E"/>
    <w:rsid w:val="00B34ACA"/>
    <w:rsid w:val="00B351F7"/>
    <w:rsid w:val="00B42879"/>
    <w:rsid w:val="00B4562D"/>
    <w:rsid w:val="00B50921"/>
    <w:rsid w:val="00B53133"/>
    <w:rsid w:val="00B54E70"/>
    <w:rsid w:val="00B614CF"/>
    <w:rsid w:val="00B65E68"/>
    <w:rsid w:val="00B72677"/>
    <w:rsid w:val="00B805C6"/>
    <w:rsid w:val="00B84C24"/>
    <w:rsid w:val="00BA154B"/>
    <w:rsid w:val="00BA1BA8"/>
    <w:rsid w:val="00BA24C6"/>
    <w:rsid w:val="00BA6F39"/>
    <w:rsid w:val="00BC17EF"/>
    <w:rsid w:val="00BD4F4F"/>
    <w:rsid w:val="00BD6345"/>
    <w:rsid w:val="00BF0F66"/>
    <w:rsid w:val="00BF13ED"/>
    <w:rsid w:val="00BF5BC9"/>
    <w:rsid w:val="00C05989"/>
    <w:rsid w:val="00C07BFB"/>
    <w:rsid w:val="00C10CDF"/>
    <w:rsid w:val="00C17605"/>
    <w:rsid w:val="00C26EC0"/>
    <w:rsid w:val="00C501FB"/>
    <w:rsid w:val="00C567B9"/>
    <w:rsid w:val="00C6427B"/>
    <w:rsid w:val="00C744AF"/>
    <w:rsid w:val="00C74923"/>
    <w:rsid w:val="00C81F9F"/>
    <w:rsid w:val="00C94085"/>
    <w:rsid w:val="00C95C4E"/>
    <w:rsid w:val="00C96968"/>
    <w:rsid w:val="00CA1DD8"/>
    <w:rsid w:val="00CB75DC"/>
    <w:rsid w:val="00CC1E8F"/>
    <w:rsid w:val="00CC2F45"/>
    <w:rsid w:val="00CC61F0"/>
    <w:rsid w:val="00CD30C9"/>
    <w:rsid w:val="00CD3A5D"/>
    <w:rsid w:val="00CD6AF1"/>
    <w:rsid w:val="00CE2364"/>
    <w:rsid w:val="00CE767F"/>
    <w:rsid w:val="00CE7841"/>
    <w:rsid w:val="00CF0B60"/>
    <w:rsid w:val="00D00DE7"/>
    <w:rsid w:val="00D01C83"/>
    <w:rsid w:val="00D113CD"/>
    <w:rsid w:val="00D31F5A"/>
    <w:rsid w:val="00D32DBD"/>
    <w:rsid w:val="00D37476"/>
    <w:rsid w:val="00D41A56"/>
    <w:rsid w:val="00D45BD8"/>
    <w:rsid w:val="00D5257C"/>
    <w:rsid w:val="00D74C15"/>
    <w:rsid w:val="00D90D4B"/>
    <w:rsid w:val="00D93ACE"/>
    <w:rsid w:val="00D961EF"/>
    <w:rsid w:val="00D96497"/>
    <w:rsid w:val="00DB152C"/>
    <w:rsid w:val="00DB4E7A"/>
    <w:rsid w:val="00DC116B"/>
    <w:rsid w:val="00DD1065"/>
    <w:rsid w:val="00DD3BA6"/>
    <w:rsid w:val="00E01149"/>
    <w:rsid w:val="00E12D95"/>
    <w:rsid w:val="00E249CD"/>
    <w:rsid w:val="00E334D0"/>
    <w:rsid w:val="00E33DB5"/>
    <w:rsid w:val="00E34A2A"/>
    <w:rsid w:val="00E46129"/>
    <w:rsid w:val="00E503E2"/>
    <w:rsid w:val="00E664AB"/>
    <w:rsid w:val="00E6697E"/>
    <w:rsid w:val="00E67A0C"/>
    <w:rsid w:val="00E77997"/>
    <w:rsid w:val="00E834C9"/>
    <w:rsid w:val="00E91E75"/>
    <w:rsid w:val="00E9558B"/>
    <w:rsid w:val="00E97A87"/>
    <w:rsid w:val="00EA0C8A"/>
    <w:rsid w:val="00EB488B"/>
    <w:rsid w:val="00EB5434"/>
    <w:rsid w:val="00EB6C97"/>
    <w:rsid w:val="00EC5631"/>
    <w:rsid w:val="00ED54FD"/>
    <w:rsid w:val="00EE2B86"/>
    <w:rsid w:val="00EE65EA"/>
    <w:rsid w:val="00EE70DB"/>
    <w:rsid w:val="00EF1692"/>
    <w:rsid w:val="00EF743A"/>
    <w:rsid w:val="00F121F2"/>
    <w:rsid w:val="00F17BBB"/>
    <w:rsid w:val="00F23A9C"/>
    <w:rsid w:val="00F36A08"/>
    <w:rsid w:val="00F41A50"/>
    <w:rsid w:val="00F43233"/>
    <w:rsid w:val="00F43B60"/>
    <w:rsid w:val="00F47051"/>
    <w:rsid w:val="00F57DBD"/>
    <w:rsid w:val="00F638B1"/>
    <w:rsid w:val="00F70411"/>
    <w:rsid w:val="00F737E6"/>
    <w:rsid w:val="00F83629"/>
    <w:rsid w:val="00F97071"/>
    <w:rsid w:val="00FA030F"/>
    <w:rsid w:val="00FB0575"/>
    <w:rsid w:val="00FC535B"/>
    <w:rsid w:val="00FD743B"/>
    <w:rsid w:val="00FE5367"/>
    <w:rsid w:val="00FF0C76"/>
    <w:rsid w:val="0311FF8E"/>
    <w:rsid w:val="0387F4DF"/>
    <w:rsid w:val="08CA7830"/>
    <w:rsid w:val="0DAE2955"/>
    <w:rsid w:val="0F3A8FB2"/>
    <w:rsid w:val="13637ACF"/>
    <w:rsid w:val="1B44273A"/>
    <w:rsid w:val="1CB3F150"/>
    <w:rsid w:val="1ECE1F5E"/>
    <w:rsid w:val="20563F9C"/>
    <w:rsid w:val="260062ED"/>
    <w:rsid w:val="288FD66D"/>
    <w:rsid w:val="2A868620"/>
    <w:rsid w:val="2B52BF38"/>
    <w:rsid w:val="2B5F2034"/>
    <w:rsid w:val="2D28B398"/>
    <w:rsid w:val="32AF448F"/>
    <w:rsid w:val="346DC991"/>
    <w:rsid w:val="3AF190BC"/>
    <w:rsid w:val="3B863940"/>
    <w:rsid w:val="3C0B2DF4"/>
    <w:rsid w:val="3E34492F"/>
    <w:rsid w:val="40A7A5FF"/>
    <w:rsid w:val="431F22E7"/>
    <w:rsid w:val="43482715"/>
    <w:rsid w:val="46A93C0B"/>
    <w:rsid w:val="4818CE0D"/>
    <w:rsid w:val="48658876"/>
    <w:rsid w:val="4A6BC188"/>
    <w:rsid w:val="4C9E72DF"/>
    <w:rsid w:val="4DA74C74"/>
    <w:rsid w:val="53623990"/>
    <w:rsid w:val="53AF9F1A"/>
    <w:rsid w:val="548397C0"/>
    <w:rsid w:val="5504D32A"/>
    <w:rsid w:val="59F9295E"/>
    <w:rsid w:val="6106F6E2"/>
    <w:rsid w:val="62E745C8"/>
    <w:rsid w:val="66F2A502"/>
    <w:rsid w:val="67C8D026"/>
    <w:rsid w:val="67F92F85"/>
    <w:rsid w:val="6BD0F5CF"/>
    <w:rsid w:val="6FDDBC0C"/>
    <w:rsid w:val="74A938E6"/>
    <w:rsid w:val="7AEAF2B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E30FC"/>
  <w15:chartTrackingRefBased/>
  <w15:docId w15:val="{AA77DB35-135C-4532-B6F6-9ABCEA137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DBF"/>
    <w:pPr>
      <w:spacing w:after="0" w:line="24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5D60"/>
    <w:rPr>
      <w:color w:val="0000FF"/>
      <w:u w:val="single"/>
    </w:rPr>
  </w:style>
  <w:style w:type="character" w:styleId="FollowedHyperlink">
    <w:name w:val="FollowedHyperlink"/>
    <w:basedOn w:val="DefaultParagraphFont"/>
    <w:uiPriority w:val="99"/>
    <w:semiHidden/>
    <w:unhideWhenUsed/>
    <w:rsid w:val="00975D60"/>
    <w:rPr>
      <w:color w:val="954F72" w:themeColor="followedHyperlink"/>
      <w:u w:val="single"/>
    </w:rPr>
  </w:style>
  <w:style w:type="paragraph" w:styleId="Header">
    <w:name w:val="header"/>
    <w:basedOn w:val="Normal"/>
    <w:link w:val="HeaderChar"/>
    <w:uiPriority w:val="99"/>
    <w:unhideWhenUsed/>
    <w:rsid w:val="00975D60"/>
    <w:pPr>
      <w:tabs>
        <w:tab w:val="center" w:pos="4680"/>
        <w:tab w:val="right" w:pos="9360"/>
      </w:tabs>
    </w:pPr>
  </w:style>
  <w:style w:type="character" w:customStyle="1" w:styleId="HeaderChar">
    <w:name w:val="Header Char"/>
    <w:basedOn w:val="DefaultParagraphFont"/>
    <w:link w:val="Header"/>
    <w:uiPriority w:val="99"/>
    <w:rsid w:val="00975D60"/>
    <w:rPr>
      <w:rFonts w:ascii="Calibri" w:hAnsi="Calibri" w:cs="Calibri"/>
    </w:rPr>
  </w:style>
  <w:style w:type="paragraph" w:styleId="Footer">
    <w:name w:val="footer"/>
    <w:basedOn w:val="Normal"/>
    <w:link w:val="FooterChar"/>
    <w:uiPriority w:val="99"/>
    <w:unhideWhenUsed/>
    <w:rsid w:val="00975D60"/>
    <w:pPr>
      <w:tabs>
        <w:tab w:val="center" w:pos="4680"/>
        <w:tab w:val="right" w:pos="9360"/>
      </w:tabs>
    </w:pPr>
  </w:style>
  <w:style w:type="character" w:customStyle="1" w:styleId="FooterChar">
    <w:name w:val="Footer Char"/>
    <w:basedOn w:val="DefaultParagraphFont"/>
    <w:link w:val="Footer"/>
    <w:uiPriority w:val="99"/>
    <w:rsid w:val="00975D60"/>
    <w:rPr>
      <w:rFonts w:ascii="Calibri" w:hAnsi="Calibri" w:cs="Calibri"/>
    </w:rPr>
  </w:style>
  <w:style w:type="character" w:styleId="UnresolvedMention">
    <w:name w:val="Unresolved Mention"/>
    <w:basedOn w:val="DefaultParagraphFont"/>
    <w:uiPriority w:val="99"/>
    <w:semiHidden/>
    <w:unhideWhenUsed/>
    <w:rsid w:val="00606E49"/>
    <w:rPr>
      <w:color w:val="605E5C"/>
      <w:shd w:val="clear" w:color="auto" w:fill="E1DFDD"/>
    </w:rPr>
  </w:style>
  <w:style w:type="paragraph" w:styleId="Revision">
    <w:name w:val="Revision"/>
    <w:hidden/>
    <w:uiPriority w:val="99"/>
    <w:semiHidden/>
    <w:rsid w:val="00056010"/>
    <w:pPr>
      <w:spacing w:after="0" w:line="240" w:lineRule="auto"/>
    </w:pPr>
    <w:rPr>
      <w:rFonts w:ascii="Calibri" w:eastAsia="Calibri" w:hAnsi="Calibri" w:cs="Calibri"/>
    </w:rPr>
  </w:style>
  <w:style w:type="character" w:styleId="CommentReference">
    <w:name w:val="annotation reference"/>
    <w:basedOn w:val="DefaultParagraphFont"/>
    <w:uiPriority w:val="99"/>
    <w:semiHidden/>
    <w:unhideWhenUsed/>
    <w:rsid w:val="00041AC7"/>
    <w:rPr>
      <w:sz w:val="16"/>
      <w:szCs w:val="16"/>
    </w:rPr>
  </w:style>
  <w:style w:type="paragraph" w:styleId="CommentText">
    <w:name w:val="annotation text"/>
    <w:basedOn w:val="Normal"/>
    <w:link w:val="CommentTextChar"/>
    <w:uiPriority w:val="99"/>
    <w:unhideWhenUsed/>
    <w:rsid w:val="00041AC7"/>
    <w:rPr>
      <w:sz w:val="20"/>
      <w:szCs w:val="20"/>
    </w:rPr>
  </w:style>
  <w:style w:type="character" w:customStyle="1" w:styleId="CommentTextChar">
    <w:name w:val="Comment Text Char"/>
    <w:basedOn w:val="DefaultParagraphFont"/>
    <w:link w:val="CommentText"/>
    <w:uiPriority w:val="99"/>
    <w:rsid w:val="00041AC7"/>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041AC7"/>
    <w:rPr>
      <w:b/>
      <w:bCs/>
    </w:rPr>
  </w:style>
  <w:style w:type="character" w:customStyle="1" w:styleId="CommentSubjectChar">
    <w:name w:val="Comment Subject Char"/>
    <w:basedOn w:val="CommentTextChar"/>
    <w:link w:val="CommentSubject"/>
    <w:uiPriority w:val="99"/>
    <w:semiHidden/>
    <w:rsid w:val="00041AC7"/>
    <w:rPr>
      <w:rFonts w:ascii="Calibri" w:eastAsia="Calibri" w:hAnsi="Calibri" w:cs="Calibri"/>
      <w:b/>
      <w:bCs/>
      <w:sz w:val="20"/>
      <w:szCs w:val="20"/>
    </w:rPr>
  </w:style>
  <w:style w:type="paragraph" w:styleId="ListParagraph">
    <w:name w:val="List Paragraph"/>
    <w:basedOn w:val="Normal"/>
    <w:uiPriority w:val="34"/>
    <w:qFormat/>
    <w:rsid w:val="009947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80528">
      <w:bodyDiv w:val="1"/>
      <w:marLeft w:val="0"/>
      <w:marRight w:val="0"/>
      <w:marTop w:val="0"/>
      <w:marBottom w:val="0"/>
      <w:divBdr>
        <w:top w:val="none" w:sz="0" w:space="0" w:color="auto"/>
        <w:left w:val="none" w:sz="0" w:space="0" w:color="auto"/>
        <w:bottom w:val="none" w:sz="0" w:space="0" w:color="auto"/>
        <w:right w:val="none" w:sz="0" w:space="0" w:color="auto"/>
      </w:divBdr>
    </w:div>
    <w:div w:id="221213488">
      <w:bodyDiv w:val="1"/>
      <w:marLeft w:val="0"/>
      <w:marRight w:val="0"/>
      <w:marTop w:val="0"/>
      <w:marBottom w:val="0"/>
      <w:divBdr>
        <w:top w:val="none" w:sz="0" w:space="0" w:color="auto"/>
        <w:left w:val="none" w:sz="0" w:space="0" w:color="auto"/>
        <w:bottom w:val="none" w:sz="0" w:space="0" w:color="auto"/>
        <w:right w:val="none" w:sz="0" w:space="0" w:color="auto"/>
      </w:divBdr>
    </w:div>
    <w:div w:id="315691737">
      <w:bodyDiv w:val="1"/>
      <w:marLeft w:val="0"/>
      <w:marRight w:val="0"/>
      <w:marTop w:val="0"/>
      <w:marBottom w:val="0"/>
      <w:divBdr>
        <w:top w:val="none" w:sz="0" w:space="0" w:color="auto"/>
        <w:left w:val="none" w:sz="0" w:space="0" w:color="auto"/>
        <w:bottom w:val="none" w:sz="0" w:space="0" w:color="auto"/>
        <w:right w:val="none" w:sz="0" w:space="0" w:color="auto"/>
      </w:divBdr>
    </w:div>
    <w:div w:id="364019023">
      <w:bodyDiv w:val="1"/>
      <w:marLeft w:val="0"/>
      <w:marRight w:val="0"/>
      <w:marTop w:val="0"/>
      <w:marBottom w:val="0"/>
      <w:divBdr>
        <w:top w:val="none" w:sz="0" w:space="0" w:color="auto"/>
        <w:left w:val="none" w:sz="0" w:space="0" w:color="auto"/>
        <w:bottom w:val="none" w:sz="0" w:space="0" w:color="auto"/>
        <w:right w:val="none" w:sz="0" w:space="0" w:color="auto"/>
      </w:divBdr>
    </w:div>
    <w:div w:id="918247407">
      <w:bodyDiv w:val="1"/>
      <w:marLeft w:val="0"/>
      <w:marRight w:val="0"/>
      <w:marTop w:val="0"/>
      <w:marBottom w:val="0"/>
      <w:divBdr>
        <w:top w:val="none" w:sz="0" w:space="0" w:color="auto"/>
        <w:left w:val="none" w:sz="0" w:space="0" w:color="auto"/>
        <w:bottom w:val="none" w:sz="0" w:space="0" w:color="auto"/>
        <w:right w:val="none" w:sz="0" w:space="0" w:color="auto"/>
      </w:divBdr>
    </w:div>
    <w:div w:id="929856539">
      <w:bodyDiv w:val="1"/>
      <w:marLeft w:val="0"/>
      <w:marRight w:val="0"/>
      <w:marTop w:val="0"/>
      <w:marBottom w:val="0"/>
      <w:divBdr>
        <w:top w:val="none" w:sz="0" w:space="0" w:color="auto"/>
        <w:left w:val="none" w:sz="0" w:space="0" w:color="auto"/>
        <w:bottom w:val="none" w:sz="0" w:space="0" w:color="auto"/>
        <w:right w:val="none" w:sz="0" w:space="0" w:color="auto"/>
      </w:divBdr>
    </w:div>
    <w:div w:id="1178691732">
      <w:bodyDiv w:val="1"/>
      <w:marLeft w:val="0"/>
      <w:marRight w:val="0"/>
      <w:marTop w:val="0"/>
      <w:marBottom w:val="0"/>
      <w:divBdr>
        <w:top w:val="none" w:sz="0" w:space="0" w:color="auto"/>
        <w:left w:val="none" w:sz="0" w:space="0" w:color="auto"/>
        <w:bottom w:val="none" w:sz="0" w:space="0" w:color="auto"/>
        <w:right w:val="none" w:sz="0" w:space="0" w:color="auto"/>
      </w:divBdr>
    </w:div>
    <w:div w:id="1301884647">
      <w:bodyDiv w:val="1"/>
      <w:marLeft w:val="0"/>
      <w:marRight w:val="0"/>
      <w:marTop w:val="0"/>
      <w:marBottom w:val="0"/>
      <w:divBdr>
        <w:top w:val="none" w:sz="0" w:space="0" w:color="auto"/>
        <w:left w:val="none" w:sz="0" w:space="0" w:color="auto"/>
        <w:bottom w:val="none" w:sz="0" w:space="0" w:color="auto"/>
        <w:right w:val="none" w:sz="0" w:space="0" w:color="auto"/>
      </w:divBdr>
    </w:div>
    <w:div w:id="1331253614">
      <w:bodyDiv w:val="1"/>
      <w:marLeft w:val="0"/>
      <w:marRight w:val="0"/>
      <w:marTop w:val="0"/>
      <w:marBottom w:val="0"/>
      <w:divBdr>
        <w:top w:val="none" w:sz="0" w:space="0" w:color="auto"/>
        <w:left w:val="none" w:sz="0" w:space="0" w:color="auto"/>
        <w:bottom w:val="none" w:sz="0" w:space="0" w:color="auto"/>
        <w:right w:val="none" w:sz="0" w:space="0" w:color="auto"/>
      </w:divBdr>
    </w:div>
    <w:div w:id="1372606709">
      <w:bodyDiv w:val="1"/>
      <w:marLeft w:val="0"/>
      <w:marRight w:val="0"/>
      <w:marTop w:val="0"/>
      <w:marBottom w:val="0"/>
      <w:divBdr>
        <w:top w:val="none" w:sz="0" w:space="0" w:color="auto"/>
        <w:left w:val="none" w:sz="0" w:space="0" w:color="auto"/>
        <w:bottom w:val="none" w:sz="0" w:space="0" w:color="auto"/>
        <w:right w:val="none" w:sz="0" w:space="0" w:color="auto"/>
      </w:divBdr>
    </w:div>
    <w:div w:id="1378891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linkedin.com/company/interlutio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nterlutionscuso.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interlutionscuso.com/?utm_source=Callahan&amp;utm_medium=press_release&amp;utm_campaign=2023_I-Care_27_credit_unio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19" ma:contentTypeDescription="Create a new document." ma:contentTypeScope="" ma:versionID="f577d2409f64f05dd67cff42ca7fe02f">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f170b17e078c1ad8841437388b6ad710"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3:SharedWithUsers" minOccurs="0"/>
                <xsd:element ref="ns3:SharedWithDetails" minOccurs="0"/>
                <xsd:element ref="ns2:MediaServiceAutoTags" minOccurs="0"/>
                <xsd:element ref="ns2:MediaServiceDateTaken"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description="" ma:hidden="true" ma:internalName="_ip_UnifiedCompliancePolicyProperties">
      <xsd:simpleType>
        <xsd:restriction base="dms:Note"/>
      </xsd:simpleType>
    </xsd:element>
    <xsd:element name="_ip_UnifiedCompliancePolicyUIAction" ma:index="11"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2ee7187a-ea45-4413-9fb2-ed22419af0c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9A84BE-AE38-43F7-B6E5-DA407984989F}">
  <ds:schemaRefs>
    <ds:schemaRef ds:uri="http://schemas.microsoft.com/office/infopath/2007/PartnerControls"/>
    <ds:schemaRef ds:uri="http://purl.org/dc/dcmitype/"/>
    <ds:schemaRef ds:uri="http://schemas.microsoft.com/office/2006/metadata/properties"/>
    <ds:schemaRef ds:uri="85f64bba-8a88-4097-83ea-c76055220be3"/>
    <ds:schemaRef ds:uri="http://www.w3.org/XML/1998/namespace"/>
    <ds:schemaRef ds:uri="http://schemas.microsoft.com/office/2006/documentManagement/types"/>
    <ds:schemaRef ds:uri="http://purl.org/dc/elements/1.1/"/>
    <ds:schemaRef ds:uri="http://purl.org/dc/terms/"/>
    <ds:schemaRef ds:uri="http://schemas.openxmlformats.org/package/2006/metadata/core-properties"/>
    <ds:schemaRef ds:uri="d51413d4-f209-4374-858e-1dee18ea8f74"/>
    <ds:schemaRef ds:uri="http://schemas.microsoft.com/sharepoint/v3"/>
  </ds:schemaRefs>
</ds:datastoreItem>
</file>

<file path=customXml/itemProps2.xml><?xml version="1.0" encoding="utf-8"?>
<ds:datastoreItem xmlns:ds="http://schemas.openxmlformats.org/officeDocument/2006/customXml" ds:itemID="{09F2A3A6-6D01-4C6F-AB4A-75CF0C717A88}">
  <ds:schemaRefs>
    <ds:schemaRef ds:uri="http://schemas.microsoft.com/sharepoint/v3/contenttype/forms"/>
  </ds:schemaRefs>
</ds:datastoreItem>
</file>

<file path=customXml/itemProps3.xml><?xml version="1.0" encoding="utf-8"?>
<ds:datastoreItem xmlns:ds="http://schemas.openxmlformats.org/officeDocument/2006/customXml" ds:itemID="{A9B4B412-482C-4C80-8850-4C49C0800045}">
  <ds:schemaRefs>
    <ds:schemaRef ds:uri="http://schemas.microsoft.com/office/2006/metadata/contentType"/>
    <ds:schemaRef ds:uri="http://schemas.microsoft.com/office/2006/metadata/properties/metaAttributes"/>
    <ds:schemaRef ds:uri="http://www.w3.org/2000/xmlns/"/>
    <ds:schemaRef ds:uri="http://www.w3.org/2001/XMLSchema"/>
    <ds:schemaRef ds:uri="http://schemas.microsoft.com/sharepoint/v3"/>
    <ds:schemaRef ds:uri="85f64bba-8a88-4097-83ea-c76055220be3"/>
    <ds:schemaRef ds:uri="d51413d4-f209-4374-858e-1dee18ea8f74"/>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0645225-b085-45cc-b18d-b7298a2fe8d0}"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531</Words>
  <Characters>3028</Characters>
  <Application>Microsoft Office Word</Application>
  <DocSecurity>0</DocSecurity>
  <Lines>25</Lines>
  <Paragraphs>7</Paragraphs>
  <ScaleCrop>false</ScaleCrop>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Kohl</dc:creator>
  <cp:keywords/>
  <dc:description/>
  <cp:lastModifiedBy>Orianna Valentine</cp:lastModifiedBy>
  <cp:revision>3</cp:revision>
  <dcterms:created xsi:type="dcterms:W3CDTF">2023-08-28T21:51:00Z</dcterms:created>
  <dcterms:modified xsi:type="dcterms:W3CDTF">2023-08-28T21:51:00Z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#000000,10,Calibri</vt:lpwstr>
  </property>
  <property fmtid="{D5CDD505-2E9C-101B-9397-08002B2CF9AE}" pid="4" name="ClassificationContentMarkingHeaderText">
    <vt:lpwstr>CCCU: CONFIDENTIAL</vt:lpwstr>
  </property>
  <property fmtid="{D5CDD505-2E9C-101B-9397-08002B2CF9AE}" pid="5" name="MSIP_Label_90645225-b085-45cc-b18d-b7298a2fe8d0_Enabled">
    <vt:lpwstr>true</vt:lpwstr>
  </property>
  <property fmtid="{D5CDD505-2E9C-101B-9397-08002B2CF9AE}" pid="6" name="MSIP_Label_90645225-b085-45cc-b18d-b7298a2fe8d0_SetDate">
    <vt:lpwstr>2021-09-03T18:52:14Z</vt:lpwstr>
  </property>
  <property fmtid="{D5CDD505-2E9C-101B-9397-08002B2CF9AE}" pid="7" name="MSIP_Label_90645225-b085-45cc-b18d-b7298a2fe8d0_Method">
    <vt:lpwstr>Privileged</vt:lpwstr>
  </property>
  <property fmtid="{D5CDD505-2E9C-101B-9397-08002B2CF9AE}" pid="8" name="MSIP_Label_90645225-b085-45cc-b18d-b7298a2fe8d0_Name">
    <vt:lpwstr>Confidential Content</vt:lpwstr>
  </property>
  <property fmtid="{D5CDD505-2E9C-101B-9397-08002B2CF9AE}" pid="9" name="MSIP_Label_90645225-b085-45cc-b18d-b7298a2fe8d0_SiteId">
    <vt:lpwstr>8c981554-52aa-4e2f-b39e-7bf6d1dcbc82</vt:lpwstr>
  </property>
  <property fmtid="{D5CDD505-2E9C-101B-9397-08002B2CF9AE}" pid="10" name="MSIP_Label_90645225-b085-45cc-b18d-b7298a2fe8d0_ActionId">
    <vt:lpwstr>a3bfa03a-b72f-464d-825d-6f61083ebee7</vt:lpwstr>
  </property>
  <property fmtid="{D5CDD505-2E9C-101B-9397-08002B2CF9AE}" pid="11" name="MSIP_Label_90645225-b085-45cc-b18d-b7298a2fe8d0_ContentBits">
    <vt:lpwstr>1</vt:lpwstr>
  </property>
  <property fmtid="{D5CDD505-2E9C-101B-9397-08002B2CF9AE}" pid="12" name="ContentTypeId">
    <vt:lpwstr>0x010100466F372618C6324E8051B7B69B85E159</vt:lpwstr>
  </property>
  <property fmtid="{D5CDD505-2E9C-101B-9397-08002B2CF9AE}" pid="13" name="MediaServiceImageTags">
    <vt:lpwstr/>
  </property>
</Properties>
</file>