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68A6DA2F"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32E024D6">
            <wp:simplePos x="0" y="0"/>
            <wp:positionH relativeFrom="page">
              <wp:align>left</wp:align>
            </wp:positionH>
            <wp:positionV relativeFrom="paragraph">
              <wp:posOffset>-914400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208F7F24"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1E1E9FC6" w14:textId="1FDBAE00" w:rsidR="00532DCF" w:rsidRPr="002D1229"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2226EF7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6B5AB689" w:rsidR="00887E6B"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Julie Woloszyn</w:t>
      </w:r>
      <w:r w:rsidR="00725317">
        <w:rPr>
          <w:rFonts w:asciiTheme="minorHAnsi" w:eastAsiaTheme="minorEastAsia" w:hAnsiTheme="minorHAnsi" w:cstheme="minorBidi"/>
          <w:i/>
          <w:iCs/>
          <w:sz w:val="22"/>
          <w:szCs w:val="22"/>
        </w:rPr>
        <w:t>, PCM, CWCUL</w:t>
      </w:r>
    </w:p>
    <w:p w14:paraId="493366BD" w14:textId="17400643" w:rsidR="00532DCF" w:rsidRPr="002D1229" w:rsidRDefault="00F060CE" w:rsidP="2E79CA21">
      <w:pPr>
        <w:tabs>
          <w:tab w:val="left" w:pos="-180"/>
          <w:tab w:val="left" w:pos="0"/>
        </w:tabs>
        <w:jc w:val="right"/>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Marketing Manager</w:t>
      </w:r>
    </w:p>
    <w:p w14:paraId="53F94CB5" w14:textId="6F66B1A9"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200D375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54FA19B3"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7F550C2A" w14:textId="6437F4B8" w:rsidR="006176E0" w:rsidRPr="0077463F" w:rsidRDefault="002910EF" w:rsidP="006176E0">
      <w:pPr>
        <w:autoSpaceDE w:val="0"/>
        <w:autoSpaceDN w:val="0"/>
        <w:adjustRightInd w:val="0"/>
        <w:spacing w:line="216" w:lineRule="auto"/>
        <w:rPr>
          <w:rFonts w:asciiTheme="minorHAnsi" w:hAnsiTheme="minorHAnsi"/>
          <w:b/>
          <w:bCs/>
          <w:sz w:val="33"/>
          <w:szCs w:val="33"/>
        </w:rPr>
      </w:pPr>
      <w:r>
        <w:rPr>
          <w:rFonts w:asciiTheme="minorHAnsi" w:hAnsiTheme="minorHAnsi"/>
          <w:b/>
          <w:bCs/>
          <w:sz w:val="33"/>
          <w:szCs w:val="33"/>
        </w:rPr>
        <w:t xml:space="preserve">Amy Nowak </w:t>
      </w:r>
      <w:r w:rsidR="00803699">
        <w:rPr>
          <w:rFonts w:asciiTheme="minorHAnsi" w:hAnsiTheme="minorHAnsi"/>
          <w:b/>
          <w:bCs/>
          <w:sz w:val="33"/>
          <w:szCs w:val="33"/>
        </w:rPr>
        <w:t xml:space="preserve">Earns </w:t>
      </w:r>
      <w:proofErr w:type="spellStart"/>
      <w:r w:rsidR="00803699">
        <w:rPr>
          <w:rFonts w:asciiTheme="minorHAnsi" w:hAnsiTheme="minorHAnsi"/>
          <w:b/>
          <w:bCs/>
          <w:sz w:val="33"/>
          <w:szCs w:val="33"/>
        </w:rPr>
        <w:t>aPHR</w:t>
      </w:r>
      <w:proofErr w:type="spellEnd"/>
      <w:r w:rsidR="00803699">
        <w:rPr>
          <w:rFonts w:asciiTheme="minorHAnsi" w:hAnsiTheme="minorHAnsi"/>
          <w:b/>
          <w:bCs/>
          <w:sz w:val="33"/>
          <w:szCs w:val="33"/>
        </w:rPr>
        <w:t xml:space="preserve"> Certification, Strengthening Corporate Central’s HR Expertise</w:t>
      </w:r>
    </w:p>
    <w:p w14:paraId="7CC092B4" w14:textId="234964EC" w:rsidR="006176E0" w:rsidRDefault="006176E0" w:rsidP="006176E0">
      <w:pPr>
        <w:pStyle w:val="NormalWeb"/>
        <w:shd w:val="clear" w:color="auto" w:fill="FFFFFF" w:themeFill="background1"/>
        <w:spacing w:before="0" w:beforeAutospacing="0" w:after="0" w:afterAutospacing="0"/>
        <w:rPr>
          <w:rFonts w:asciiTheme="minorHAnsi" w:hAnsiTheme="minorHAnsi" w:cstheme="minorHAnsi"/>
          <w:sz w:val="22"/>
          <w:szCs w:val="22"/>
        </w:rPr>
      </w:pPr>
    </w:p>
    <w:p w14:paraId="0C77333A" w14:textId="24A48D08" w:rsidR="00DD676A" w:rsidRDefault="00E22F3E" w:rsidP="000A33CB">
      <w:pPr>
        <w:pStyle w:val="BodyText2"/>
        <w:spacing w:after="0" w:line="240" w:lineRule="auto"/>
        <w:ind w:right="-90"/>
        <w:rPr>
          <w:rFonts w:asciiTheme="minorHAnsi" w:hAnsiTheme="minorHAnsi" w:cstheme="minorHAnsi"/>
          <w:sz w:val="22"/>
          <w:szCs w:val="22"/>
        </w:rPr>
      </w:pPr>
      <w:r>
        <w:rPr>
          <w:rFonts w:ascii="Calibri" w:eastAsia="Calibri" w:hAnsi="Calibri" w:cs="Calibri"/>
          <w:noProof/>
          <w:sz w:val="21"/>
          <w:szCs w:val="21"/>
          <w:highlight w:val="white"/>
        </w:rPr>
        <w:drawing>
          <wp:anchor distT="0" distB="0" distL="114300" distR="114300" simplePos="0" relativeHeight="251658241" behindDoc="0" locked="0" layoutInCell="1" allowOverlap="1" wp14:anchorId="368236C8" wp14:editId="0580D251">
            <wp:simplePos x="0" y="0"/>
            <wp:positionH relativeFrom="margin">
              <wp:align>right</wp:align>
            </wp:positionH>
            <wp:positionV relativeFrom="paragraph">
              <wp:posOffset>8255</wp:posOffset>
            </wp:positionV>
            <wp:extent cx="1224280" cy="1170940"/>
            <wp:effectExtent l="0" t="0" r="0" b="0"/>
            <wp:wrapThrough wrapText="bothSides">
              <wp:wrapPolygon edited="0">
                <wp:start x="0" y="0"/>
                <wp:lineTo x="0" y="21085"/>
                <wp:lineTo x="21174" y="21085"/>
                <wp:lineTo x="2117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12"/>
                    <a:stretch>
                      <a:fillRect/>
                    </a:stretch>
                  </pic:blipFill>
                  <pic:spPr>
                    <a:xfrm>
                      <a:off x="0" y="0"/>
                      <a:ext cx="1224280" cy="1170940"/>
                    </a:xfrm>
                    <a:prstGeom prst="rect">
                      <a:avLst/>
                    </a:prstGeom>
                    <a:ln/>
                  </pic:spPr>
                </pic:pic>
              </a:graphicData>
            </a:graphic>
            <wp14:sizeRelH relativeFrom="page">
              <wp14:pctWidth>0</wp14:pctWidth>
            </wp14:sizeRelH>
            <wp14:sizeRelV relativeFrom="page">
              <wp14:pctHeight>0</wp14:pctHeight>
            </wp14:sizeRelV>
          </wp:anchor>
        </w:drawing>
      </w:r>
      <w:r w:rsidR="006176E0" w:rsidRPr="3CEC6EDA">
        <w:rPr>
          <w:rFonts w:ascii="Calibri" w:hAnsi="Calibri"/>
          <w:b/>
          <w:bCs/>
          <w:sz w:val="22"/>
          <w:szCs w:val="22"/>
        </w:rPr>
        <w:t>MILWAUKEE, W</w:t>
      </w:r>
      <w:r w:rsidR="006176E0">
        <w:rPr>
          <w:rFonts w:ascii="Calibri" w:hAnsi="Calibri"/>
          <w:b/>
          <w:bCs/>
          <w:sz w:val="22"/>
          <w:szCs w:val="22"/>
        </w:rPr>
        <w:t>I</w:t>
      </w:r>
      <w:r w:rsidR="006176E0" w:rsidRPr="3CEC6EDA">
        <w:rPr>
          <w:rFonts w:ascii="Calibri" w:hAnsi="Calibri"/>
          <w:b/>
          <w:bCs/>
          <w:sz w:val="22"/>
          <w:szCs w:val="22"/>
        </w:rPr>
        <w:t xml:space="preserve"> – </w:t>
      </w:r>
      <w:r w:rsidR="00C97B7C">
        <w:rPr>
          <w:rFonts w:ascii="Calibri" w:hAnsi="Calibri"/>
          <w:b/>
          <w:bCs/>
          <w:sz w:val="22"/>
          <w:szCs w:val="22"/>
        </w:rPr>
        <w:t xml:space="preserve">September </w:t>
      </w:r>
      <w:r w:rsidR="000A33CB">
        <w:rPr>
          <w:rFonts w:ascii="Calibri" w:hAnsi="Calibri"/>
          <w:b/>
          <w:bCs/>
          <w:sz w:val="22"/>
          <w:szCs w:val="22"/>
        </w:rPr>
        <w:t>6</w:t>
      </w:r>
      <w:r w:rsidR="006176E0">
        <w:rPr>
          <w:rFonts w:ascii="Calibri" w:hAnsi="Calibri"/>
          <w:b/>
          <w:bCs/>
          <w:sz w:val="22"/>
          <w:szCs w:val="22"/>
        </w:rPr>
        <w:t>, 202</w:t>
      </w:r>
      <w:r w:rsidR="006F0B7F">
        <w:rPr>
          <w:rFonts w:ascii="Calibri" w:hAnsi="Calibri"/>
          <w:b/>
          <w:bCs/>
          <w:sz w:val="22"/>
          <w:szCs w:val="22"/>
        </w:rPr>
        <w:t>3</w:t>
      </w:r>
      <w:r w:rsidR="006176E0" w:rsidRPr="006C2AD4">
        <w:rPr>
          <w:rFonts w:ascii="Calibri" w:hAnsi="Calibri"/>
          <w:sz w:val="22"/>
          <w:szCs w:val="22"/>
        </w:rPr>
        <w:t xml:space="preserve"> –</w:t>
      </w:r>
      <w:r w:rsidR="00FE0C3C">
        <w:rPr>
          <w:rFonts w:ascii="Calibri" w:hAnsi="Calibri"/>
          <w:sz w:val="22"/>
          <w:szCs w:val="22"/>
        </w:rPr>
        <w:t xml:space="preserve"> </w:t>
      </w:r>
      <w:r w:rsidR="00424195">
        <w:rPr>
          <w:rFonts w:ascii="Calibri" w:hAnsi="Calibri"/>
          <w:sz w:val="22"/>
          <w:szCs w:val="22"/>
        </w:rPr>
        <w:t xml:space="preserve">Corporate Central is proud to announce that </w:t>
      </w:r>
      <w:r w:rsidR="000A33CB">
        <w:rPr>
          <w:rFonts w:ascii="Calibri" w:hAnsi="Calibri"/>
          <w:sz w:val="22"/>
          <w:szCs w:val="22"/>
        </w:rPr>
        <w:t xml:space="preserve">Amy Nowak, </w:t>
      </w:r>
      <w:proofErr w:type="spellStart"/>
      <w:r w:rsidR="000A33CB">
        <w:rPr>
          <w:rFonts w:ascii="Calibri" w:hAnsi="Calibri"/>
          <w:sz w:val="22"/>
          <w:szCs w:val="22"/>
        </w:rPr>
        <w:t>aPHR</w:t>
      </w:r>
      <w:proofErr w:type="spellEnd"/>
      <w:r w:rsidR="000A33CB">
        <w:rPr>
          <w:rFonts w:ascii="Calibri" w:hAnsi="Calibri"/>
          <w:sz w:val="22"/>
          <w:szCs w:val="22"/>
        </w:rPr>
        <w:t xml:space="preserve">, </w:t>
      </w:r>
      <w:r w:rsidR="00DD676A" w:rsidRPr="00803699">
        <w:rPr>
          <w:rFonts w:asciiTheme="minorHAnsi" w:hAnsiTheme="minorHAnsi" w:cstheme="minorHAnsi"/>
          <w:sz w:val="22"/>
          <w:szCs w:val="22"/>
        </w:rPr>
        <w:t>has successfully obtain</w:t>
      </w:r>
      <w:r w:rsidR="00FA3738">
        <w:rPr>
          <w:rFonts w:asciiTheme="minorHAnsi" w:hAnsiTheme="minorHAnsi" w:cstheme="minorHAnsi"/>
          <w:sz w:val="22"/>
          <w:szCs w:val="22"/>
        </w:rPr>
        <w:t>ed</w:t>
      </w:r>
      <w:r w:rsidR="00DD676A" w:rsidRPr="00803699">
        <w:rPr>
          <w:rFonts w:asciiTheme="minorHAnsi" w:hAnsiTheme="minorHAnsi" w:cstheme="minorHAnsi"/>
          <w:sz w:val="22"/>
          <w:szCs w:val="22"/>
        </w:rPr>
        <w:t xml:space="preserve"> the Associate Professional in Human Resources (</w:t>
      </w:r>
      <w:proofErr w:type="spellStart"/>
      <w:r w:rsidR="00DD676A" w:rsidRPr="00803699">
        <w:rPr>
          <w:rFonts w:asciiTheme="minorHAnsi" w:hAnsiTheme="minorHAnsi" w:cstheme="minorHAnsi"/>
          <w:sz w:val="22"/>
          <w:szCs w:val="22"/>
        </w:rPr>
        <w:t>aPHR</w:t>
      </w:r>
      <w:proofErr w:type="spellEnd"/>
      <w:r w:rsidR="00DD676A" w:rsidRPr="00803699">
        <w:rPr>
          <w:rFonts w:asciiTheme="minorHAnsi" w:hAnsiTheme="minorHAnsi" w:cstheme="minorHAnsi"/>
          <w:sz w:val="22"/>
          <w:szCs w:val="22"/>
        </w:rPr>
        <w:t xml:space="preserve">) certification from the Human Resources Certification Institute (HRCI). This accomplishment underscores </w:t>
      </w:r>
      <w:r w:rsidR="00F57BCD">
        <w:rPr>
          <w:rFonts w:asciiTheme="minorHAnsi" w:hAnsiTheme="minorHAnsi" w:cstheme="minorHAnsi"/>
          <w:sz w:val="22"/>
          <w:szCs w:val="22"/>
        </w:rPr>
        <w:t xml:space="preserve">Corporate Central’s </w:t>
      </w:r>
      <w:r w:rsidR="00DD676A" w:rsidRPr="00803699">
        <w:rPr>
          <w:rFonts w:asciiTheme="minorHAnsi" w:hAnsiTheme="minorHAnsi" w:cstheme="minorHAnsi"/>
          <w:sz w:val="22"/>
          <w:szCs w:val="22"/>
        </w:rPr>
        <w:t>commitment to fostering excellence in the field of human resources.</w:t>
      </w:r>
    </w:p>
    <w:p w14:paraId="55E634CF" w14:textId="66A1078F" w:rsidR="00F57BCD" w:rsidRPr="000A33CB" w:rsidRDefault="00F57BCD" w:rsidP="000A33CB">
      <w:pPr>
        <w:pStyle w:val="BodyText2"/>
        <w:spacing w:after="0" w:line="240" w:lineRule="auto"/>
        <w:ind w:right="-90"/>
        <w:rPr>
          <w:rFonts w:asciiTheme="minorHAnsi" w:eastAsiaTheme="minorEastAsia" w:hAnsiTheme="minorHAnsi" w:cstheme="minorBidi"/>
          <w:color w:val="000000" w:themeColor="text1"/>
          <w:sz w:val="22"/>
          <w:szCs w:val="22"/>
        </w:rPr>
      </w:pPr>
    </w:p>
    <w:p w14:paraId="53F4EFF7" w14:textId="580ED156" w:rsidR="00DD676A" w:rsidRDefault="00F57BCD" w:rsidP="00803699">
      <w:pPr>
        <w:pStyle w:val="NormalWeb"/>
        <w:spacing w:before="0" w:beforeAutospacing="0" w:after="0" w:afterAutospacing="0"/>
        <w:rPr>
          <w:rFonts w:asciiTheme="minorHAnsi" w:hAnsiTheme="minorHAnsi" w:cstheme="minorHAnsi"/>
          <w:sz w:val="22"/>
          <w:szCs w:val="22"/>
        </w:rPr>
      </w:pPr>
      <w:r w:rsidRPr="001D07E4">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13A4BD97" wp14:editId="368C118B">
                <wp:simplePos x="0" y="0"/>
                <wp:positionH relativeFrom="margin">
                  <wp:align>right</wp:align>
                </wp:positionH>
                <wp:positionV relativeFrom="paragraph">
                  <wp:posOffset>184785</wp:posOffset>
                </wp:positionV>
                <wp:extent cx="1228725" cy="590550"/>
                <wp:effectExtent l="0" t="0" r="9525" b="0"/>
                <wp:wrapTight wrapText="bothSides">
                  <wp:wrapPolygon edited="0">
                    <wp:start x="0" y="0"/>
                    <wp:lineTo x="0" y="20903"/>
                    <wp:lineTo x="21433" y="20903"/>
                    <wp:lineTo x="21433"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590550"/>
                        </a:xfrm>
                        <a:prstGeom prst="rect">
                          <a:avLst/>
                        </a:prstGeom>
                        <a:solidFill>
                          <a:prstClr val="white"/>
                        </a:solidFill>
                        <a:ln>
                          <a:noFill/>
                        </a:ln>
                        <a:effectLst/>
                      </wps:spPr>
                      <wps:txbx>
                        <w:txbxContent>
                          <w:p w14:paraId="1656516C" w14:textId="1C0C4F9A" w:rsidR="003B5C9C" w:rsidRPr="0027113E" w:rsidRDefault="001C330F" w:rsidP="003B5C9C">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 xml:space="preserve">Amy Nowak, </w:t>
                            </w:r>
                            <w:proofErr w:type="spellStart"/>
                            <w:r>
                              <w:rPr>
                                <w:rFonts w:ascii="Calibri" w:hAnsi="Calibri" w:cs="Calibri"/>
                                <w:i w:val="0"/>
                                <w:color w:val="7F7F7F" w:themeColor="text1" w:themeTint="80"/>
                              </w:rPr>
                              <w:t>aPHR</w:t>
                            </w:r>
                            <w:proofErr w:type="spellEnd"/>
                            <w:r>
                              <w:rPr>
                                <w:rFonts w:ascii="Calibri" w:hAnsi="Calibri" w:cs="Calibri"/>
                                <w:i w:val="0"/>
                                <w:color w:val="7F7F7F" w:themeColor="text1" w:themeTint="80"/>
                              </w:rPr>
                              <w:t>, H</w:t>
                            </w:r>
                            <w:r w:rsidR="007A766A">
                              <w:rPr>
                                <w:rFonts w:ascii="Calibri" w:hAnsi="Calibri" w:cs="Calibri"/>
                                <w:i w:val="0"/>
                                <w:color w:val="7F7F7F" w:themeColor="text1" w:themeTint="80"/>
                              </w:rPr>
                              <w:t>uman Resources Generalist</w:t>
                            </w:r>
                            <w:r w:rsidR="003B5C9C">
                              <w:rPr>
                                <w:rFonts w:ascii="Calibri" w:hAnsi="Calibri" w:cs="Calibri"/>
                                <w:i w:val="0"/>
                                <w:color w:val="7F7F7F" w:themeColor="text1" w:themeTint="80"/>
                              </w:rPr>
                              <w:t xml:space="preserve">. </w:t>
                            </w:r>
                            <w:hyperlink r:id="rId13" w:history="1">
                              <w:r w:rsidR="003B5C9C" w:rsidRPr="00610F69">
                                <w:rPr>
                                  <w:rStyle w:val="Hyperlink"/>
                                  <w:rFonts w:ascii="Calibri" w:hAnsi="Calibri" w:cs="Calibri"/>
                                  <w:i w:val="0"/>
                                </w:rPr>
                                <w:t xml:space="preserve">Read </w:t>
                              </w:r>
                              <w:r w:rsidR="00FB5E12" w:rsidRPr="00610F69">
                                <w:rPr>
                                  <w:rStyle w:val="Hyperlink"/>
                                  <w:rFonts w:ascii="Calibri" w:hAnsi="Calibri" w:cs="Calibri"/>
                                  <w:i w:val="0"/>
                                </w:rPr>
                                <w:t>her</w:t>
                              </w:r>
                              <w:r w:rsidR="003B5C9C" w:rsidRPr="00610F69">
                                <w:rPr>
                                  <w:rStyle w:val="Hyperlink"/>
                                  <w:rFonts w:ascii="Calibri" w:hAnsi="Calibri" w:cs="Calibri"/>
                                  <w:i w:val="0"/>
                                </w:rPr>
                                <w:t xml:space="preserve"> full biography</w:t>
                              </w:r>
                            </w:hyperlink>
                            <w:r w:rsidR="003B5C9C">
                              <w:rPr>
                                <w:rFonts w:ascii="Calibri" w:hAnsi="Calibri" w:cs="Calibri"/>
                                <w:i w:val="0"/>
                                <w:color w:val="7F7F7F" w:themeColor="text1" w:themeTint="80"/>
                              </w:rPr>
                              <w:t>.</w:t>
                            </w:r>
                            <w:r w:rsidR="003B5C9C" w:rsidRPr="000E6A94">
                              <w:rPr>
                                <w:rFonts w:ascii="Calibri" w:hAnsi="Calibri" w:cs="Calibri"/>
                                <w:i w:val="0"/>
                                <w:color w:val="7F7F7F" w:themeColor="text1" w:themeTint="80"/>
                              </w:rPr>
                              <w:t xml:space="preserve"> </w:t>
                            </w:r>
                          </w:p>
                          <w:p w14:paraId="30D89190" w14:textId="47BF70C7" w:rsidR="006176E0" w:rsidRPr="00574A7D" w:rsidRDefault="006176E0" w:rsidP="006176E0">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D97" id="_x0000_t202" coordsize="21600,21600" o:spt="202" path="m,l,21600r21600,l21600,xe">
                <v:stroke joinstyle="miter"/>
                <v:path gradientshapeok="t" o:connecttype="rect"/>
              </v:shapetype>
              <v:shape id="Text Box 6" o:spid="_x0000_s1026" type="#_x0000_t202" style="position:absolute;margin-left:45.55pt;margin-top:14.55pt;width:96.75pt;height:4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" stroked="f">
                <v:textbox inset="0,0,0,0">
                  <w:txbxContent>
                    <w:p w14:paraId="1656516C" w14:textId="1C0C4F9A" w:rsidR="003B5C9C" w:rsidRPr="0027113E" w:rsidRDefault="001C330F" w:rsidP="003B5C9C">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 xml:space="preserve">Amy Nowak, </w:t>
                      </w:r>
                      <w:proofErr w:type="spellStart"/>
                      <w:r>
                        <w:rPr>
                          <w:rFonts w:ascii="Calibri" w:hAnsi="Calibri" w:cs="Calibri"/>
                          <w:i w:val="0"/>
                          <w:color w:val="7F7F7F" w:themeColor="text1" w:themeTint="80"/>
                        </w:rPr>
                        <w:t>aPHR</w:t>
                      </w:r>
                      <w:proofErr w:type="spellEnd"/>
                      <w:r>
                        <w:rPr>
                          <w:rFonts w:ascii="Calibri" w:hAnsi="Calibri" w:cs="Calibri"/>
                          <w:i w:val="0"/>
                          <w:color w:val="7F7F7F" w:themeColor="text1" w:themeTint="80"/>
                        </w:rPr>
                        <w:t>, H</w:t>
                      </w:r>
                      <w:r w:rsidR="007A766A">
                        <w:rPr>
                          <w:rFonts w:ascii="Calibri" w:hAnsi="Calibri" w:cs="Calibri"/>
                          <w:i w:val="0"/>
                          <w:color w:val="7F7F7F" w:themeColor="text1" w:themeTint="80"/>
                        </w:rPr>
                        <w:t>uman Resources Generalist</w:t>
                      </w:r>
                      <w:r w:rsidR="003B5C9C">
                        <w:rPr>
                          <w:rFonts w:ascii="Calibri" w:hAnsi="Calibri" w:cs="Calibri"/>
                          <w:i w:val="0"/>
                          <w:color w:val="7F7F7F" w:themeColor="text1" w:themeTint="80"/>
                        </w:rPr>
                        <w:t xml:space="preserve">. </w:t>
                      </w:r>
                      <w:hyperlink r:id="rId14" w:history="1">
                        <w:r w:rsidR="003B5C9C" w:rsidRPr="00610F69">
                          <w:rPr>
                            <w:rStyle w:val="Hyperlink"/>
                            <w:rFonts w:ascii="Calibri" w:hAnsi="Calibri" w:cs="Calibri"/>
                            <w:i w:val="0"/>
                          </w:rPr>
                          <w:t xml:space="preserve">Read </w:t>
                        </w:r>
                        <w:r w:rsidR="00FB5E12" w:rsidRPr="00610F69">
                          <w:rPr>
                            <w:rStyle w:val="Hyperlink"/>
                            <w:rFonts w:ascii="Calibri" w:hAnsi="Calibri" w:cs="Calibri"/>
                            <w:i w:val="0"/>
                          </w:rPr>
                          <w:t>her</w:t>
                        </w:r>
                        <w:r w:rsidR="003B5C9C" w:rsidRPr="00610F69">
                          <w:rPr>
                            <w:rStyle w:val="Hyperlink"/>
                            <w:rFonts w:ascii="Calibri" w:hAnsi="Calibri" w:cs="Calibri"/>
                            <w:i w:val="0"/>
                          </w:rPr>
                          <w:t xml:space="preserve"> full biography</w:t>
                        </w:r>
                      </w:hyperlink>
                      <w:r w:rsidR="003B5C9C">
                        <w:rPr>
                          <w:rFonts w:ascii="Calibri" w:hAnsi="Calibri" w:cs="Calibri"/>
                          <w:i w:val="0"/>
                          <w:color w:val="7F7F7F" w:themeColor="text1" w:themeTint="80"/>
                        </w:rPr>
                        <w:t>.</w:t>
                      </w:r>
                      <w:r w:rsidR="003B5C9C" w:rsidRPr="000E6A94">
                        <w:rPr>
                          <w:rFonts w:ascii="Calibri" w:hAnsi="Calibri" w:cs="Calibri"/>
                          <w:i w:val="0"/>
                          <w:color w:val="7F7F7F" w:themeColor="text1" w:themeTint="80"/>
                        </w:rPr>
                        <w:t xml:space="preserve"> </w:t>
                      </w:r>
                    </w:p>
                    <w:p w14:paraId="30D89190" w14:textId="47BF70C7" w:rsidR="006176E0" w:rsidRPr="00574A7D" w:rsidRDefault="006176E0" w:rsidP="006176E0">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r w:rsidR="00DD676A" w:rsidRPr="00803699">
        <w:rPr>
          <w:rFonts w:asciiTheme="minorHAnsi" w:hAnsiTheme="minorHAnsi" w:cstheme="minorHAnsi"/>
          <w:sz w:val="22"/>
          <w:szCs w:val="22"/>
        </w:rPr>
        <w:t xml:space="preserve">The </w:t>
      </w:r>
      <w:proofErr w:type="spellStart"/>
      <w:r w:rsidR="00DD676A" w:rsidRPr="00803699">
        <w:rPr>
          <w:rFonts w:asciiTheme="minorHAnsi" w:hAnsiTheme="minorHAnsi" w:cstheme="minorHAnsi"/>
          <w:sz w:val="22"/>
          <w:szCs w:val="22"/>
        </w:rPr>
        <w:t>aPHR</w:t>
      </w:r>
      <w:proofErr w:type="spellEnd"/>
      <w:r w:rsidR="00DD676A" w:rsidRPr="00803699">
        <w:rPr>
          <w:rFonts w:asciiTheme="minorHAnsi" w:hAnsiTheme="minorHAnsi" w:cstheme="minorHAnsi"/>
          <w:sz w:val="22"/>
          <w:szCs w:val="22"/>
        </w:rPr>
        <w:t xml:space="preserve"> certification is widely recognized as a rigorous and comprehensive credential for HR professionals at the beginning of their careers. It signifies </w:t>
      </w:r>
      <w:r w:rsidR="00B7569C">
        <w:rPr>
          <w:rFonts w:asciiTheme="minorHAnsi" w:hAnsiTheme="minorHAnsi" w:cstheme="minorHAnsi"/>
          <w:sz w:val="22"/>
          <w:szCs w:val="22"/>
        </w:rPr>
        <w:t xml:space="preserve">Nowak’s </w:t>
      </w:r>
      <w:r w:rsidR="00DD676A" w:rsidRPr="00803699">
        <w:rPr>
          <w:rFonts w:asciiTheme="minorHAnsi" w:hAnsiTheme="minorHAnsi" w:cstheme="minorHAnsi"/>
          <w:sz w:val="22"/>
          <w:szCs w:val="22"/>
        </w:rPr>
        <w:t>dedication to enhancing her expertise and knowledge in human resources management, employment laws, and HR best practices.</w:t>
      </w:r>
    </w:p>
    <w:p w14:paraId="49696DA9" w14:textId="77777777" w:rsidR="00B7569C" w:rsidRPr="00A659E8" w:rsidRDefault="00B7569C" w:rsidP="00803699">
      <w:pPr>
        <w:pStyle w:val="NormalWeb"/>
        <w:spacing w:before="0" w:beforeAutospacing="0" w:after="0" w:afterAutospacing="0"/>
        <w:rPr>
          <w:rFonts w:asciiTheme="minorHAnsi" w:hAnsiTheme="minorHAnsi" w:cstheme="minorHAnsi"/>
          <w:sz w:val="22"/>
          <w:szCs w:val="22"/>
        </w:rPr>
      </w:pPr>
    </w:p>
    <w:p w14:paraId="466A8080" w14:textId="5D0A085C" w:rsidR="00A659E8" w:rsidRPr="00897744" w:rsidRDefault="001F4A49" w:rsidP="0080369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shd w:val="clear" w:color="auto" w:fill="FFFFFF"/>
        </w:rPr>
        <w:t>Prior</w:t>
      </w:r>
      <w:r w:rsidR="007E5238">
        <w:rPr>
          <w:rFonts w:asciiTheme="minorHAnsi" w:hAnsiTheme="minorHAnsi" w:cstheme="minorHAnsi"/>
          <w:sz w:val="22"/>
          <w:szCs w:val="22"/>
          <w:shd w:val="clear" w:color="auto" w:fill="FFFFFF"/>
        </w:rPr>
        <w:t xml:space="preserve"> to joining the Corporate Central HR team in July 2023</w:t>
      </w:r>
      <w:r>
        <w:rPr>
          <w:rFonts w:asciiTheme="minorHAnsi" w:hAnsiTheme="minorHAnsi" w:cstheme="minorHAnsi"/>
          <w:sz w:val="22"/>
          <w:szCs w:val="22"/>
          <w:shd w:val="clear" w:color="auto" w:fill="FFFFFF"/>
        </w:rPr>
        <w:t xml:space="preserve">, Nowak </w:t>
      </w:r>
      <w:r w:rsidR="00A659E8" w:rsidRPr="00897744">
        <w:rPr>
          <w:rFonts w:asciiTheme="minorHAnsi" w:hAnsiTheme="minorHAnsi" w:cstheme="minorHAnsi"/>
          <w:sz w:val="22"/>
          <w:szCs w:val="22"/>
          <w:shd w:val="clear" w:color="auto" w:fill="FFFFFF"/>
        </w:rPr>
        <w:t xml:space="preserve">had the honor of teaching elementary students for 27 years. She earned her bachelor's degree in Elementary Education from Edgewood College in Madison. She then went on to earn her </w:t>
      </w:r>
      <w:proofErr w:type="gramStart"/>
      <w:r w:rsidR="00A659E8" w:rsidRPr="00897744">
        <w:rPr>
          <w:rFonts w:asciiTheme="minorHAnsi" w:hAnsiTheme="minorHAnsi" w:cstheme="minorHAnsi"/>
          <w:sz w:val="22"/>
          <w:szCs w:val="22"/>
          <w:shd w:val="clear" w:color="auto" w:fill="FFFFFF"/>
        </w:rPr>
        <w:t>master’s degree in Education</w:t>
      </w:r>
      <w:proofErr w:type="gramEnd"/>
      <w:r w:rsidR="00A659E8" w:rsidRPr="00897744">
        <w:rPr>
          <w:rFonts w:asciiTheme="minorHAnsi" w:hAnsiTheme="minorHAnsi" w:cstheme="minorHAnsi"/>
          <w:sz w:val="22"/>
          <w:szCs w:val="22"/>
          <w:shd w:val="clear" w:color="auto" w:fill="FFFFFF"/>
        </w:rPr>
        <w:t xml:space="preserve"> from UW- La Crosse.</w:t>
      </w:r>
    </w:p>
    <w:p w14:paraId="21DA39F8" w14:textId="77777777" w:rsidR="00A659E8" w:rsidRPr="00A659E8" w:rsidRDefault="00A659E8" w:rsidP="00803699">
      <w:pPr>
        <w:pStyle w:val="NormalWeb"/>
        <w:spacing w:before="0" w:beforeAutospacing="0" w:after="0" w:afterAutospacing="0"/>
        <w:rPr>
          <w:rFonts w:asciiTheme="minorHAnsi" w:hAnsiTheme="minorHAnsi" w:cstheme="minorHAnsi"/>
          <w:sz w:val="22"/>
          <w:szCs w:val="22"/>
        </w:rPr>
      </w:pPr>
    </w:p>
    <w:p w14:paraId="76A6C3E6" w14:textId="0B761977" w:rsidR="00DD676A" w:rsidRDefault="00B7569C" w:rsidP="0080369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Nowak</w:t>
      </w:r>
      <w:r w:rsidR="00DD676A" w:rsidRPr="00803699">
        <w:rPr>
          <w:rFonts w:asciiTheme="minorHAnsi" w:hAnsiTheme="minorHAnsi" w:cstheme="minorHAnsi"/>
          <w:sz w:val="22"/>
          <w:szCs w:val="22"/>
        </w:rPr>
        <w:t xml:space="preserve"> embarked on this journey with a determination to excel and a passion for the HR profession. Through diligent study and a commitment to continuous learning, she demonstrated her capabilities and dedication to her </w:t>
      </w:r>
      <w:r w:rsidR="00C93CC0" w:rsidRPr="00803699">
        <w:rPr>
          <w:rFonts w:asciiTheme="minorHAnsi" w:hAnsiTheme="minorHAnsi" w:cstheme="minorHAnsi"/>
          <w:sz w:val="22"/>
          <w:szCs w:val="22"/>
        </w:rPr>
        <w:t>career</w:t>
      </w:r>
      <w:r w:rsidR="00DD676A" w:rsidRPr="00803699">
        <w:rPr>
          <w:rFonts w:asciiTheme="minorHAnsi" w:hAnsiTheme="minorHAnsi" w:cstheme="minorHAnsi"/>
          <w:sz w:val="22"/>
          <w:szCs w:val="22"/>
        </w:rPr>
        <w:t xml:space="preserve">. Her success is a testament to her hard work and the support of </w:t>
      </w:r>
      <w:r>
        <w:rPr>
          <w:rFonts w:asciiTheme="minorHAnsi" w:hAnsiTheme="minorHAnsi" w:cstheme="minorHAnsi"/>
          <w:sz w:val="22"/>
          <w:szCs w:val="22"/>
        </w:rPr>
        <w:t>Corporate Central.</w:t>
      </w:r>
    </w:p>
    <w:p w14:paraId="71A50330" w14:textId="77777777" w:rsidR="00B7569C" w:rsidRPr="00803699" w:rsidRDefault="00B7569C" w:rsidP="00803699">
      <w:pPr>
        <w:pStyle w:val="NormalWeb"/>
        <w:spacing w:before="0" w:beforeAutospacing="0" w:after="0" w:afterAutospacing="0"/>
        <w:rPr>
          <w:rFonts w:asciiTheme="minorHAnsi" w:hAnsiTheme="minorHAnsi" w:cstheme="minorHAnsi"/>
          <w:sz w:val="22"/>
          <w:szCs w:val="22"/>
        </w:rPr>
      </w:pPr>
    </w:p>
    <w:p w14:paraId="08249219" w14:textId="6DEF32AD" w:rsidR="00D902E7" w:rsidRDefault="00DD676A" w:rsidP="00D902E7">
      <w:pPr>
        <w:pStyle w:val="NormalWeb"/>
        <w:spacing w:before="0" w:beforeAutospacing="0" w:after="0" w:afterAutospacing="0"/>
        <w:rPr>
          <w:rFonts w:asciiTheme="minorHAnsi" w:hAnsiTheme="minorHAnsi" w:cstheme="minorHAnsi"/>
          <w:sz w:val="22"/>
          <w:szCs w:val="22"/>
        </w:rPr>
      </w:pPr>
      <w:r w:rsidRPr="00803699">
        <w:rPr>
          <w:rFonts w:asciiTheme="minorHAnsi" w:hAnsiTheme="minorHAnsi" w:cstheme="minorHAnsi"/>
          <w:sz w:val="22"/>
          <w:szCs w:val="22"/>
        </w:rPr>
        <w:t>"</w:t>
      </w:r>
      <w:r w:rsidR="00AF0896" w:rsidRPr="003D0CBB">
        <w:rPr>
          <w:rFonts w:asciiTheme="minorHAnsi" w:hAnsiTheme="minorHAnsi" w:cstheme="minorHAnsi"/>
          <w:sz w:val="22"/>
          <w:szCs w:val="22"/>
        </w:rPr>
        <w:t>Amy made a huge change this year by bringing her education background and knowledge to the HR tea</w:t>
      </w:r>
      <w:r w:rsidR="00AF0896">
        <w:rPr>
          <w:rFonts w:asciiTheme="minorHAnsi" w:hAnsiTheme="minorHAnsi" w:cstheme="minorHAnsi"/>
          <w:sz w:val="22"/>
          <w:szCs w:val="22"/>
        </w:rPr>
        <w:t xml:space="preserve">m,” </w:t>
      </w:r>
      <w:r w:rsidRPr="00803699">
        <w:rPr>
          <w:rFonts w:asciiTheme="minorHAnsi" w:hAnsiTheme="minorHAnsi" w:cstheme="minorHAnsi"/>
          <w:sz w:val="22"/>
          <w:szCs w:val="22"/>
        </w:rPr>
        <w:t>said</w:t>
      </w:r>
      <w:r w:rsidR="00B7569C">
        <w:rPr>
          <w:rFonts w:asciiTheme="minorHAnsi" w:hAnsiTheme="minorHAnsi" w:cstheme="minorHAnsi"/>
          <w:sz w:val="22"/>
          <w:szCs w:val="22"/>
        </w:rPr>
        <w:t xml:space="preserve"> Will Valadez</w:t>
      </w:r>
      <w:r w:rsidRPr="00803699">
        <w:rPr>
          <w:rFonts w:asciiTheme="minorHAnsi" w:hAnsiTheme="minorHAnsi" w:cstheme="minorHAnsi"/>
          <w:sz w:val="22"/>
          <w:szCs w:val="22"/>
        </w:rPr>
        <w:t xml:space="preserve">, </w:t>
      </w:r>
      <w:r w:rsidR="00B7569C">
        <w:rPr>
          <w:rFonts w:asciiTheme="minorHAnsi" w:hAnsiTheme="minorHAnsi" w:cstheme="minorHAnsi"/>
          <w:sz w:val="22"/>
          <w:szCs w:val="22"/>
        </w:rPr>
        <w:t>Human Resources Business Partner.</w:t>
      </w:r>
      <w:r w:rsidRPr="00803699">
        <w:rPr>
          <w:rFonts w:asciiTheme="minorHAnsi" w:hAnsiTheme="minorHAnsi" w:cstheme="minorHAnsi"/>
          <w:sz w:val="22"/>
          <w:szCs w:val="22"/>
        </w:rPr>
        <w:t xml:space="preserve"> "</w:t>
      </w:r>
      <w:r w:rsidR="00D902E7" w:rsidRPr="003D0CBB">
        <w:rPr>
          <w:rFonts w:asciiTheme="minorHAnsi" w:hAnsiTheme="minorHAnsi" w:cstheme="minorHAnsi"/>
          <w:sz w:val="22"/>
          <w:szCs w:val="22"/>
        </w:rPr>
        <w:t xml:space="preserve">Amy's skills and experience will continue to help us deliver on our employer of choice objective. The </w:t>
      </w:r>
      <w:proofErr w:type="spellStart"/>
      <w:r w:rsidR="00D902E7" w:rsidRPr="003D0CBB">
        <w:rPr>
          <w:rFonts w:asciiTheme="minorHAnsi" w:hAnsiTheme="minorHAnsi" w:cstheme="minorHAnsi"/>
          <w:sz w:val="22"/>
          <w:szCs w:val="22"/>
        </w:rPr>
        <w:t>aPHR</w:t>
      </w:r>
      <w:proofErr w:type="spellEnd"/>
      <w:r w:rsidR="00D902E7" w:rsidRPr="003D0CBB">
        <w:rPr>
          <w:rFonts w:asciiTheme="minorHAnsi" w:hAnsiTheme="minorHAnsi" w:cstheme="minorHAnsi"/>
          <w:sz w:val="22"/>
          <w:szCs w:val="22"/>
        </w:rPr>
        <w:t xml:space="preserve"> certification showcases Amy's knowledge on </w:t>
      </w:r>
      <w:r w:rsidR="004D67FF">
        <w:rPr>
          <w:rFonts w:asciiTheme="minorHAnsi" w:hAnsiTheme="minorHAnsi" w:cstheme="minorHAnsi"/>
          <w:sz w:val="22"/>
          <w:szCs w:val="22"/>
        </w:rPr>
        <w:t>t</w:t>
      </w:r>
      <w:r w:rsidR="00D902E7" w:rsidRPr="003D0CBB">
        <w:rPr>
          <w:rFonts w:asciiTheme="minorHAnsi" w:hAnsiTheme="minorHAnsi" w:cstheme="minorHAnsi"/>
          <w:sz w:val="22"/>
          <w:szCs w:val="22"/>
        </w:rPr>
        <w:t xml:space="preserve">alent </w:t>
      </w:r>
      <w:r w:rsidR="004D67FF">
        <w:rPr>
          <w:rFonts w:asciiTheme="minorHAnsi" w:hAnsiTheme="minorHAnsi" w:cstheme="minorHAnsi"/>
          <w:sz w:val="22"/>
          <w:szCs w:val="22"/>
        </w:rPr>
        <w:t>a</w:t>
      </w:r>
      <w:r w:rsidR="00D902E7" w:rsidRPr="003D0CBB">
        <w:rPr>
          <w:rFonts w:asciiTheme="minorHAnsi" w:hAnsiTheme="minorHAnsi" w:cstheme="minorHAnsi"/>
          <w:sz w:val="22"/>
          <w:szCs w:val="22"/>
        </w:rPr>
        <w:t xml:space="preserve">cquisition, </w:t>
      </w:r>
      <w:r w:rsidR="004D67FF">
        <w:rPr>
          <w:rFonts w:asciiTheme="minorHAnsi" w:hAnsiTheme="minorHAnsi" w:cstheme="minorHAnsi"/>
          <w:sz w:val="22"/>
          <w:szCs w:val="22"/>
        </w:rPr>
        <w:t>l</w:t>
      </w:r>
      <w:r w:rsidR="00D902E7" w:rsidRPr="003D0CBB">
        <w:rPr>
          <w:rFonts w:asciiTheme="minorHAnsi" w:hAnsiTheme="minorHAnsi" w:cstheme="minorHAnsi"/>
          <w:sz w:val="22"/>
          <w:szCs w:val="22"/>
        </w:rPr>
        <w:t xml:space="preserve">earning </w:t>
      </w:r>
      <w:r w:rsidR="004D67FF">
        <w:rPr>
          <w:rFonts w:asciiTheme="minorHAnsi" w:hAnsiTheme="minorHAnsi" w:cstheme="minorHAnsi"/>
          <w:sz w:val="22"/>
          <w:szCs w:val="22"/>
        </w:rPr>
        <w:t>and</w:t>
      </w:r>
      <w:r w:rsidR="00D902E7" w:rsidRPr="003D0CBB">
        <w:rPr>
          <w:rFonts w:asciiTheme="minorHAnsi" w:hAnsiTheme="minorHAnsi" w:cstheme="minorHAnsi"/>
          <w:sz w:val="22"/>
          <w:szCs w:val="22"/>
        </w:rPr>
        <w:t xml:space="preserve"> </w:t>
      </w:r>
      <w:r w:rsidR="004D67FF">
        <w:rPr>
          <w:rFonts w:asciiTheme="minorHAnsi" w:hAnsiTheme="minorHAnsi" w:cstheme="minorHAnsi"/>
          <w:sz w:val="22"/>
          <w:szCs w:val="22"/>
        </w:rPr>
        <w:t>d</w:t>
      </w:r>
      <w:r w:rsidR="00D902E7" w:rsidRPr="003D0CBB">
        <w:rPr>
          <w:rFonts w:asciiTheme="minorHAnsi" w:hAnsiTheme="minorHAnsi" w:cstheme="minorHAnsi"/>
          <w:sz w:val="22"/>
          <w:szCs w:val="22"/>
        </w:rPr>
        <w:t xml:space="preserve">evelopment, </w:t>
      </w:r>
      <w:r w:rsidR="004D67FF">
        <w:rPr>
          <w:rFonts w:asciiTheme="minorHAnsi" w:hAnsiTheme="minorHAnsi" w:cstheme="minorHAnsi"/>
          <w:sz w:val="22"/>
          <w:szCs w:val="22"/>
        </w:rPr>
        <w:t>c</w:t>
      </w:r>
      <w:r w:rsidR="00D902E7" w:rsidRPr="003D0CBB">
        <w:rPr>
          <w:rFonts w:asciiTheme="minorHAnsi" w:hAnsiTheme="minorHAnsi" w:cstheme="minorHAnsi"/>
          <w:sz w:val="22"/>
          <w:szCs w:val="22"/>
        </w:rPr>
        <w:t xml:space="preserve">ompensation </w:t>
      </w:r>
      <w:r w:rsidR="004D67FF">
        <w:rPr>
          <w:rFonts w:asciiTheme="minorHAnsi" w:hAnsiTheme="minorHAnsi" w:cstheme="minorHAnsi"/>
          <w:sz w:val="22"/>
          <w:szCs w:val="22"/>
        </w:rPr>
        <w:t>and</w:t>
      </w:r>
      <w:r w:rsidR="00D902E7" w:rsidRPr="003D0CBB">
        <w:rPr>
          <w:rFonts w:asciiTheme="minorHAnsi" w:hAnsiTheme="minorHAnsi" w:cstheme="minorHAnsi"/>
          <w:sz w:val="22"/>
          <w:szCs w:val="22"/>
        </w:rPr>
        <w:t xml:space="preserve"> </w:t>
      </w:r>
      <w:r w:rsidR="004D67FF">
        <w:rPr>
          <w:rFonts w:asciiTheme="minorHAnsi" w:hAnsiTheme="minorHAnsi" w:cstheme="minorHAnsi"/>
          <w:sz w:val="22"/>
          <w:szCs w:val="22"/>
        </w:rPr>
        <w:t>b</w:t>
      </w:r>
      <w:r w:rsidR="00D902E7" w:rsidRPr="003D0CBB">
        <w:rPr>
          <w:rFonts w:asciiTheme="minorHAnsi" w:hAnsiTheme="minorHAnsi" w:cstheme="minorHAnsi"/>
          <w:sz w:val="22"/>
          <w:szCs w:val="22"/>
        </w:rPr>
        <w:t xml:space="preserve">enefits, </w:t>
      </w:r>
      <w:r w:rsidR="004D67FF">
        <w:rPr>
          <w:rFonts w:asciiTheme="minorHAnsi" w:hAnsiTheme="minorHAnsi" w:cstheme="minorHAnsi"/>
          <w:sz w:val="22"/>
          <w:szCs w:val="22"/>
        </w:rPr>
        <w:t>e</w:t>
      </w:r>
      <w:r w:rsidR="00D902E7" w:rsidRPr="003D0CBB">
        <w:rPr>
          <w:rFonts w:asciiTheme="minorHAnsi" w:hAnsiTheme="minorHAnsi" w:cstheme="minorHAnsi"/>
          <w:sz w:val="22"/>
          <w:szCs w:val="22"/>
        </w:rPr>
        <w:t xml:space="preserve">mployee </w:t>
      </w:r>
      <w:r w:rsidR="004D67FF">
        <w:rPr>
          <w:rFonts w:asciiTheme="minorHAnsi" w:hAnsiTheme="minorHAnsi" w:cstheme="minorHAnsi"/>
          <w:sz w:val="22"/>
          <w:szCs w:val="22"/>
        </w:rPr>
        <w:t>r</w:t>
      </w:r>
      <w:r w:rsidR="00D902E7" w:rsidRPr="003D0CBB">
        <w:rPr>
          <w:rFonts w:asciiTheme="minorHAnsi" w:hAnsiTheme="minorHAnsi" w:cstheme="minorHAnsi"/>
          <w:sz w:val="22"/>
          <w:szCs w:val="22"/>
        </w:rPr>
        <w:t xml:space="preserve">elations, and </w:t>
      </w:r>
      <w:r w:rsidR="004D67FF">
        <w:rPr>
          <w:rFonts w:asciiTheme="minorHAnsi" w:hAnsiTheme="minorHAnsi" w:cstheme="minorHAnsi"/>
          <w:sz w:val="22"/>
          <w:szCs w:val="22"/>
        </w:rPr>
        <w:t>c</w:t>
      </w:r>
      <w:r w:rsidR="00D902E7" w:rsidRPr="003D0CBB">
        <w:rPr>
          <w:rFonts w:asciiTheme="minorHAnsi" w:hAnsiTheme="minorHAnsi" w:cstheme="minorHAnsi"/>
          <w:sz w:val="22"/>
          <w:szCs w:val="22"/>
        </w:rPr>
        <w:t xml:space="preserve">ompliance </w:t>
      </w:r>
      <w:r w:rsidR="004D67FF">
        <w:rPr>
          <w:rFonts w:asciiTheme="minorHAnsi" w:hAnsiTheme="minorHAnsi" w:cstheme="minorHAnsi"/>
          <w:sz w:val="22"/>
          <w:szCs w:val="22"/>
        </w:rPr>
        <w:t>and r</w:t>
      </w:r>
      <w:r w:rsidR="00D902E7" w:rsidRPr="003D0CBB">
        <w:rPr>
          <w:rFonts w:asciiTheme="minorHAnsi" w:hAnsiTheme="minorHAnsi" w:cstheme="minorHAnsi"/>
          <w:sz w:val="22"/>
          <w:szCs w:val="22"/>
        </w:rPr>
        <w:t xml:space="preserve">isk </w:t>
      </w:r>
      <w:r w:rsidR="004D67FF">
        <w:rPr>
          <w:rFonts w:asciiTheme="minorHAnsi" w:hAnsiTheme="minorHAnsi" w:cstheme="minorHAnsi"/>
          <w:sz w:val="22"/>
          <w:szCs w:val="22"/>
        </w:rPr>
        <w:t>m</w:t>
      </w:r>
      <w:r w:rsidR="00D902E7" w:rsidRPr="003D0CBB">
        <w:rPr>
          <w:rFonts w:asciiTheme="minorHAnsi" w:hAnsiTheme="minorHAnsi" w:cstheme="minorHAnsi"/>
          <w:sz w:val="22"/>
          <w:szCs w:val="22"/>
        </w:rPr>
        <w:t>anagement.</w:t>
      </w:r>
      <w:r w:rsidR="00D902E7">
        <w:rPr>
          <w:rFonts w:asciiTheme="minorHAnsi" w:hAnsiTheme="minorHAnsi" w:cstheme="minorHAnsi"/>
          <w:sz w:val="22"/>
          <w:szCs w:val="22"/>
        </w:rPr>
        <w:t xml:space="preserve"> Her </w:t>
      </w:r>
      <w:r w:rsidR="00D902E7" w:rsidRPr="003D0CBB">
        <w:rPr>
          <w:rFonts w:asciiTheme="minorHAnsi" w:hAnsiTheme="minorHAnsi" w:cstheme="minorHAnsi"/>
          <w:sz w:val="22"/>
          <w:szCs w:val="22"/>
        </w:rPr>
        <w:t>accomplishment is a testament to her enthusiasm to learn, and her desire to help us reach our departmental goals.</w:t>
      </w:r>
    </w:p>
    <w:p w14:paraId="2F6334CF" w14:textId="77777777" w:rsidR="00DC04CA" w:rsidRDefault="00DC04CA" w:rsidP="00D902E7">
      <w:pPr>
        <w:pStyle w:val="NormalWeb"/>
        <w:spacing w:before="0" w:beforeAutospacing="0" w:after="0" w:afterAutospacing="0"/>
        <w:rPr>
          <w:rFonts w:asciiTheme="minorHAnsi" w:hAnsiTheme="minorHAnsi" w:cstheme="minorHAnsi"/>
          <w:sz w:val="22"/>
          <w:szCs w:val="22"/>
        </w:rPr>
      </w:pPr>
    </w:p>
    <w:p w14:paraId="399EF94D" w14:textId="6C4DB870" w:rsidR="003D0CBB" w:rsidRPr="00650E7E" w:rsidRDefault="00650E7E" w:rsidP="003D0CBB">
      <w:pPr>
        <w:pStyle w:val="NormalWeb"/>
        <w:spacing w:before="0" w:beforeAutospacing="0" w:after="0" w:afterAutospacing="0"/>
        <w:rPr>
          <w:rStyle w:val="ui-provider"/>
          <w:rFonts w:asciiTheme="minorHAnsi" w:hAnsiTheme="minorHAnsi" w:cstheme="minorHAnsi"/>
          <w:sz w:val="22"/>
          <w:szCs w:val="22"/>
        </w:rPr>
      </w:pPr>
      <w:r w:rsidRPr="00650E7E">
        <w:rPr>
          <w:rStyle w:val="ui-provider"/>
          <w:rFonts w:asciiTheme="minorHAnsi" w:hAnsiTheme="minorHAnsi" w:cstheme="minorHAnsi"/>
          <w:sz w:val="22"/>
          <w:szCs w:val="22"/>
        </w:rPr>
        <w:t xml:space="preserve">“I love working at Corporate Central and I am so grateful I had the opportunity to earn the </w:t>
      </w:r>
      <w:proofErr w:type="spellStart"/>
      <w:r w:rsidRPr="00650E7E">
        <w:rPr>
          <w:rStyle w:val="ui-provider"/>
          <w:rFonts w:asciiTheme="minorHAnsi" w:hAnsiTheme="minorHAnsi" w:cstheme="minorHAnsi"/>
          <w:sz w:val="22"/>
          <w:szCs w:val="22"/>
        </w:rPr>
        <w:t>aPHR</w:t>
      </w:r>
      <w:proofErr w:type="spellEnd"/>
      <w:r w:rsidRPr="00650E7E">
        <w:rPr>
          <w:rStyle w:val="ui-provider"/>
          <w:rFonts w:asciiTheme="minorHAnsi" w:hAnsiTheme="minorHAnsi" w:cstheme="minorHAnsi"/>
          <w:sz w:val="22"/>
          <w:szCs w:val="22"/>
        </w:rPr>
        <w:t xml:space="preserve"> certification,” said Nowak. “I’m looking forward to applying the knowledge and skills I have gained through this experience and growing my career in human resources. I am also thankful for the support of my colleagues and the opportunities provided by Corporate Central.”</w:t>
      </w:r>
    </w:p>
    <w:p w14:paraId="30EEC05B" w14:textId="77777777" w:rsidR="00650E7E" w:rsidRPr="00650E7E" w:rsidRDefault="00650E7E" w:rsidP="003D0CBB">
      <w:pPr>
        <w:pStyle w:val="NormalWeb"/>
        <w:spacing w:before="0" w:beforeAutospacing="0" w:after="0" w:afterAutospacing="0"/>
        <w:rPr>
          <w:rFonts w:asciiTheme="minorHAnsi" w:hAnsiTheme="minorHAnsi" w:cstheme="minorHAnsi"/>
          <w:sz w:val="22"/>
          <w:szCs w:val="22"/>
        </w:rPr>
      </w:pPr>
    </w:p>
    <w:p w14:paraId="3AB80EC7" w14:textId="1A8F8660" w:rsidR="00DD676A" w:rsidRPr="00803699" w:rsidRDefault="00781895" w:rsidP="0080369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Nowak’s</w:t>
      </w:r>
      <w:r w:rsidR="00DD676A" w:rsidRPr="00803699">
        <w:rPr>
          <w:rFonts w:asciiTheme="minorHAnsi" w:hAnsiTheme="minorHAnsi" w:cstheme="minorHAnsi"/>
          <w:sz w:val="22"/>
          <w:szCs w:val="22"/>
        </w:rPr>
        <w:t xml:space="preserve"> achievement enhances </w:t>
      </w:r>
      <w:r w:rsidR="0010730B">
        <w:rPr>
          <w:rFonts w:asciiTheme="minorHAnsi" w:hAnsiTheme="minorHAnsi" w:cstheme="minorHAnsi"/>
          <w:sz w:val="22"/>
          <w:szCs w:val="22"/>
        </w:rPr>
        <w:t>Corporate Central’s</w:t>
      </w:r>
      <w:r w:rsidR="00DD676A" w:rsidRPr="00803699">
        <w:rPr>
          <w:rFonts w:asciiTheme="minorHAnsi" w:hAnsiTheme="minorHAnsi" w:cstheme="minorHAnsi"/>
          <w:sz w:val="22"/>
          <w:szCs w:val="22"/>
        </w:rPr>
        <w:t xml:space="preserve"> HR department's capacity to navigate the complexities of modern HR practices, ensuring the continued success of </w:t>
      </w:r>
      <w:r w:rsidR="0010730B">
        <w:rPr>
          <w:rFonts w:asciiTheme="minorHAnsi" w:hAnsiTheme="minorHAnsi" w:cstheme="minorHAnsi"/>
          <w:sz w:val="22"/>
          <w:szCs w:val="22"/>
        </w:rPr>
        <w:t>the</w:t>
      </w:r>
      <w:r w:rsidR="00DD676A" w:rsidRPr="00803699">
        <w:rPr>
          <w:rFonts w:asciiTheme="minorHAnsi" w:hAnsiTheme="minorHAnsi" w:cstheme="minorHAnsi"/>
          <w:sz w:val="22"/>
          <w:szCs w:val="22"/>
        </w:rPr>
        <w:t xml:space="preserve"> organization.</w:t>
      </w:r>
    </w:p>
    <w:p w14:paraId="0C859F1F" w14:textId="77777777" w:rsidR="00D53522" w:rsidRPr="0097409C" w:rsidRDefault="00D53522" w:rsidP="00677F18">
      <w:pPr>
        <w:rPr>
          <w:rFonts w:asciiTheme="minorHAnsi" w:hAnsiTheme="minorHAnsi" w:cstheme="minorHAnsi"/>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lastRenderedPageBreak/>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44A14DAE" w14:textId="3CA7DF18" w:rsidR="005524B3" w:rsidRPr="00625256" w:rsidRDefault="55234F37" w:rsidP="6CE5FE9E">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5">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6">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7">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8">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9">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sectPr w:rsidR="005524B3" w:rsidRPr="00625256" w:rsidSect="009E1707">
      <w:headerReference w:type="even" r:id="rId20"/>
      <w:headerReference w:type="first" r:id="rId21"/>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3035" w14:textId="77777777" w:rsidR="00B06263" w:rsidRDefault="00B06263">
      <w:r>
        <w:separator/>
      </w:r>
    </w:p>
  </w:endnote>
  <w:endnote w:type="continuationSeparator" w:id="0">
    <w:p w14:paraId="720E9A0D" w14:textId="77777777" w:rsidR="00B06263" w:rsidRDefault="00B06263">
      <w:r>
        <w:continuationSeparator/>
      </w:r>
    </w:p>
  </w:endnote>
  <w:endnote w:type="continuationNotice" w:id="1">
    <w:p w14:paraId="60F87DC2" w14:textId="77777777" w:rsidR="00B06263" w:rsidRDefault="00B06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48C1" w14:textId="77777777" w:rsidR="00B06263" w:rsidRDefault="00B06263">
      <w:r>
        <w:separator/>
      </w:r>
    </w:p>
  </w:footnote>
  <w:footnote w:type="continuationSeparator" w:id="0">
    <w:p w14:paraId="570830A6" w14:textId="77777777" w:rsidR="00B06263" w:rsidRDefault="00B06263">
      <w:r>
        <w:continuationSeparator/>
      </w:r>
    </w:p>
  </w:footnote>
  <w:footnote w:type="continuationNotice" w:id="1">
    <w:p w14:paraId="4659CFE9" w14:textId="77777777" w:rsidR="00B06263" w:rsidRDefault="00B06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0"/>
  </w:num>
  <w:num w:numId="2" w16cid:durableId="1028525787">
    <w:abstractNumId w:val="8"/>
  </w:num>
  <w:num w:numId="3" w16cid:durableId="1816024455">
    <w:abstractNumId w:val="2"/>
  </w:num>
  <w:num w:numId="4" w16cid:durableId="356272184">
    <w:abstractNumId w:val="9"/>
  </w:num>
  <w:num w:numId="5" w16cid:durableId="412241778">
    <w:abstractNumId w:val="7"/>
  </w:num>
  <w:num w:numId="6" w16cid:durableId="1429619776">
    <w:abstractNumId w:val="6"/>
  </w:num>
  <w:num w:numId="7" w16cid:durableId="512426688">
    <w:abstractNumId w:val="4"/>
  </w:num>
  <w:num w:numId="8" w16cid:durableId="1592733520">
    <w:abstractNumId w:val="1"/>
  </w:num>
  <w:num w:numId="9" w16cid:durableId="1745446018">
    <w:abstractNumId w:val="12"/>
  </w:num>
  <w:num w:numId="10" w16cid:durableId="749473014">
    <w:abstractNumId w:val="13"/>
  </w:num>
  <w:num w:numId="11" w16cid:durableId="1952740089">
    <w:abstractNumId w:val="3"/>
  </w:num>
  <w:num w:numId="12" w16cid:durableId="897403079">
    <w:abstractNumId w:val="5"/>
  </w:num>
  <w:num w:numId="13" w16cid:durableId="1155414789">
    <w:abstractNumId w:val="10"/>
  </w:num>
  <w:num w:numId="14" w16cid:durableId="66536782">
    <w:abstractNumId w:val="11"/>
  </w:num>
  <w:num w:numId="15" w16cid:durableId="13801327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4612"/>
    <w:rsid w:val="00007F0C"/>
    <w:rsid w:val="0001017E"/>
    <w:rsid w:val="00011345"/>
    <w:rsid w:val="00012752"/>
    <w:rsid w:val="00012F48"/>
    <w:rsid w:val="000169BC"/>
    <w:rsid w:val="00017AB4"/>
    <w:rsid w:val="0002065D"/>
    <w:rsid w:val="00021B40"/>
    <w:rsid w:val="00021B80"/>
    <w:rsid w:val="00022B4A"/>
    <w:rsid w:val="00023724"/>
    <w:rsid w:val="000240F2"/>
    <w:rsid w:val="00024BF9"/>
    <w:rsid w:val="000251C6"/>
    <w:rsid w:val="000253C4"/>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213"/>
    <w:rsid w:val="00042B15"/>
    <w:rsid w:val="00043289"/>
    <w:rsid w:val="000443F4"/>
    <w:rsid w:val="00050913"/>
    <w:rsid w:val="00051239"/>
    <w:rsid w:val="0005482B"/>
    <w:rsid w:val="00055A88"/>
    <w:rsid w:val="00055B12"/>
    <w:rsid w:val="00057735"/>
    <w:rsid w:val="0005790E"/>
    <w:rsid w:val="00057FC8"/>
    <w:rsid w:val="0006247E"/>
    <w:rsid w:val="00062AB5"/>
    <w:rsid w:val="00063954"/>
    <w:rsid w:val="00066C8A"/>
    <w:rsid w:val="00067AC6"/>
    <w:rsid w:val="00067F22"/>
    <w:rsid w:val="00071AD5"/>
    <w:rsid w:val="00071E16"/>
    <w:rsid w:val="000731BB"/>
    <w:rsid w:val="00073368"/>
    <w:rsid w:val="000761DC"/>
    <w:rsid w:val="00076A2A"/>
    <w:rsid w:val="00080ACB"/>
    <w:rsid w:val="00082EFD"/>
    <w:rsid w:val="000838EF"/>
    <w:rsid w:val="00085DCF"/>
    <w:rsid w:val="00087CA7"/>
    <w:rsid w:val="00090C68"/>
    <w:rsid w:val="00091091"/>
    <w:rsid w:val="0009275A"/>
    <w:rsid w:val="00094B9F"/>
    <w:rsid w:val="00095095"/>
    <w:rsid w:val="000A04E8"/>
    <w:rsid w:val="000A33CB"/>
    <w:rsid w:val="000A487F"/>
    <w:rsid w:val="000A5822"/>
    <w:rsid w:val="000A5B91"/>
    <w:rsid w:val="000A6B02"/>
    <w:rsid w:val="000B0A8C"/>
    <w:rsid w:val="000B14EE"/>
    <w:rsid w:val="000B22FE"/>
    <w:rsid w:val="000B383E"/>
    <w:rsid w:val="000B4280"/>
    <w:rsid w:val="000B5069"/>
    <w:rsid w:val="000B53E2"/>
    <w:rsid w:val="000B6E2B"/>
    <w:rsid w:val="000B706D"/>
    <w:rsid w:val="000C142E"/>
    <w:rsid w:val="000C1609"/>
    <w:rsid w:val="000C2CAA"/>
    <w:rsid w:val="000C3656"/>
    <w:rsid w:val="000C4D86"/>
    <w:rsid w:val="000C5963"/>
    <w:rsid w:val="000C5AA5"/>
    <w:rsid w:val="000C63DB"/>
    <w:rsid w:val="000C7817"/>
    <w:rsid w:val="000C78A9"/>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706C"/>
    <w:rsid w:val="000F03A1"/>
    <w:rsid w:val="000F3E1E"/>
    <w:rsid w:val="000F45D9"/>
    <w:rsid w:val="000F466D"/>
    <w:rsid w:val="000F48FD"/>
    <w:rsid w:val="000F496A"/>
    <w:rsid w:val="000F5E3F"/>
    <w:rsid w:val="000F7059"/>
    <w:rsid w:val="000F70E8"/>
    <w:rsid w:val="000F79B8"/>
    <w:rsid w:val="000F7E96"/>
    <w:rsid w:val="000F7F52"/>
    <w:rsid w:val="00100324"/>
    <w:rsid w:val="001006B9"/>
    <w:rsid w:val="00102901"/>
    <w:rsid w:val="00102DFF"/>
    <w:rsid w:val="00103A06"/>
    <w:rsid w:val="001045CB"/>
    <w:rsid w:val="0010583E"/>
    <w:rsid w:val="00105DEF"/>
    <w:rsid w:val="001062D7"/>
    <w:rsid w:val="00106C41"/>
    <w:rsid w:val="00106CEA"/>
    <w:rsid w:val="0010730B"/>
    <w:rsid w:val="00107E50"/>
    <w:rsid w:val="00110DCE"/>
    <w:rsid w:val="00111059"/>
    <w:rsid w:val="00111115"/>
    <w:rsid w:val="00111866"/>
    <w:rsid w:val="00111DEE"/>
    <w:rsid w:val="0011219C"/>
    <w:rsid w:val="00113475"/>
    <w:rsid w:val="0011348F"/>
    <w:rsid w:val="001138E5"/>
    <w:rsid w:val="00114256"/>
    <w:rsid w:val="0011441F"/>
    <w:rsid w:val="00114A46"/>
    <w:rsid w:val="001151A8"/>
    <w:rsid w:val="00117462"/>
    <w:rsid w:val="00117599"/>
    <w:rsid w:val="001207C8"/>
    <w:rsid w:val="00120951"/>
    <w:rsid w:val="001213EC"/>
    <w:rsid w:val="0012307B"/>
    <w:rsid w:val="001267CB"/>
    <w:rsid w:val="00130138"/>
    <w:rsid w:val="00131B91"/>
    <w:rsid w:val="001322E6"/>
    <w:rsid w:val="001330C3"/>
    <w:rsid w:val="00134B79"/>
    <w:rsid w:val="00136CE9"/>
    <w:rsid w:val="00140C16"/>
    <w:rsid w:val="00142415"/>
    <w:rsid w:val="00144116"/>
    <w:rsid w:val="0014586C"/>
    <w:rsid w:val="001503A2"/>
    <w:rsid w:val="0015272F"/>
    <w:rsid w:val="00152AB6"/>
    <w:rsid w:val="00152E66"/>
    <w:rsid w:val="0015530F"/>
    <w:rsid w:val="001559AE"/>
    <w:rsid w:val="00156851"/>
    <w:rsid w:val="0015690B"/>
    <w:rsid w:val="00157863"/>
    <w:rsid w:val="00160893"/>
    <w:rsid w:val="0016560F"/>
    <w:rsid w:val="001664FB"/>
    <w:rsid w:val="00171D81"/>
    <w:rsid w:val="00174AEA"/>
    <w:rsid w:val="00174B89"/>
    <w:rsid w:val="00176775"/>
    <w:rsid w:val="001778BF"/>
    <w:rsid w:val="001802E3"/>
    <w:rsid w:val="00180DC8"/>
    <w:rsid w:val="00182043"/>
    <w:rsid w:val="00182C11"/>
    <w:rsid w:val="00183C87"/>
    <w:rsid w:val="00186F31"/>
    <w:rsid w:val="001873D8"/>
    <w:rsid w:val="00187D25"/>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5C37"/>
    <w:rsid w:val="001B698D"/>
    <w:rsid w:val="001B6A55"/>
    <w:rsid w:val="001B6D5D"/>
    <w:rsid w:val="001C0123"/>
    <w:rsid w:val="001C07E3"/>
    <w:rsid w:val="001C0B46"/>
    <w:rsid w:val="001C0E69"/>
    <w:rsid w:val="001C2A9D"/>
    <w:rsid w:val="001C330F"/>
    <w:rsid w:val="001C36B4"/>
    <w:rsid w:val="001C3F53"/>
    <w:rsid w:val="001C4842"/>
    <w:rsid w:val="001C557D"/>
    <w:rsid w:val="001C59C5"/>
    <w:rsid w:val="001C5D7F"/>
    <w:rsid w:val="001C62FE"/>
    <w:rsid w:val="001D018D"/>
    <w:rsid w:val="001D07E4"/>
    <w:rsid w:val="001D0D57"/>
    <w:rsid w:val="001D1AD6"/>
    <w:rsid w:val="001D3110"/>
    <w:rsid w:val="001D3645"/>
    <w:rsid w:val="001D3D60"/>
    <w:rsid w:val="001D62BD"/>
    <w:rsid w:val="001D6901"/>
    <w:rsid w:val="001E1A93"/>
    <w:rsid w:val="001E2128"/>
    <w:rsid w:val="001E3AF8"/>
    <w:rsid w:val="001E3BCC"/>
    <w:rsid w:val="001E635F"/>
    <w:rsid w:val="001F0AFF"/>
    <w:rsid w:val="001F19F1"/>
    <w:rsid w:val="001F2673"/>
    <w:rsid w:val="001F2853"/>
    <w:rsid w:val="001F37C4"/>
    <w:rsid w:val="001F3A56"/>
    <w:rsid w:val="001F4A49"/>
    <w:rsid w:val="001F6E28"/>
    <w:rsid w:val="001F7932"/>
    <w:rsid w:val="002003B8"/>
    <w:rsid w:val="0020042D"/>
    <w:rsid w:val="00200E68"/>
    <w:rsid w:val="00201EDC"/>
    <w:rsid w:val="002027FA"/>
    <w:rsid w:val="00205A85"/>
    <w:rsid w:val="00206585"/>
    <w:rsid w:val="00206AAF"/>
    <w:rsid w:val="002116FD"/>
    <w:rsid w:val="00211A57"/>
    <w:rsid w:val="00212A0F"/>
    <w:rsid w:val="002149B1"/>
    <w:rsid w:val="00215C80"/>
    <w:rsid w:val="00216E77"/>
    <w:rsid w:val="0021710E"/>
    <w:rsid w:val="00217681"/>
    <w:rsid w:val="00217F3A"/>
    <w:rsid w:val="0022103C"/>
    <w:rsid w:val="00221145"/>
    <w:rsid w:val="002220CE"/>
    <w:rsid w:val="002224DF"/>
    <w:rsid w:val="00222D95"/>
    <w:rsid w:val="00224C78"/>
    <w:rsid w:val="00225C43"/>
    <w:rsid w:val="00226456"/>
    <w:rsid w:val="002266B8"/>
    <w:rsid w:val="002301D0"/>
    <w:rsid w:val="00230AE7"/>
    <w:rsid w:val="00232DBF"/>
    <w:rsid w:val="00234103"/>
    <w:rsid w:val="00235502"/>
    <w:rsid w:val="002358C4"/>
    <w:rsid w:val="002373EC"/>
    <w:rsid w:val="00240A79"/>
    <w:rsid w:val="002410E1"/>
    <w:rsid w:val="002415C4"/>
    <w:rsid w:val="00241814"/>
    <w:rsid w:val="00241D8B"/>
    <w:rsid w:val="002505A2"/>
    <w:rsid w:val="0025386D"/>
    <w:rsid w:val="00253874"/>
    <w:rsid w:val="00254352"/>
    <w:rsid w:val="002548F5"/>
    <w:rsid w:val="00254C5A"/>
    <w:rsid w:val="00255FC4"/>
    <w:rsid w:val="00256079"/>
    <w:rsid w:val="00256BE7"/>
    <w:rsid w:val="00256DCF"/>
    <w:rsid w:val="00257BF4"/>
    <w:rsid w:val="00261DC6"/>
    <w:rsid w:val="002671DD"/>
    <w:rsid w:val="00270C19"/>
    <w:rsid w:val="0027113E"/>
    <w:rsid w:val="00271140"/>
    <w:rsid w:val="002716D2"/>
    <w:rsid w:val="00271CCA"/>
    <w:rsid w:val="00273F1A"/>
    <w:rsid w:val="00273F78"/>
    <w:rsid w:val="00274DEC"/>
    <w:rsid w:val="00274EEC"/>
    <w:rsid w:val="002763DF"/>
    <w:rsid w:val="0027684C"/>
    <w:rsid w:val="00277538"/>
    <w:rsid w:val="00280618"/>
    <w:rsid w:val="002808A9"/>
    <w:rsid w:val="002813EE"/>
    <w:rsid w:val="00283813"/>
    <w:rsid w:val="00284444"/>
    <w:rsid w:val="00286490"/>
    <w:rsid w:val="00286949"/>
    <w:rsid w:val="00287299"/>
    <w:rsid w:val="00287666"/>
    <w:rsid w:val="002903EB"/>
    <w:rsid w:val="002910EF"/>
    <w:rsid w:val="00291BDE"/>
    <w:rsid w:val="002937D6"/>
    <w:rsid w:val="0029500A"/>
    <w:rsid w:val="0029590A"/>
    <w:rsid w:val="00295BE2"/>
    <w:rsid w:val="002A00E4"/>
    <w:rsid w:val="002A1141"/>
    <w:rsid w:val="002A15E9"/>
    <w:rsid w:val="002A1A48"/>
    <w:rsid w:val="002A2426"/>
    <w:rsid w:val="002A243E"/>
    <w:rsid w:val="002A28EF"/>
    <w:rsid w:val="002A4209"/>
    <w:rsid w:val="002A460C"/>
    <w:rsid w:val="002A5158"/>
    <w:rsid w:val="002A53CC"/>
    <w:rsid w:val="002A5676"/>
    <w:rsid w:val="002A5D25"/>
    <w:rsid w:val="002A7843"/>
    <w:rsid w:val="002B1146"/>
    <w:rsid w:val="002B1A98"/>
    <w:rsid w:val="002B346B"/>
    <w:rsid w:val="002B3C3A"/>
    <w:rsid w:val="002B3C71"/>
    <w:rsid w:val="002B454B"/>
    <w:rsid w:val="002B6CF4"/>
    <w:rsid w:val="002B6E0D"/>
    <w:rsid w:val="002C0C43"/>
    <w:rsid w:val="002C274F"/>
    <w:rsid w:val="002C4855"/>
    <w:rsid w:val="002C4D05"/>
    <w:rsid w:val="002C58B8"/>
    <w:rsid w:val="002D00E8"/>
    <w:rsid w:val="002D1229"/>
    <w:rsid w:val="002D23BD"/>
    <w:rsid w:val="002D3F75"/>
    <w:rsid w:val="002D4ED9"/>
    <w:rsid w:val="002D77E7"/>
    <w:rsid w:val="002D7C35"/>
    <w:rsid w:val="002E0735"/>
    <w:rsid w:val="002E27A7"/>
    <w:rsid w:val="002E3147"/>
    <w:rsid w:val="002E4464"/>
    <w:rsid w:val="002E48B1"/>
    <w:rsid w:val="002E57F1"/>
    <w:rsid w:val="002E5BEF"/>
    <w:rsid w:val="002F08EB"/>
    <w:rsid w:val="002F0A3E"/>
    <w:rsid w:val="002F0B77"/>
    <w:rsid w:val="002F35CF"/>
    <w:rsid w:val="002F4F08"/>
    <w:rsid w:val="002F5306"/>
    <w:rsid w:val="002F5A88"/>
    <w:rsid w:val="00300744"/>
    <w:rsid w:val="003021E6"/>
    <w:rsid w:val="00302276"/>
    <w:rsid w:val="00303D41"/>
    <w:rsid w:val="00303E0D"/>
    <w:rsid w:val="00304A8A"/>
    <w:rsid w:val="003055A9"/>
    <w:rsid w:val="0030674A"/>
    <w:rsid w:val="00306856"/>
    <w:rsid w:val="00310939"/>
    <w:rsid w:val="00311104"/>
    <w:rsid w:val="00312971"/>
    <w:rsid w:val="00312FC9"/>
    <w:rsid w:val="0031420D"/>
    <w:rsid w:val="003161E4"/>
    <w:rsid w:val="003165F6"/>
    <w:rsid w:val="00317762"/>
    <w:rsid w:val="00320EF9"/>
    <w:rsid w:val="00320FC5"/>
    <w:rsid w:val="00323ED9"/>
    <w:rsid w:val="00325C4C"/>
    <w:rsid w:val="00325F4E"/>
    <w:rsid w:val="00326E36"/>
    <w:rsid w:val="00326EC7"/>
    <w:rsid w:val="0032747B"/>
    <w:rsid w:val="00333CFC"/>
    <w:rsid w:val="003355CB"/>
    <w:rsid w:val="00335737"/>
    <w:rsid w:val="003360E2"/>
    <w:rsid w:val="003362C1"/>
    <w:rsid w:val="00336612"/>
    <w:rsid w:val="00336DD8"/>
    <w:rsid w:val="0034082A"/>
    <w:rsid w:val="00341CB5"/>
    <w:rsid w:val="00343041"/>
    <w:rsid w:val="003455B7"/>
    <w:rsid w:val="0035077A"/>
    <w:rsid w:val="00350C4A"/>
    <w:rsid w:val="00350C75"/>
    <w:rsid w:val="003554EE"/>
    <w:rsid w:val="003556E5"/>
    <w:rsid w:val="00356601"/>
    <w:rsid w:val="003567EF"/>
    <w:rsid w:val="00356CA3"/>
    <w:rsid w:val="00357328"/>
    <w:rsid w:val="003579CC"/>
    <w:rsid w:val="00357E47"/>
    <w:rsid w:val="00360E65"/>
    <w:rsid w:val="0036282E"/>
    <w:rsid w:val="00363856"/>
    <w:rsid w:val="003642F6"/>
    <w:rsid w:val="00364446"/>
    <w:rsid w:val="00364E53"/>
    <w:rsid w:val="00365302"/>
    <w:rsid w:val="0036591F"/>
    <w:rsid w:val="003660D3"/>
    <w:rsid w:val="003723E8"/>
    <w:rsid w:val="00372DEA"/>
    <w:rsid w:val="003740BB"/>
    <w:rsid w:val="00376BC4"/>
    <w:rsid w:val="003773BF"/>
    <w:rsid w:val="0038164F"/>
    <w:rsid w:val="0038412D"/>
    <w:rsid w:val="00385D95"/>
    <w:rsid w:val="00385E4A"/>
    <w:rsid w:val="0038654A"/>
    <w:rsid w:val="00386A43"/>
    <w:rsid w:val="0038775C"/>
    <w:rsid w:val="00390D76"/>
    <w:rsid w:val="003913E0"/>
    <w:rsid w:val="003920AD"/>
    <w:rsid w:val="003930A6"/>
    <w:rsid w:val="003962B1"/>
    <w:rsid w:val="003A1CB9"/>
    <w:rsid w:val="003A1EC0"/>
    <w:rsid w:val="003A3D9D"/>
    <w:rsid w:val="003A7016"/>
    <w:rsid w:val="003B0C44"/>
    <w:rsid w:val="003B1D06"/>
    <w:rsid w:val="003B2C7F"/>
    <w:rsid w:val="003B55F5"/>
    <w:rsid w:val="003B5C9C"/>
    <w:rsid w:val="003B6EC8"/>
    <w:rsid w:val="003B76EE"/>
    <w:rsid w:val="003C1731"/>
    <w:rsid w:val="003C5C89"/>
    <w:rsid w:val="003C7EF7"/>
    <w:rsid w:val="003D0CBB"/>
    <w:rsid w:val="003D177E"/>
    <w:rsid w:val="003D1B69"/>
    <w:rsid w:val="003D3FAD"/>
    <w:rsid w:val="003D4106"/>
    <w:rsid w:val="003D4217"/>
    <w:rsid w:val="003D4677"/>
    <w:rsid w:val="003D5DC5"/>
    <w:rsid w:val="003D75A8"/>
    <w:rsid w:val="003D7E12"/>
    <w:rsid w:val="003E2816"/>
    <w:rsid w:val="003E49F2"/>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682B"/>
    <w:rsid w:val="00401059"/>
    <w:rsid w:val="004045B9"/>
    <w:rsid w:val="0040544F"/>
    <w:rsid w:val="00406F0A"/>
    <w:rsid w:val="00407DC0"/>
    <w:rsid w:val="00411EAE"/>
    <w:rsid w:val="00413B10"/>
    <w:rsid w:val="00413C1C"/>
    <w:rsid w:val="004147B9"/>
    <w:rsid w:val="00414F26"/>
    <w:rsid w:val="00416AEC"/>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30916"/>
    <w:rsid w:val="004317FB"/>
    <w:rsid w:val="0043183B"/>
    <w:rsid w:val="00432D47"/>
    <w:rsid w:val="0043647E"/>
    <w:rsid w:val="004365A1"/>
    <w:rsid w:val="00436BCF"/>
    <w:rsid w:val="004376D8"/>
    <w:rsid w:val="00437EA5"/>
    <w:rsid w:val="004403F0"/>
    <w:rsid w:val="004420D8"/>
    <w:rsid w:val="0044391C"/>
    <w:rsid w:val="0044711D"/>
    <w:rsid w:val="004473FE"/>
    <w:rsid w:val="00447545"/>
    <w:rsid w:val="00447899"/>
    <w:rsid w:val="004527CC"/>
    <w:rsid w:val="00454829"/>
    <w:rsid w:val="00455BED"/>
    <w:rsid w:val="004566B0"/>
    <w:rsid w:val="00456DC1"/>
    <w:rsid w:val="0045754D"/>
    <w:rsid w:val="00457A63"/>
    <w:rsid w:val="00457C9D"/>
    <w:rsid w:val="0046192F"/>
    <w:rsid w:val="00462988"/>
    <w:rsid w:val="00464C77"/>
    <w:rsid w:val="00466210"/>
    <w:rsid w:val="00467249"/>
    <w:rsid w:val="004679B0"/>
    <w:rsid w:val="00471942"/>
    <w:rsid w:val="004737D1"/>
    <w:rsid w:val="00476D3C"/>
    <w:rsid w:val="00483870"/>
    <w:rsid w:val="00483A7C"/>
    <w:rsid w:val="00485AC5"/>
    <w:rsid w:val="00486320"/>
    <w:rsid w:val="00487402"/>
    <w:rsid w:val="00491751"/>
    <w:rsid w:val="004930BD"/>
    <w:rsid w:val="00493F13"/>
    <w:rsid w:val="004940BF"/>
    <w:rsid w:val="00494294"/>
    <w:rsid w:val="004945DB"/>
    <w:rsid w:val="00495F29"/>
    <w:rsid w:val="0049702E"/>
    <w:rsid w:val="004972E1"/>
    <w:rsid w:val="00497756"/>
    <w:rsid w:val="00497F7C"/>
    <w:rsid w:val="004A0C2C"/>
    <w:rsid w:val="004A1DB7"/>
    <w:rsid w:val="004B3509"/>
    <w:rsid w:val="004B542B"/>
    <w:rsid w:val="004B7865"/>
    <w:rsid w:val="004B7AA9"/>
    <w:rsid w:val="004C0AB9"/>
    <w:rsid w:val="004C2B82"/>
    <w:rsid w:val="004C31FB"/>
    <w:rsid w:val="004C33FE"/>
    <w:rsid w:val="004C3401"/>
    <w:rsid w:val="004C5CB0"/>
    <w:rsid w:val="004C5CCD"/>
    <w:rsid w:val="004D2AAE"/>
    <w:rsid w:val="004D2D81"/>
    <w:rsid w:val="004D3499"/>
    <w:rsid w:val="004D67FF"/>
    <w:rsid w:val="004D6822"/>
    <w:rsid w:val="004D7697"/>
    <w:rsid w:val="004D7BF9"/>
    <w:rsid w:val="004E0F1C"/>
    <w:rsid w:val="004E1E29"/>
    <w:rsid w:val="004E6427"/>
    <w:rsid w:val="004E768D"/>
    <w:rsid w:val="004E7F8A"/>
    <w:rsid w:val="004F27BB"/>
    <w:rsid w:val="004F355F"/>
    <w:rsid w:val="004F438E"/>
    <w:rsid w:val="004F7417"/>
    <w:rsid w:val="004F7DB6"/>
    <w:rsid w:val="0050114F"/>
    <w:rsid w:val="00502C4A"/>
    <w:rsid w:val="005031F3"/>
    <w:rsid w:val="0050428C"/>
    <w:rsid w:val="00506483"/>
    <w:rsid w:val="00506C98"/>
    <w:rsid w:val="00506D95"/>
    <w:rsid w:val="005078EF"/>
    <w:rsid w:val="00510074"/>
    <w:rsid w:val="0051012A"/>
    <w:rsid w:val="0051154A"/>
    <w:rsid w:val="00511761"/>
    <w:rsid w:val="00511B11"/>
    <w:rsid w:val="00512207"/>
    <w:rsid w:val="005130E7"/>
    <w:rsid w:val="00513F04"/>
    <w:rsid w:val="00514A12"/>
    <w:rsid w:val="005153BD"/>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71D2"/>
    <w:rsid w:val="0053721A"/>
    <w:rsid w:val="005379A9"/>
    <w:rsid w:val="00541F3E"/>
    <w:rsid w:val="0054346E"/>
    <w:rsid w:val="00545DC7"/>
    <w:rsid w:val="00546AE5"/>
    <w:rsid w:val="00551117"/>
    <w:rsid w:val="005524B3"/>
    <w:rsid w:val="00553C7A"/>
    <w:rsid w:val="00555A18"/>
    <w:rsid w:val="005572A8"/>
    <w:rsid w:val="005577C3"/>
    <w:rsid w:val="00560426"/>
    <w:rsid w:val="0056096F"/>
    <w:rsid w:val="00560E1D"/>
    <w:rsid w:val="005611C8"/>
    <w:rsid w:val="0056304E"/>
    <w:rsid w:val="00563277"/>
    <w:rsid w:val="0056379F"/>
    <w:rsid w:val="00565538"/>
    <w:rsid w:val="00566E82"/>
    <w:rsid w:val="00567489"/>
    <w:rsid w:val="0056755A"/>
    <w:rsid w:val="00570E10"/>
    <w:rsid w:val="00572808"/>
    <w:rsid w:val="00573BAF"/>
    <w:rsid w:val="00573EC8"/>
    <w:rsid w:val="005746F8"/>
    <w:rsid w:val="0057767F"/>
    <w:rsid w:val="00581294"/>
    <w:rsid w:val="0058272F"/>
    <w:rsid w:val="005830CF"/>
    <w:rsid w:val="00584C78"/>
    <w:rsid w:val="0058520F"/>
    <w:rsid w:val="00585824"/>
    <w:rsid w:val="00586290"/>
    <w:rsid w:val="00586560"/>
    <w:rsid w:val="00586BA3"/>
    <w:rsid w:val="0059124F"/>
    <w:rsid w:val="00592B30"/>
    <w:rsid w:val="00592D2B"/>
    <w:rsid w:val="00593F09"/>
    <w:rsid w:val="005964BD"/>
    <w:rsid w:val="00596D5F"/>
    <w:rsid w:val="005A35A2"/>
    <w:rsid w:val="005A63AD"/>
    <w:rsid w:val="005A785E"/>
    <w:rsid w:val="005A7BCC"/>
    <w:rsid w:val="005B2016"/>
    <w:rsid w:val="005B46E6"/>
    <w:rsid w:val="005B4F4D"/>
    <w:rsid w:val="005B5E6C"/>
    <w:rsid w:val="005B680B"/>
    <w:rsid w:val="005B7927"/>
    <w:rsid w:val="005C1465"/>
    <w:rsid w:val="005C172E"/>
    <w:rsid w:val="005C1F3E"/>
    <w:rsid w:val="005C336B"/>
    <w:rsid w:val="005C3549"/>
    <w:rsid w:val="005C3DD9"/>
    <w:rsid w:val="005C5A61"/>
    <w:rsid w:val="005C62E3"/>
    <w:rsid w:val="005C717F"/>
    <w:rsid w:val="005C77B5"/>
    <w:rsid w:val="005C7A8E"/>
    <w:rsid w:val="005D1353"/>
    <w:rsid w:val="005D1EB6"/>
    <w:rsid w:val="005D29D2"/>
    <w:rsid w:val="005D4058"/>
    <w:rsid w:val="005D6094"/>
    <w:rsid w:val="005D63F4"/>
    <w:rsid w:val="005D74C6"/>
    <w:rsid w:val="005D7BE1"/>
    <w:rsid w:val="005E0BD8"/>
    <w:rsid w:val="005E1345"/>
    <w:rsid w:val="005E1E79"/>
    <w:rsid w:val="005E2529"/>
    <w:rsid w:val="005E35E8"/>
    <w:rsid w:val="005E40F1"/>
    <w:rsid w:val="005E648E"/>
    <w:rsid w:val="005E6F38"/>
    <w:rsid w:val="005F163C"/>
    <w:rsid w:val="005F41B1"/>
    <w:rsid w:val="005F5024"/>
    <w:rsid w:val="005F5F08"/>
    <w:rsid w:val="005F62A0"/>
    <w:rsid w:val="005F7A33"/>
    <w:rsid w:val="006013CA"/>
    <w:rsid w:val="00601C4F"/>
    <w:rsid w:val="0060462A"/>
    <w:rsid w:val="00605657"/>
    <w:rsid w:val="00606471"/>
    <w:rsid w:val="00606F49"/>
    <w:rsid w:val="00610F69"/>
    <w:rsid w:val="00612E9F"/>
    <w:rsid w:val="0061396B"/>
    <w:rsid w:val="00614CC9"/>
    <w:rsid w:val="00616B5F"/>
    <w:rsid w:val="00617109"/>
    <w:rsid w:val="006176E0"/>
    <w:rsid w:val="0061797C"/>
    <w:rsid w:val="00622FA4"/>
    <w:rsid w:val="00623110"/>
    <w:rsid w:val="0062497B"/>
    <w:rsid w:val="00625256"/>
    <w:rsid w:val="00625322"/>
    <w:rsid w:val="00625D6D"/>
    <w:rsid w:val="00627DF0"/>
    <w:rsid w:val="00630940"/>
    <w:rsid w:val="00630B89"/>
    <w:rsid w:val="00632009"/>
    <w:rsid w:val="00633436"/>
    <w:rsid w:val="00633F53"/>
    <w:rsid w:val="00634D8A"/>
    <w:rsid w:val="00635A86"/>
    <w:rsid w:val="00635FBA"/>
    <w:rsid w:val="006366DD"/>
    <w:rsid w:val="006379C3"/>
    <w:rsid w:val="0064022F"/>
    <w:rsid w:val="00641588"/>
    <w:rsid w:val="00642F4A"/>
    <w:rsid w:val="00644C70"/>
    <w:rsid w:val="006454AF"/>
    <w:rsid w:val="00645659"/>
    <w:rsid w:val="00645A13"/>
    <w:rsid w:val="00645EAB"/>
    <w:rsid w:val="006460F9"/>
    <w:rsid w:val="00646D38"/>
    <w:rsid w:val="006471A0"/>
    <w:rsid w:val="00647E3D"/>
    <w:rsid w:val="006508BC"/>
    <w:rsid w:val="00650E7E"/>
    <w:rsid w:val="00651449"/>
    <w:rsid w:val="00652359"/>
    <w:rsid w:val="00653669"/>
    <w:rsid w:val="00653E09"/>
    <w:rsid w:val="006549E0"/>
    <w:rsid w:val="00654F96"/>
    <w:rsid w:val="00655552"/>
    <w:rsid w:val="006559B4"/>
    <w:rsid w:val="006578BD"/>
    <w:rsid w:val="00662B63"/>
    <w:rsid w:val="0066304F"/>
    <w:rsid w:val="00666295"/>
    <w:rsid w:val="006667F0"/>
    <w:rsid w:val="00666D42"/>
    <w:rsid w:val="00667151"/>
    <w:rsid w:val="006701C0"/>
    <w:rsid w:val="00671165"/>
    <w:rsid w:val="00671B91"/>
    <w:rsid w:val="00671EC5"/>
    <w:rsid w:val="00674679"/>
    <w:rsid w:val="00674EC9"/>
    <w:rsid w:val="00675CC0"/>
    <w:rsid w:val="00676C67"/>
    <w:rsid w:val="00676F21"/>
    <w:rsid w:val="0067767A"/>
    <w:rsid w:val="00677F18"/>
    <w:rsid w:val="0068089E"/>
    <w:rsid w:val="00680E87"/>
    <w:rsid w:val="0068327F"/>
    <w:rsid w:val="00683ADE"/>
    <w:rsid w:val="00684901"/>
    <w:rsid w:val="00687147"/>
    <w:rsid w:val="006913BE"/>
    <w:rsid w:val="006919B7"/>
    <w:rsid w:val="00692C39"/>
    <w:rsid w:val="0069321F"/>
    <w:rsid w:val="00696944"/>
    <w:rsid w:val="00697509"/>
    <w:rsid w:val="006A0ED1"/>
    <w:rsid w:val="006A1481"/>
    <w:rsid w:val="006A296D"/>
    <w:rsid w:val="006A533F"/>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833"/>
    <w:rsid w:val="006C5462"/>
    <w:rsid w:val="006C5BA1"/>
    <w:rsid w:val="006C71E3"/>
    <w:rsid w:val="006C75EA"/>
    <w:rsid w:val="006D02EA"/>
    <w:rsid w:val="006D0395"/>
    <w:rsid w:val="006D25BC"/>
    <w:rsid w:val="006D3150"/>
    <w:rsid w:val="006D4371"/>
    <w:rsid w:val="006D46C3"/>
    <w:rsid w:val="006D48B0"/>
    <w:rsid w:val="006D5662"/>
    <w:rsid w:val="006D56EC"/>
    <w:rsid w:val="006D6909"/>
    <w:rsid w:val="006D6F01"/>
    <w:rsid w:val="006D75AF"/>
    <w:rsid w:val="006E0D98"/>
    <w:rsid w:val="006E0F13"/>
    <w:rsid w:val="006E3563"/>
    <w:rsid w:val="006E6093"/>
    <w:rsid w:val="006E67A3"/>
    <w:rsid w:val="006E7F34"/>
    <w:rsid w:val="006F086B"/>
    <w:rsid w:val="006F0B7F"/>
    <w:rsid w:val="006F12B3"/>
    <w:rsid w:val="006F29FD"/>
    <w:rsid w:val="006F3146"/>
    <w:rsid w:val="006F359A"/>
    <w:rsid w:val="006F542B"/>
    <w:rsid w:val="006F6794"/>
    <w:rsid w:val="006F6C1B"/>
    <w:rsid w:val="006F73C0"/>
    <w:rsid w:val="0070000A"/>
    <w:rsid w:val="007001D3"/>
    <w:rsid w:val="00702544"/>
    <w:rsid w:val="00704094"/>
    <w:rsid w:val="007047E9"/>
    <w:rsid w:val="00704E54"/>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4876"/>
    <w:rsid w:val="007252A7"/>
    <w:rsid w:val="00725317"/>
    <w:rsid w:val="00725EBE"/>
    <w:rsid w:val="00725F0D"/>
    <w:rsid w:val="00730B9C"/>
    <w:rsid w:val="00734074"/>
    <w:rsid w:val="00735F6B"/>
    <w:rsid w:val="0073685A"/>
    <w:rsid w:val="00736B70"/>
    <w:rsid w:val="007373B3"/>
    <w:rsid w:val="007403F4"/>
    <w:rsid w:val="007407FE"/>
    <w:rsid w:val="00740D5C"/>
    <w:rsid w:val="00743C4C"/>
    <w:rsid w:val="007440BF"/>
    <w:rsid w:val="007518E2"/>
    <w:rsid w:val="007525A2"/>
    <w:rsid w:val="00753C77"/>
    <w:rsid w:val="00753E27"/>
    <w:rsid w:val="00755AB7"/>
    <w:rsid w:val="0075723B"/>
    <w:rsid w:val="00757E27"/>
    <w:rsid w:val="007607CA"/>
    <w:rsid w:val="00761BEE"/>
    <w:rsid w:val="0076276C"/>
    <w:rsid w:val="007632A4"/>
    <w:rsid w:val="00763EE5"/>
    <w:rsid w:val="00764298"/>
    <w:rsid w:val="007642D6"/>
    <w:rsid w:val="007645CD"/>
    <w:rsid w:val="00764BE0"/>
    <w:rsid w:val="0076622C"/>
    <w:rsid w:val="00771972"/>
    <w:rsid w:val="00772668"/>
    <w:rsid w:val="007727BE"/>
    <w:rsid w:val="00772DFF"/>
    <w:rsid w:val="0077463F"/>
    <w:rsid w:val="0077465B"/>
    <w:rsid w:val="00774B1D"/>
    <w:rsid w:val="00775581"/>
    <w:rsid w:val="0077605B"/>
    <w:rsid w:val="00780810"/>
    <w:rsid w:val="00780D00"/>
    <w:rsid w:val="00780D7E"/>
    <w:rsid w:val="00781895"/>
    <w:rsid w:val="00781EB5"/>
    <w:rsid w:val="0078316F"/>
    <w:rsid w:val="00783193"/>
    <w:rsid w:val="007839E3"/>
    <w:rsid w:val="00784175"/>
    <w:rsid w:val="00786BE9"/>
    <w:rsid w:val="00787537"/>
    <w:rsid w:val="007909CC"/>
    <w:rsid w:val="007915C7"/>
    <w:rsid w:val="007922D1"/>
    <w:rsid w:val="007933AC"/>
    <w:rsid w:val="00794094"/>
    <w:rsid w:val="00796BC5"/>
    <w:rsid w:val="007A1752"/>
    <w:rsid w:val="007A3A6B"/>
    <w:rsid w:val="007A4E11"/>
    <w:rsid w:val="007A50E4"/>
    <w:rsid w:val="007A5500"/>
    <w:rsid w:val="007A766A"/>
    <w:rsid w:val="007A77DE"/>
    <w:rsid w:val="007B1334"/>
    <w:rsid w:val="007B1AC3"/>
    <w:rsid w:val="007B3C34"/>
    <w:rsid w:val="007B4BE2"/>
    <w:rsid w:val="007B52B4"/>
    <w:rsid w:val="007B5A3F"/>
    <w:rsid w:val="007B5CE0"/>
    <w:rsid w:val="007B6BF3"/>
    <w:rsid w:val="007B6E84"/>
    <w:rsid w:val="007C0BC8"/>
    <w:rsid w:val="007C12AC"/>
    <w:rsid w:val="007C3228"/>
    <w:rsid w:val="007C367C"/>
    <w:rsid w:val="007C4FC1"/>
    <w:rsid w:val="007D0037"/>
    <w:rsid w:val="007D2639"/>
    <w:rsid w:val="007D5C7D"/>
    <w:rsid w:val="007D78D8"/>
    <w:rsid w:val="007D7F8B"/>
    <w:rsid w:val="007E106E"/>
    <w:rsid w:val="007E11B9"/>
    <w:rsid w:val="007E2359"/>
    <w:rsid w:val="007E2D8F"/>
    <w:rsid w:val="007E371C"/>
    <w:rsid w:val="007E3E41"/>
    <w:rsid w:val="007E5238"/>
    <w:rsid w:val="007E599A"/>
    <w:rsid w:val="007E666C"/>
    <w:rsid w:val="007E7B4C"/>
    <w:rsid w:val="007F1163"/>
    <w:rsid w:val="007F1872"/>
    <w:rsid w:val="007F20A0"/>
    <w:rsid w:val="007F3AED"/>
    <w:rsid w:val="007F3FA8"/>
    <w:rsid w:val="007F4896"/>
    <w:rsid w:val="007F4A38"/>
    <w:rsid w:val="007F4F2B"/>
    <w:rsid w:val="007F7ED5"/>
    <w:rsid w:val="00801B59"/>
    <w:rsid w:val="00802A5C"/>
    <w:rsid w:val="00803699"/>
    <w:rsid w:val="00803B9C"/>
    <w:rsid w:val="00803D11"/>
    <w:rsid w:val="0080575F"/>
    <w:rsid w:val="008057EF"/>
    <w:rsid w:val="00806C75"/>
    <w:rsid w:val="00810F57"/>
    <w:rsid w:val="00811382"/>
    <w:rsid w:val="008137CF"/>
    <w:rsid w:val="008138AE"/>
    <w:rsid w:val="00815B11"/>
    <w:rsid w:val="00815B4C"/>
    <w:rsid w:val="00815C9E"/>
    <w:rsid w:val="00817196"/>
    <w:rsid w:val="00823016"/>
    <w:rsid w:val="008259B5"/>
    <w:rsid w:val="00826FBE"/>
    <w:rsid w:val="00831CE5"/>
    <w:rsid w:val="00832C2E"/>
    <w:rsid w:val="00833521"/>
    <w:rsid w:val="00834248"/>
    <w:rsid w:val="00834B4E"/>
    <w:rsid w:val="00841DB9"/>
    <w:rsid w:val="008427EB"/>
    <w:rsid w:val="00843A9D"/>
    <w:rsid w:val="00843AA9"/>
    <w:rsid w:val="00843E96"/>
    <w:rsid w:val="008441D3"/>
    <w:rsid w:val="008444F0"/>
    <w:rsid w:val="00844AD2"/>
    <w:rsid w:val="0084511E"/>
    <w:rsid w:val="008453C1"/>
    <w:rsid w:val="00845B93"/>
    <w:rsid w:val="008502E6"/>
    <w:rsid w:val="008507B0"/>
    <w:rsid w:val="00850F8E"/>
    <w:rsid w:val="008519BA"/>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127F"/>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36EE"/>
    <w:rsid w:val="00893B8A"/>
    <w:rsid w:val="00893BED"/>
    <w:rsid w:val="00894CA3"/>
    <w:rsid w:val="00895118"/>
    <w:rsid w:val="0089585B"/>
    <w:rsid w:val="0089615D"/>
    <w:rsid w:val="00896A7B"/>
    <w:rsid w:val="00896F70"/>
    <w:rsid w:val="00897744"/>
    <w:rsid w:val="008977B6"/>
    <w:rsid w:val="008A3516"/>
    <w:rsid w:val="008A5D49"/>
    <w:rsid w:val="008A63CE"/>
    <w:rsid w:val="008A65CD"/>
    <w:rsid w:val="008A695F"/>
    <w:rsid w:val="008A696F"/>
    <w:rsid w:val="008B0C84"/>
    <w:rsid w:val="008B1A32"/>
    <w:rsid w:val="008B32E5"/>
    <w:rsid w:val="008B39F1"/>
    <w:rsid w:val="008B76A0"/>
    <w:rsid w:val="008C02C7"/>
    <w:rsid w:val="008C1C70"/>
    <w:rsid w:val="008C22AF"/>
    <w:rsid w:val="008C38DE"/>
    <w:rsid w:val="008C3BFA"/>
    <w:rsid w:val="008C723D"/>
    <w:rsid w:val="008D00B0"/>
    <w:rsid w:val="008D13B9"/>
    <w:rsid w:val="008D1F14"/>
    <w:rsid w:val="008D2E52"/>
    <w:rsid w:val="008D353F"/>
    <w:rsid w:val="008D3790"/>
    <w:rsid w:val="008D43DD"/>
    <w:rsid w:val="008D6FF9"/>
    <w:rsid w:val="008D7361"/>
    <w:rsid w:val="008D7E6C"/>
    <w:rsid w:val="008D7F3E"/>
    <w:rsid w:val="008E11B0"/>
    <w:rsid w:val="008E4470"/>
    <w:rsid w:val="008E4AF3"/>
    <w:rsid w:val="008E51FD"/>
    <w:rsid w:val="008E5BC3"/>
    <w:rsid w:val="008E67F9"/>
    <w:rsid w:val="008F0B84"/>
    <w:rsid w:val="008F1C53"/>
    <w:rsid w:val="008F2891"/>
    <w:rsid w:val="008F389D"/>
    <w:rsid w:val="008F469C"/>
    <w:rsid w:val="008F772A"/>
    <w:rsid w:val="008F7C43"/>
    <w:rsid w:val="009007B1"/>
    <w:rsid w:val="00901519"/>
    <w:rsid w:val="0090293A"/>
    <w:rsid w:val="0090394C"/>
    <w:rsid w:val="00903F7F"/>
    <w:rsid w:val="009051E4"/>
    <w:rsid w:val="009067C7"/>
    <w:rsid w:val="00906A74"/>
    <w:rsid w:val="00911AA9"/>
    <w:rsid w:val="009124A9"/>
    <w:rsid w:val="009136F2"/>
    <w:rsid w:val="009163A6"/>
    <w:rsid w:val="0092190C"/>
    <w:rsid w:val="00921A95"/>
    <w:rsid w:val="00921C12"/>
    <w:rsid w:val="00922492"/>
    <w:rsid w:val="00923C1D"/>
    <w:rsid w:val="00926E72"/>
    <w:rsid w:val="0092725D"/>
    <w:rsid w:val="009306A1"/>
    <w:rsid w:val="00931372"/>
    <w:rsid w:val="0093209F"/>
    <w:rsid w:val="00932FEE"/>
    <w:rsid w:val="00934D8B"/>
    <w:rsid w:val="00935E94"/>
    <w:rsid w:val="009366B7"/>
    <w:rsid w:val="009403B4"/>
    <w:rsid w:val="0094130B"/>
    <w:rsid w:val="00941B2B"/>
    <w:rsid w:val="00944001"/>
    <w:rsid w:val="00944A95"/>
    <w:rsid w:val="0094576D"/>
    <w:rsid w:val="00946589"/>
    <w:rsid w:val="009467AD"/>
    <w:rsid w:val="0095026D"/>
    <w:rsid w:val="009504AF"/>
    <w:rsid w:val="009506ED"/>
    <w:rsid w:val="0095072F"/>
    <w:rsid w:val="00952735"/>
    <w:rsid w:val="00953025"/>
    <w:rsid w:val="00953419"/>
    <w:rsid w:val="00953792"/>
    <w:rsid w:val="00953BE4"/>
    <w:rsid w:val="009549D5"/>
    <w:rsid w:val="00955AF6"/>
    <w:rsid w:val="00955AF7"/>
    <w:rsid w:val="009565C5"/>
    <w:rsid w:val="00957843"/>
    <w:rsid w:val="0096057F"/>
    <w:rsid w:val="009633E8"/>
    <w:rsid w:val="00963668"/>
    <w:rsid w:val="00963A44"/>
    <w:rsid w:val="00964043"/>
    <w:rsid w:val="00964941"/>
    <w:rsid w:val="00964B12"/>
    <w:rsid w:val="009652A0"/>
    <w:rsid w:val="0096560E"/>
    <w:rsid w:val="0096625E"/>
    <w:rsid w:val="009709ED"/>
    <w:rsid w:val="009718C4"/>
    <w:rsid w:val="00972B93"/>
    <w:rsid w:val="00973BE2"/>
    <w:rsid w:val="00973F34"/>
    <w:rsid w:val="0097409C"/>
    <w:rsid w:val="009743E3"/>
    <w:rsid w:val="00974B8F"/>
    <w:rsid w:val="00974E9B"/>
    <w:rsid w:val="00976FDF"/>
    <w:rsid w:val="00977EF1"/>
    <w:rsid w:val="00981499"/>
    <w:rsid w:val="0098238B"/>
    <w:rsid w:val="009853C4"/>
    <w:rsid w:val="0098646E"/>
    <w:rsid w:val="00987EED"/>
    <w:rsid w:val="009916D4"/>
    <w:rsid w:val="00992123"/>
    <w:rsid w:val="009938AE"/>
    <w:rsid w:val="00993E33"/>
    <w:rsid w:val="00994EE8"/>
    <w:rsid w:val="00995A37"/>
    <w:rsid w:val="00996360"/>
    <w:rsid w:val="00996F86"/>
    <w:rsid w:val="009A1734"/>
    <w:rsid w:val="009A1D87"/>
    <w:rsid w:val="009A2000"/>
    <w:rsid w:val="009A4A7E"/>
    <w:rsid w:val="009A6B27"/>
    <w:rsid w:val="009B1608"/>
    <w:rsid w:val="009B308C"/>
    <w:rsid w:val="009B3165"/>
    <w:rsid w:val="009B4011"/>
    <w:rsid w:val="009B6E37"/>
    <w:rsid w:val="009B6EB1"/>
    <w:rsid w:val="009B73D7"/>
    <w:rsid w:val="009C03EB"/>
    <w:rsid w:val="009C59E0"/>
    <w:rsid w:val="009C71FF"/>
    <w:rsid w:val="009C75F7"/>
    <w:rsid w:val="009D0304"/>
    <w:rsid w:val="009D06AE"/>
    <w:rsid w:val="009D1044"/>
    <w:rsid w:val="009D1E76"/>
    <w:rsid w:val="009D4217"/>
    <w:rsid w:val="009D4B4A"/>
    <w:rsid w:val="009D6200"/>
    <w:rsid w:val="009D690F"/>
    <w:rsid w:val="009D7531"/>
    <w:rsid w:val="009D7759"/>
    <w:rsid w:val="009D7A5B"/>
    <w:rsid w:val="009E150D"/>
    <w:rsid w:val="009E16ED"/>
    <w:rsid w:val="009E1707"/>
    <w:rsid w:val="009E17D2"/>
    <w:rsid w:val="009E1A1C"/>
    <w:rsid w:val="009E20CC"/>
    <w:rsid w:val="009E3E2C"/>
    <w:rsid w:val="009E465E"/>
    <w:rsid w:val="009E4F14"/>
    <w:rsid w:val="009E51A6"/>
    <w:rsid w:val="009E6E5D"/>
    <w:rsid w:val="009F02B7"/>
    <w:rsid w:val="009F1D1F"/>
    <w:rsid w:val="009F229D"/>
    <w:rsid w:val="009F27A2"/>
    <w:rsid w:val="009F33C9"/>
    <w:rsid w:val="009F342A"/>
    <w:rsid w:val="009F3C18"/>
    <w:rsid w:val="009F4029"/>
    <w:rsid w:val="009F4311"/>
    <w:rsid w:val="009F4656"/>
    <w:rsid w:val="009F53FB"/>
    <w:rsid w:val="009F73AE"/>
    <w:rsid w:val="009F7D4A"/>
    <w:rsid w:val="00A0020D"/>
    <w:rsid w:val="00A00BA0"/>
    <w:rsid w:val="00A01ECE"/>
    <w:rsid w:val="00A020C4"/>
    <w:rsid w:val="00A052D6"/>
    <w:rsid w:val="00A054A9"/>
    <w:rsid w:val="00A06F1D"/>
    <w:rsid w:val="00A07263"/>
    <w:rsid w:val="00A1119F"/>
    <w:rsid w:val="00A124B5"/>
    <w:rsid w:val="00A12E3B"/>
    <w:rsid w:val="00A131B2"/>
    <w:rsid w:val="00A133EE"/>
    <w:rsid w:val="00A14F4A"/>
    <w:rsid w:val="00A16D01"/>
    <w:rsid w:val="00A16DF2"/>
    <w:rsid w:val="00A17B36"/>
    <w:rsid w:val="00A2054B"/>
    <w:rsid w:val="00A21267"/>
    <w:rsid w:val="00A2294D"/>
    <w:rsid w:val="00A23FCC"/>
    <w:rsid w:val="00A244F7"/>
    <w:rsid w:val="00A24C1C"/>
    <w:rsid w:val="00A27B9B"/>
    <w:rsid w:val="00A27EA5"/>
    <w:rsid w:val="00A31432"/>
    <w:rsid w:val="00A3178E"/>
    <w:rsid w:val="00A32458"/>
    <w:rsid w:val="00A32AC2"/>
    <w:rsid w:val="00A32C16"/>
    <w:rsid w:val="00A33681"/>
    <w:rsid w:val="00A33703"/>
    <w:rsid w:val="00A34264"/>
    <w:rsid w:val="00A35051"/>
    <w:rsid w:val="00A402A4"/>
    <w:rsid w:val="00A40F6C"/>
    <w:rsid w:val="00A425CD"/>
    <w:rsid w:val="00A43FF1"/>
    <w:rsid w:val="00A51AD7"/>
    <w:rsid w:val="00A51D9E"/>
    <w:rsid w:val="00A5336C"/>
    <w:rsid w:val="00A55130"/>
    <w:rsid w:val="00A5629C"/>
    <w:rsid w:val="00A60A8D"/>
    <w:rsid w:val="00A6340C"/>
    <w:rsid w:val="00A63AA8"/>
    <w:rsid w:val="00A6478A"/>
    <w:rsid w:val="00A659E8"/>
    <w:rsid w:val="00A66328"/>
    <w:rsid w:val="00A672E9"/>
    <w:rsid w:val="00A675C4"/>
    <w:rsid w:val="00A71F79"/>
    <w:rsid w:val="00A75C7F"/>
    <w:rsid w:val="00A80F1D"/>
    <w:rsid w:val="00A81713"/>
    <w:rsid w:val="00A82185"/>
    <w:rsid w:val="00A828E9"/>
    <w:rsid w:val="00A854B2"/>
    <w:rsid w:val="00A863DC"/>
    <w:rsid w:val="00A86610"/>
    <w:rsid w:val="00A86A5B"/>
    <w:rsid w:val="00A87EB5"/>
    <w:rsid w:val="00A87FCA"/>
    <w:rsid w:val="00A909C8"/>
    <w:rsid w:val="00A90B27"/>
    <w:rsid w:val="00A9102B"/>
    <w:rsid w:val="00A92047"/>
    <w:rsid w:val="00A92071"/>
    <w:rsid w:val="00A92438"/>
    <w:rsid w:val="00A92AC0"/>
    <w:rsid w:val="00A92B9C"/>
    <w:rsid w:val="00A9323E"/>
    <w:rsid w:val="00A938EB"/>
    <w:rsid w:val="00A945FB"/>
    <w:rsid w:val="00A94EBB"/>
    <w:rsid w:val="00A953EC"/>
    <w:rsid w:val="00A95487"/>
    <w:rsid w:val="00A95AEC"/>
    <w:rsid w:val="00A95EFD"/>
    <w:rsid w:val="00A973D9"/>
    <w:rsid w:val="00AA0867"/>
    <w:rsid w:val="00AA1531"/>
    <w:rsid w:val="00AA2BB5"/>
    <w:rsid w:val="00AA2E6D"/>
    <w:rsid w:val="00AA4059"/>
    <w:rsid w:val="00AB078B"/>
    <w:rsid w:val="00AB6574"/>
    <w:rsid w:val="00AB66D8"/>
    <w:rsid w:val="00AB6A33"/>
    <w:rsid w:val="00AB6B3F"/>
    <w:rsid w:val="00AC0352"/>
    <w:rsid w:val="00AC0A20"/>
    <w:rsid w:val="00AC230D"/>
    <w:rsid w:val="00AC2A91"/>
    <w:rsid w:val="00AC5BA2"/>
    <w:rsid w:val="00AC7474"/>
    <w:rsid w:val="00AD02A0"/>
    <w:rsid w:val="00AD1789"/>
    <w:rsid w:val="00AD31E3"/>
    <w:rsid w:val="00AD3A72"/>
    <w:rsid w:val="00AD3DB8"/>
    <w:rsid w:val="00AD4102"/>
    <w:rsid w:val="00AD4F58"/>
    <w:rsid w:val="00AD5BA3"/>
    <w:rsid w:val="00AD716A"/>
    <w:rsid w:val="00AD71B6"/>
    <w:rsid w:val="00AE094A"/>
    <w:rsid w:val="00AE0C1D"/>
    <w:rsid w:val="00AE0CD3"/>
    <w:rsid w:val="00AE2359"/>
    <w:rsid w:val="00AE2AF3"/>
    <w:rsid w:val="00AE2E44"/>
    <w:rsid w:val="00AE328B"/>
    <w:rsid w:val="00AF0896"/>
    <w:rsid w:val="00AF21D7"/>
    <w:rsid w:val="00AF2474"/>
    <w:rsid w:val="00AF2519"/>
    <w:rsid w:val="00AF3365"/>
    <w:rsid w:val="00AF3458"/>
    <w:rsid w:val="00AF3B78"/>
    <w:rsid w:val="00AF3D1D"/>
    <w:rsid w:val="00AF3E40"/>
    <w:rsid w:val="00AF40EB"/>
    <w:rsid w:val="00AF4D78"/>
    <w:rsid w:val="00AF4DC1"/>
    <w:rsid w:val="00AF5BB1"/>
    <w:rsid w:val="00AF5F2B"/>
    <w:rsid w:val="00AF7048"/>
    <w:rsid w:val="00B00077"/>
    <w:rsid w:val="00B00D5C"/>
    <w:rsid w:val="00B02417"/>
    <w:rsid w:val="00B02758"/>
    <w:rsid w:val="00B04FAF"/>
    <w:rsid w:val="00B06263"/>
    <w:rsid w:val="00B0717B"/>
    <w:rsid w:val="00B07C82"/>
    <w:rsid w:val="00B11ED0"/>
    <w:rsid w:val="00B12451"/>
    <w:rsid w:val="00B15B6E"/>
    <w:rsid w:val="00B15E8E"/>
    <w:rsid w:val="00B17050"/>
    <w:rsid w:val="00B20EA7"/>
    <w:rsid w:val="00B212A6"/>
    <w:rsid w:val="00B2285C"/>
    <w:rsid w:val="00B238AA"/>
    <w:rsid w:val="00B24796"/>
    <w:rsid w:val="00B25942"/>
    <w:rsid w:val="00B26B15"/>
    <w:rsid w:val="00B27C70"/>
    <w:rsid w:val="00B3180B"/>
    <w:rsid w:val="00B32272"/>
    <w:rsid w:val="00B32391"/>
    <w:rsid w:val="00B33CD2"/>
    <w:rsid w:val="00B3625D"/>
    <w:rsid w:val="00B367C5"/>
    <w:rsid w:val="00B37C77"/>
    <w:rsid w:val="00B4050D"/>
    <w:rsid w:val="00B40C6B"/>
    <w:rsid w:val="00B40F35"/>
    <w:rsid w:val="00B41DA5"/>
    <w:rsid w:val="00B44C3C"/>
    <w:rsid w:val="00B471D4"/>
    <w:rsid w:val="00B47877"/>
    <w:rsid w:val="00B47890"/>
    <w:rsid w:val="00B518A9"/>
    <w:rsid w:val="00B5271F"/>
    <w:rsid w:val="00B546C8"/>
    <w:rsid w:val="00B54E61"/>
    <w:rsid w:val="00B55FAD"/>
    <w:rsid w:val="00B566E8"/>
    <w:rsid w:val="00B57FE3"/>
    <w:rsid w:val="00B62E54"/>
    <w:rsid w:val="00B63896"/>
    <w:rsid w:val="00B639D1"/>
    <w:rsid w:val="00B6681D"/>
    <w:rsid w:val="00B6690A"/>
    <w:rsid w:val="00B66980"/>
    <w:rsid w:val="00B671FD"/>
    <w:rsid w:val="00B6770C"/>
    <w:rsid w:val="00B71394"/>
    <w:rsid w:val="00B7187A"/>
    <w:rsid w:val="00B72ADF"/>
    <w:rsid w:val="00B72C5A"/>
    <w:rsid w:val="00B72DFF"/>
    <w:rsid w:val="00B7339E"/>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631E"/>
    <w:rsid w:val="00B86A9C"/>
    <w:rsid w:val="00B906C1"/>
    <w:rsid w:val="00B906C3"/>
    <w:rsid w:val="00B90EB3"/>
    <w:rsid w:val="00B91F89"/>
    <w:rsid w:val="00B92651"/>
    <w:rsid w:val="00B935B3"/>
    <w:rsid w:val="00B9445D"/>
    <w:rsid w:val="00B946E3"/>
    <w:rsid w:val="00B9542B"/>
    <w:rsid w:val="00B96A90"/>
    <w:rsid w:val="00BA0FAA"/>
    <w:rsid w:val="00BA1222"/>
    <w:rsid w:val="00BA233D"/>
    <w:rsid w:val="00BA5B54"/>
    <w:rsid w:val="00BA61B2"/>
    <w:rsid w:val="00BA6249"/>
    <w:rsid w:val="00BA6250"/>
    <w:rsid w:val="00BB1296"/>
    <w:rsid w:val="00BB189C"/>
    <w:rsid w:val="00BB4BF0"/>
    <w:rsid w:val="00BB4D9B"/>
    <w:rsid w:val="00BB51A1"/>
    <w:rsid w:val="00BB6DD8"/>
    <w:rsid w:val="00BC00F5"/>
    <w:rsid w:val="00BC208B"/>
    <w:rsid w:val="00BC2379"/>
    <w:rsid w:val="00BC247E"/>
    <w:rsid w:val="00BC310A"/>
    <w:rsid w:val="00BC36B9"/>
    <w:rsid w:val="00BC3C64"/>
    <w:rsid w:val="00BC3D72"/>
    <w:rsid w:val="00BC5434"/>
    <w:rsid w:val="00BC5CC6"/>
    <w:rsid w:val="00BC70A1"/>
    <w:rsid w:val="00BD0462"/>
    <w:rsid w:val="00BD1803"/>
    <w:rsid w:val="00BD20C6"/>
    <w:rsid w:val="00BD4117"/>
    <w:rsid w:val="00BD5B04"/>
    <w:rsid w:val="00BD6586"/>
    <w:rsid w:val="00BD6D7D"/>
    <w:rsid w:val="00BD7FE5"/>
    <w:rsid w:val="00BE053A"/>
    <w:rsid w:val="00BE21C1"/>
    <w:rsid w:val="00BE3844"/>
    <w:rsid w:val="00BE390B"/>
    <w:rsid w:val="00BE777B"/>
    <w:rsid w:val="00BE7F91"/>
    <w:rsid w:val="00BF1333"/>
    <w:rsid w:val="00BF3149"/>
    <w:rsid w:val="00BF684B"/>
    <w:rsid w:val="00C00037"/>
    <w:rsid w:val="00C00A2E"/>
    <w:rsid w:val="00C014F5"/>
    <w:rsid w:val="00C03BF9"/>
    <w:rsid w:val="00C04591"/>
    <w:rsid w:val="00C05091"/>
    <w:rsid w:val="00C0538E"/>
    <w:rsid w:val="00C05B8E"/>
    <w:rsid w:val="00C06BDB"/>
    <w:rsid w:val="00C06C40"/>
    <w:rsid w:val="00C10356"/>
    <w:rsid w:val="00C104FC"/>
    <w:rsid w:val="00C1052C"/>
    <w:rsid w:val="00C11B65"/>
    <w:rsid w:val="00C12597"/>
    <w:rsid w:val="00C12AF9"/>
    <w:rsid w:val="00C14705"/>
    <w:rsid w:val="00C14F82"/>
    <w:rsid w:val="00C162FE"/>
    <w:rsid w:val="00C16429"/>
    <w:rsid w:val="00C16591"/>
    <w:rsid w:val="00C16C48"/>
    <w:rsid w:val="00C178D8"/>
    <w:rsid w:val="00C204B9"/>
    <w:rsid w:val="00C204D4"/>
    <w:rsid w:val="00C254C6"/>
    <w:rsid w:val="00C265C1"/>
    <w:rsid w:val="00C27CE4"/>
    <w:rsid w:val="00C30190"/>
    <w:rsid w:val="00C31FA4"/>
    <w:rsid w:val="00C32777"/>
    <w:rsid w:val="00C32820"/>
    <w:rsid w:val="00C33CCD"/>
    <w:rsid w:val="00C403C5"/>
    <w:rsid w:val="00C41FD4"/>
    <w:rsid w:val="00C42CE4"/>
    <w:rsid w:val="00C43385"/>
    <w:rsid w:val="00C4486C"/>
    <w:rsid w:val="00C451B1"/>
    <w:rsid w:val="00C52035"/>
    <w:rsid w:val="00C528DA"/>
    <w:rsid w:val="00C52A34"/>
    <w:rsid w:val="00C52B36"/>
    <w:rsid w:val="00C52C2B"/>
    <w:rsid w:val="00C52C95"/>
    <w:rsid w:val="00C52DF1"/>
    <w:rsid w:val="00C544D4"/>
    <w:rsid w:val="00C54E52"/>
    <w:rsid w:val="00C55332"/>
    <w:rsid w:val="00C56216"/>
    <w:rsid w:val="00C56362"/>
    <w:rsid w:val="00C56752"/>
    <w:rsid w:val="00C56B40"/>
    <w:rsid w:val="00C56D0B"/>
    <w:rsid w:val="00C61BB0"/>
    <w:rsid w:val="00C61C08"/>
    <w:rsid w:val="00C62202"/>
    <w:rsid w:val="00C62B41"/>
    <w:rsid w:val="00C63FFF"/>
    <w:rsid w:val="00C663C1"/>
    <w:rsid w:val="00C66BF7"/>
    <w:rsid w:val="00C6715B"/>
    <w:rsid w:val="00C70603"/>
    <w:rsid w:val="00C72A15"/>
    <w:rsid w:val="00C74C41"/>
    <w:rsid w:val="00C74C65"/>
    <w:rsid w:val="00C75939"/>
    <w:rsid w:val="00C76847"/>
    <w:rsid w:val="00C77864"/>
    <w:rsid w:val="00C81C8D"/>
    <w:rsid w:val="00C820C6"/>
    <w:rsid w:val="00C82341"/>
    <w:rsid w:val="00C823C9"/>
    <w:rsid w:val="00C82C9B"/>
    <w:rsid w:val="00C834C3"/>
    <w:rsid w:val="00C853C1"/>
    <w:rsid w:val="00C862A2"/>
    <w:rsid w:val="00C904D4"/>
    <w:rsid w:val="00C909B8"/>
    <w:rsid w:val="00C91EC4"/>
    <w:rsid w:val="00C93BB9"/>
    <w:rsid w:val="00C93CC0"/>
    <w:rsid w:val="00C96319"/>
    <w:rsid w:val="00C97B7C"/>
    <w:rsid w:val="00CA1139"/>
    <w:rsid w:val="00CA1C01"/>
    <w:rsid w:val="00CA1C5A"/>
    <w:rsid w:val="00CA1D17"/>
    <w:rsid w:val="00CA1FA8"/>
    <w:rsid w:val="00CA1FB7"/>
    <w:rsid w:val="00CA2028"/>
    <w:rsid w:val="00CA3961"/>
    <w:rsid w:val="00CA3DB1"/>
    <w:rsid w:val="00CA6C57"/>
    <w:rsid w:val="00CA70F5"/>
    <w:rsid w:val="00CA7FD6"/>
    <w:rsid w:val="00CB0A87"/>
    <w:rsid w:val="00CB213F"/>
    <w:rsid w:val="00CB22B1"/>
    <w:rsid w:val="00CB24D4"/>
    <w:rsid w:val="00CB32E5"/>
    <w:rsid w:val="00CB552A"/>
    <w:rsid w:val="00CB6850"/>
    <w:rsid w:val="00CB76A6"/>
    <w:rsid w:val="00CC16E9"/>
    <w:rsid w:val="00CC3B43"/>
    <w:rsid w:val="00CC3C45"/>
    <w:rsid w:val="00CC4A86"/>
    <w:rsid w:val="00CC6006"/>
    <w:rsid w:val="00CC65A0"/>
    <w:rsid w:val="00CC68E0"/>
    <w:rsid w:val="00CD0194"/>
    <w:rsid w:val="00CD1DC8"/>
    <w:rsid w:val="00CD3EF3"/>
    <w:rsid w:val="00CD3FFD"/>
    <w:rsid w:val="00CD42DF"/>
    <w:rsid w:val="00CD4C5C"/>
    <w:rsid w:val="00CD5742"/>
    <w:rsid w:val="00CD58B0"/>
    <w:rsid w:val="00CD5AD7"/>
    <w:rsid w:val="00CD5CD2"/>
    <w:rsid w:val="00CD7EBA"/>
    <w:rsid w:val="00CE07EB"/>
    <w:rsid w:val="00CE232F"/>
    <w:rsid w:val="00CE33CA"/>
    <w:rsid w:val="00CE3D57"/>
    <w:rsid w:val="00CE3F73"/>
    <w:rsid w:val="00CE4123"/>
    <w:rsid w:val="00CE43B6"/>
    <w:rsid w:val="00CE572C"/>
    <w:rsid w:val="00CE61B6"/>
    <w:rsid w:val="00CE63BE"/>
    <w:rsid w:val="00CE6624"/>
    <w:rsid w:val="00CE6EC5"/>
    <w:rsid w:val="00CF0A69"/>
    <w:rsid w:val="00CF19C7"/>
    <w:rsid w:val="00CF2A28"/>
    <w:rsid w:val="00CF2C22"/>
    <w:rsid w:val="00CF7ECD"/>
    <w:rsid w:val="00D00CF6"/>
    <w:rsid w:val="00D0102E"/>
    <w:rsid w:val="00D0114B"/>
    <w:rsid w:val="00D038FF"/>
    <w:rsid w:val="00D057EA"/>
    <w:rsid w:val="00D06C8C"/>
    <w:rsid w:val="00D06F6F"/>
    <w:rsid w:val="00D10FDB"/>
    <w:rsid w:val="00D11B0D"/>
    <w:rsid w:val="00D12B1F"/>
    <w:rsid w:val="00D13D29"/>
    <w:rsid w:val="00D154C3"/>
    <w:rsid w:val="00D216D7"/>
    <w:rsid w:val="00D21C92"/>
    <w:rsid w:val="00D238F4"/>
    <w:rsid w:val="00D23A0C"/>
    <w:rsid w:val="00D24609"/>
    <w:rsid w:val="00D2491B"/>
    <w:rsid w:val="00D2505D"/>
    <w:rsid w:val="00D2565A"/>
    <w:rsid w:val="00D25FB8"/>
    <w:rsid w:val="00D266F2"/>
    <w:rsid w:val="00D27547"/>
    <w:rsid w:val="00D27B21"/>
    <w:rsid w:val="00D3320E"/>
    <w:rsid w:val="00D338A7"/>
    <w:rsid w:val="00D35E08"/>
    <w:rsid w:val="00D36BEC"/>
    <w:rsid w:val="00D37614"/>
    <w:rsid w:val="00D427B2"/>
    <w:rsid w:val="00D44887"/>
    <w:rsid w:val="00D45E88"/>
    <w:rsid w:val="00D460C1"/>
    <w:rsid w:val="00D467E2"/>
    <w:rsid w:val="00D46FF3"/>
    <w:rsid w:val="00D472D0"/>
    <w:rsid w:val="00D4793C"/>
    <w:rsid w:val="00D501AB"/>
    <w:rsid w:val="00D50AA7"/>
    <w:rsid w:val="00D51A1F"/>
    <w:rsid w:val="00D5206D"/>
    <w:rsid w:val="00D52470"/>
    <w:rsid w:val="00D52500"/>
    <w:rsid w:val="00D53522"/>
    <w:rsid w:val="00D539B0"/>
    <w:rsid w:val="00D60883"/>
    <w:rsid w:val="00D624D6"/>
    <w:rsid w:val="00D627C5"/>
    <w:rsid w:val="00D63309"/>
    <w:rsid w:val="00D645A1"/>
    <w:rsid w:val="00D64AAD"/>
    <w:rsid w:val="00D64D9D"/>
    <w:rsid w:val="00D74F4E"/>
    <w:rsid w:val="00D7743A"/>
    <w:rsid w:val="00D8104C"/>
    <w:rsid w:val="00D81158"/>
    <w:rsid w:val="00D81293"/>
    <w:rsid w:val="00D81400"/>
    <w:rsid w:val="00D8373C"/>
    <w:rsid w:val="00D84762"/>
    <w:rsid w:val="00D85A74"/>
    <w:rsid w:val="00D85B02"/>
    <w:rsid w:val="00D86633"/>
    <w:rsid w:val="00D86F74"/>
    <w:rsid w:val="00D902E7"/>
    <w:rsid w:val="00D903F0"/>
    <w:rsid w:val="00D90C28"/>
    <w:rsid w:val="00D90E9F"/>
    <w:rsid w:val="00D91E11"/>
    <w:rsid w:val="00D91F69"/>
    <w:rsid w:val="00D937A1"/>
    <w:rsid w:val="00D9666F"/>
    <w:rsid w:val="00D96A69"/>
    <w:rsid w:val="00DA16D9"/>
    <w:rsid w:val="00DA2675"/>
    <w:rsid w:val="00DA32EA"/>
    <w:rsid w:val="00DA47DA"/>
    <w:rsid w:val="00DA71A8"/>
    <w:rsid w:val="00DA721A"/>
    <w:rsid w:val="00DB008E"/>
    <w:rsid w:val="00DB11A7"/>
    <w:rsid w:val="00DB1922"/>
    <w:rsid w:val="00DB2C43"/>
    <w:rsid w:val="00DB3435"/>
    <w:rsid w:val="00DB41B0"/>
    <w:rsid w:val="00DB567A"/>
    <w:rsid w:val="00DB6ABC"/>
    <w:rsid w:val="00DC00C5"/>
    <w:rsid w:val="00DC04CA"/>
    <w:rsid w:val="00DC1474"/>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676A"/>
    <w:rsid w:val="00DD743B"/>
    <w:rsid w:val="00DE030C"/>
    <w:rsid w:val="00DE05C7"/>
    <w:rsid w:val="00DE0960"/>
    <w:rsid w:val="00DE119D"/>
    <w:rsid w:val="00DE2803"/>
    <w:rsid w:val="00DE3E3D"/>
    <w:rsid w:val="00DE4AAC"/>
    <w:rsid w:val="00DE6E10"/>
    <w:rsid w:val="00DE7B9E"/>
    <w:rsid w:val="00DF11F9"/>
    <w:rsid w:val="00DF124C"/>
    <w:rsid w:val="00DF2A6F"/>
    <w:rsid w:val="00DF2ADB"/>
    <w:rsid w:val="00DF37E9"/>
    <w:rsid w:val="00DF3B7D"/>
    <w:rsid w:val="00DF6F2C"/>
    <w:rsid w:val="00DF751A"/>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20369"/>
    <w:rsid w:val="00E2085B"/>
    <w:rsid w:val="00E21DE3"/>
    <w:rsid w:val="00E22960"/>
    <w:rsid w:val="00E22F3E"/>
    <w:rsid w:val="00E236D5"/>
    <w:rsid w:val="00E247D3"/>
    <w:rsid w:val="00E24C8E"/>
    <w:rsid w:val="00E27F7D"/>
    <w:rsid w:val="00E30406"/>
    <w:rsid w:val="00E30E63"/>
    <w:rsid w:val="00E3114E"/>
    <w:rsid w:val="00E31C5D"/>
    <w:rsid w:val="00E328F3"/>
    <w:rsid w:val="00E34422"/>
    <w:rsid w:val="00E35D60"/>
    <w:rsid w:val="00E36A7C"/>
    <w:rsid w:val="00E37147"/>
    <w:rsid w:val="00E37886"/>
    <w:rsid w:val="00E41F04"/>
    <w:rsid w:val="00E42618"/>
    <w:rsid w:val="00E42D50"/>
    <w:rsid w:val="00E4547F"/>
    <w:rsid w:val="00E47313"/>
    <w:rsid w:val="00E5061E"/>
    <w:rsid w:val="00E50A62"/>
    <w:rsid w:val="00E514A2"/>
    <w:rsid w:val="00E5173B"/>
    <w:rsid w:val="00E51AE8"/>
    <w:rsid w:val="00E52900"/>
    <w:rsid w:val="00E53E6A"/>
    <w:rsid w:val="00E554E1"/>
    <w:rsid w:val="00E5646C"/>
    <w:rsid w:val="00E56BD7"/>
    <w:rsid w:val="00E571AE"/>
    <w:rsid w:val="00E57C79"/>
    <w:rsid w:val="00E6172C"/>
    <w:rsid w:val="00E62B92"/>
    <w:rsid w:val="00E634A7"/>
    <w:rsid w:val="00E66999"/>
    <w:rsid w:val="00E72EA6"/>
    <w:rsid w:val="00E7326D"/>
    <w:rsid w:val="00E73876"/>
    <w:rsid w:val="00E75A56"/>
    <w:rsid w:val="00E75C0B"/>
    <w:rsid w:val="00E7632A"/>
    <w:rsid w:val="00E77CA4"/>
    <w:rsid w:val="00E77E3E"/>
    <w:rsid w:val="00E77F96"/>
    <w:rsid w:val="00E80986"/>
    <w:rsid w:val="00E80C8F"/>
    <w:rsid w:val="00E8118D"/>
    <w:rsid w:val="00E81562"/>
    <w:rsid w:val="00E84202"/>
    <w:rsid w:val="00E872DA"/>
    <w:rsid w:val="00E900BA"/>
    <w:rsid w:val="00E907E4"/>
    <w:rsid w:val="00E911AB"/>
    <w:rsid w:val="00E91D30"/>
    <w:rsid w:val="00E92239"/>
    <w:rsid w:val="00E930E9"/>
    <w:rsid w:val="00E96081"/>
    <w:rsid w:val="00E9675D"/>
    <w:rsid w:val="00E97429"/>
    <w:rsid w:val="00EA09A7"/>
    <w:rsid w:val="00EA0F3D"/>
    <w:rsid w:val="00EA1EBE"/>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635B"/>
    <w:rsid w:val="00EC1596"/>
    <w:rsid w:val="00EC2C4A"/>
    <w:rsid w:val="00EC38E7"/>
    <w:rsid w:val="00EC3FF2"/>
    <w:rsid w:val="00EC4128"/>
    <w:rsid w:val="00EC579D"/>
    <w:rsid w:val="00EC5CA1"/>
    <w:rsid w:val="00EC5F60"/>
    <w:rsid w:val="00EC6C1B"/>
    <w:rsid w:val="00ED0462"/>
    <w:rsid w:val="00ED1574"/>
    <w:rsid w:val="00ED16C7"/>
    <w:rsid w:val="00ED2235"/>
    <w:rsid w:val="00ED3067"/>
    <w:rsid w:val="00ED3EFD"/>
    <w:rsid w:val="00ED5162"/>
    <w:rsid w:val="00ED5623"/>
    <w:rsid w:val="00ED681B"/>
    <w:rsid w:val="00ED721E"/>
    <w:rsid w:val="00ED7245"/>
    <w:rsid w:val="00EE02F2"/>
    <w:rsid w:val="00EE2F3F"/>
    <w:rsid w:val="00EE3CBE"/>
    <w:rsid w:val="00EE4516"/>
    <w:rsid w:val="00EE540E"/>
    <w:rsid w:val="00EE5DA5"/>
    <w:rsid w:val="00EE5FB6"/>
    <w:rsid w:val="00EF1277"/>
    <w:rsid w:val="00EF2B01"/>
    <w:rsid w:val="00EF39AE"/>
    <w:rsid w:val="00EF4438"/>
    <w:rsid w:val="00EF4B75"/>
    <w:rsid w:val="00EF4F24"/>
    <w:rsid w:val="00EF6149"/>
    <w:rsid w:val="00EF618C"/>
    <w:rsid w:val="00EF64AD"/>
    <w:rsid w:val="00EF680E"/>
    <w:rsid w:val="00EF6843"/>
    <w:rsid w:val="00EF7136"/>
    <w:rsid w:val="00EF755D"/>
    <w:rsid w:val="00EF7795"/>
    <w:rsid w:val="00EF7EE1"/>
    <w:rsid w:val="00F00AD8"/>
    <w:rsid w:val="00F00F7F"/>
    <w:rsid w:val="00F035DB"/>
    <w:rsid w:val="00F04FA5"/>
    <w:rsid w:val="00F060CE"/>
    <w:rsid w:val="00F069D2"/>
    <w:rsid w:val="00F06AAF"/>
    <w:rsid w:val="00F102F0"/>
    <w:rsid w:val="00F106C5"/>
    <w:rsid w:val="00F1199D"/>
    <w:rsid w:val="00F11D0A"/>
    <w:rsid w:val="00F16442"/>
    <w:rsid w:val="00F16DDC"/>
    <w:rsid w:val="00F20109"/>
    <w:rsid w:val="00F202FE"/>
    <w:rsid w:val="00F2037B"/>
    <w:rsid w:val="00F20C27"/>
    <w:rsid w:val="00F20E74"/>
    <w:rsid w:val="00F21BF9"/>
    <w:rsid w:val="00F22AF5"/>
    <w:rsid w:val="00F23C41"/>
    <w:rsid w:val="00F259C4"/>
    <w:rsid w:val="00F304F8"/>
    <w:rsid w:val="00F3565E"/>
    <w:rsid w:val="00F37B9C"/>
    <w:rsid w:val="00F40000"/>
    <w:rsid w:val="00F4172F"/>
    <w:rsid w:val="00F41845"/>
    <w:rsid w:val="00F428BA"/>
    <w:rsid w:val="00F42B88"/>
    <w:rsid w:val="00F43587"/>
    <w:rsid w:val="00F45A8D"/>
    <w:rsid w:val="00F45C54"/>
    <w:rsid w:val="00F45CE9"/>
    <w:rsid w:val="00F46DF6"/>
    <w:rsid w:val="00F5131D"/>
    <w:rsid w:val="00F5140F"/>
    <w:rsid w:val="00F521E4"/>
    <w:rsid w:val="00F5502E"/>
    <w:rsid w:val="00F560F3"/>
    <w:rsid w:val="00F56883"/>
    <w:rsid w:val="00F56944"/>
    <w:rsid w:val="00F56CA6"/>
    <w:rsid w:val="00F57BCD"/>
    <w:rsid w:val="00F600F4"/>
    <w:rsid w:val="00F60264"/>
    <w:rsid w:val="00F62023"/>
    <w:rsid w:val="00F62FC4"/>
    <w:rsid w:val="00F6395A"/>
    <w:rsid w:val="00F66961"/>
    <w:rsid w:val="00F675D9"/>
    <w:rsid w:val="00F67A1C"/>
    <w:rsid w:val="00F7049B"/>
    <w:rsid w:val="00F717FB"/>
    <w:rsid w:val="00F71817"/>
    <w:rsid w:val="00F7201F"/>
    <w:rsid w:val="00F72159"/>
    <w:rsid w:val="00F724BA"/>
    <w:rsid w:val="00F733B2"/>
    <w:rsid w:val="00F74DCD"/>
    <w:rsid w:val="00F759EE"/>
    <w:rsid w:val="00F76B34"/>
    <w:rsid w:val="00F76C11"/>
    <w:rsid w:val="00F773FE"/>
    <w:rsid w:val="00F80E06"/>
    <w:rsid w:val="00F812F5"/>
    <w:rsid w:val="00F82ADB"/>
    <w:rsid w:val="00F83551"/>
    <w:rsid w:val="00F84153"/>
    <w:rsid w:val="00F843A4"/>
    <w:rsid w:val="00F8556B"/>
    <w:rsid w:val="00F8588A"/>
    <w:rsid w:val="00F85EF4"/>
    <w:rsid w:val="00F86C8A"/>
    <w:rsid w:val="00F91AF7"/>
    <w:rsid w:val="00F95B8F"/>
    <w:rsid w:val="00F96D26"/>
    <w:rsid w:val="00FA06B3"/>
    <w:rsid w:val="00FA091B"/>
    <w:rsid w:val="00FA0E2F"/>
    <w:rsid w:val="00FA1BBF"/>
    <w:rsid w:val="00FA218C"/>
    <w:rsid w:val="00FA3738"/>
    <w:rsid w:val="00FA3DF1"/>
    <w:rsid w:val="00FA59B9"/>
    <w:rsid w:val="00FA5B14"/>
    <w:rsid w:val="00FA702B"/>
    <w:rsid w:val="00FA72B0"/>
    <w:rsid w:val="00FB05B4"/>
    <w:rsid w:val="00FB1AEF"/>
    <w:rsid w:val="00FB312A"/>
    <w:rsid w:val="00FB3CC1"/>
    <w:rsid w:val="00FB42FF"/>
    <w:rsid w:val="00FB4541"/>
    <w:rsid w:val="00FB4B68"/>
    <w:rsid w:val="00FB56A9"/>
    <w:rsid w:val="00FB5E12"/>
    <w:rsid w:val="00FB76CE"/>
    <w:rsid w:val="00FB78E5"/>
    <w:rsid w:val="00FC216B"/>
    <w:rsid w:val="00FC2F6E"/>
    <w:rsid w:val="00FC3AEE"/>
    <w:rsid w:val="00FC5B0B"/>
    <w:rsid w:val="00FC644A"/>
    <w:rsid w:val="00FC695F"/>
    <w:rsid w:val="00FD0A87"/>
    <w:rsid w:val="00FD0BA4"/>
    <w:rsid w:val="00FD1148"/>
    <w:rsid w:val="00FD1BAD"/>
    <w:rsid w:val="00FD49CF"/>
    <w:rsid w:val="00FD4F54"/>
    <w:rsid w:val="00FD641F"/>
    <w:rsid w:val="00FD705D"/>
    <w:rsid w:val="00FD7CD6"/>
    <w:rsid w:val="00FD7FD4"/>
    <w:rsid w:val="00FE0B55"/>
    <w:rsid w:val="00FE0C3C"/>
    <w:rsid w:val="00FE1B46"/>
    <w:rsid w:val="00FE26A6"/>
    <w:rsid w:val="00FE2772"/>
    <w:rsid w:val="00FE28C2"/>
    <w:rsid w:val="00FE36D2"/>
    <w:rsid w:val="00FE420A"/>
    <w:rsid w:val="00FE5210"/>
    <w:rsid w:val="00FE585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39FC6D"/>
    <w:rsid w:val="0658D0F8"/>
    <w:rsid w:val="066A4141"/>
    <w:rsid w:val="0794C2F4"/>
    <w:rsid w:val="07D6CA80"/>
    <w:rsid w:val="08209B5E"/>
    <w:rsid w:val="0865A178"/>
    <w:rsid w:val="09B36304"/>
    <w:rsid w:val="09BAEBCF"/>
    <w:rsid w:val="09FB3B56"/>
    <w:rsid w:val="0A2F4723"/>
    <w:rsid w:val="0A9A21F9"/>
    <w:rsid w:val="0ABB2ED4"/>
    <w:rsid w:val="0B5ACE32"/>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30DCE00"/>
    <w:rsid w:val="1323B015"/>
    <w:rsid w:val="1341F662"/>
    <w:rsid w:val="13818239"/>
    <w:rsid w:val="13CC20B9"/>
    <w:rsid w:val="148624F7"/>
    <w:rsid w:val="14C8F545"/>
    <w:rsid w:val="15B5F680"/>
    <w:rsid w:val="16FEED34"/>
    <w:rsid w:val="1B03FE6B"/>
    <w:rsid w:val="1BD3EFB7"/>
    <w:rsid w:val="1C0ABE47"/>
    <w:rsid w:val="1C843EC3"/>
    <w:rsid w:val="1DE81C55"/>
    <w:rsid w:val="1E3660A4"/>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A1371F"/>
    <w:rsid w:val="28C90D3C"/>
    <w:rsid w:val="2919DB4F"/>
    <w:rsid w:val="29A49942"/>
    <w:rsid w:val="29AE46BF"/>
    <w:rsid w:val="2A1A1735"/>
    <w:rsid w:val="2A2B4465"/>
    <w:rsid w:val="2A2E61B8"/>
    <w:rsid w:val="2A7553C1"/>
    <w:rsid w:val="2A76C43F"/>
    <w:rsid w:val="2AACE955"/>
    <w:rsid w:val="2B0205AB"/>
    <w:rsid w:val="2B31FC02"/>
    <w:rsid w:val="2BF68FFC"/>
    <w:rsid w:val="2C398429"/>
    <w:rsid w:val="2C55C205"/>
    <w:rsid w:val="2D64F2CE"/>
    <w:rsid w:val="2E01C9BE"/>
    <w:rsid w:val="2E79CA21"/>
    <w:rsid w:val="2EDB44AA"/>
    <w:rsid w:val="30B433BA"/>
    <w:rsid w:val="3152B6ED"/>
    <w:rsid w:val="31F7CFA9"/>
    <w:rsid w:val="321835BD"/>
    <w:rsid w:val="32899B7C"/>
    <w:rsid w:val="329CC1E9"/>
    <w:rsid w:val="32F33591"/>
    <w:rsid w:val="331299E3"/>
    <w:rsid w:val="33B9A76E"/>
    <w:rsid w:val="33CB8932"/>
    <w:rsid w:val="33F7C285"/>
    <w:rsid w:val="34284CD7"/>
    <w:rsid w:val="3454FFE1"/>
    <w:rsid w:val="3510522F"/>
    <w:rsid w:val="36491FDB"/>
    <w:rsid w:val="369B8D49"/>
    <w:rsid w:val="375A57A1"/>
    <w:rsid w:val="375E97AB"/>
    <w:rsid w:val="38839198"/>
    <w:rsid w:val="392404A6"/>
    <w:rsid w:val="3948A2C0"/>
    <w:rsid w:val="3A85FB9C"/>
    <w:rsid w:val="3AC3FAB3"/>
    <w:rsid w:val="3B377415"/>
    <w:rsid w:val="3B85134F"/>
    <w:rsid w:val="3CEC6EDA"/>
    <w:rsid w:val="3D243FEC"/>
    <w:rsid w:val="3D4FB4FD"/>
    <w:rsid w:val="3E12EBDE"/>
    <w:rsid w:val="3E7C193B"/>
    <w:rsid w:val="3EE08092"/>
    <w:rsid w:val="3EF17F87"/>
    <w:rsid w:val="3F429D90"/>
    <w:rsid w:val="3F555C7B"/>
    <w:rsid w:val="3F79DB0F"/>
    <w:rsid w:val="4026DF19"/>
    <w:rsid w:val="40769A6B"/>
    <w:rsid w:val="40ABB9F8"/>
    <w:rsid w:val="40FA8940"/>
    <w:rsid w:val="41617F4C"/>
    <w:rsid w:val="41B4C896"/>
    <w:rsid w:val="423E5667"/>
    <w:rsid w:val="42784C99"/>
    <w:rsid w:val="428DD234"/>
    <w:rsid w:val="42F45B47"/>
    <w:rsid w:val="431F09DA"/>
    <w:rsid w:val="44784E3B"/>
    <w:rsid w:val="447F5E42"/>
    <w:rsid w:val="448CB664"/>
    <w:rsid w:val="44D06225"/>
    <w:rsid w:val="44EE2564"/>
    <w:rsid w:val="4510CAE5"/>
    <w:rsid w:val="451EFEB7"/>
    <w:rsid w:val="458F5057"/>
    <w:rsid w:val="45B288AE"/>
    <w:rsid w:val="45EDEF86"/>
    <w:rsid w:val="4694F467"/>
    <w:rsid w:val="47FD1969"/>
    <w:rsid w:val="48E0DFAF"/>
    <w:rsid w:val="49A720C4"/>
    <w:rsid w:val="49BB0AC2"/>
    <w:rsid w:val="4A0D1038"/>
    <w:rsid w:val="4A0E8443"/>
    <w:rsid w:val="4A6F1AA6"/>
    <w:rsid w:val="4A7F4535"/>
    <w:rsid w:val="4AB2E2A1"/>
    <w:rsid w:val="4B36F3BB"/>
    <w:rsid w:val="4B3820D5"/>
    <w:rsid w:val="4B88DC32"/>
    <w:rsid w:val="4BAD9EC9"/>
    <w:rsid w:val="4C75166F"/>
    <w:rsid w:val="4CEFEAC1"/>
    <w:rsid w:val="4CF508E1"/>
    <w:rsid w:val="4D7972A1"/>
    <w:rsid w:val="4DD04F28"/>
    <w:rsid w:val="4E63D466"/>
    <w:rsid w:val="4EFFF13E"/>
    <w:rsid w:val="4FCAF5FF"/>
    <w:rsid w:val="500746ED"/>
    <w:rsid w:val="509D7460"/>
    <w:rsid w:val="5189E9B1"/>
    <w:rsid w:val="51D22283"/>
    <w:rsid w:val="51EF3B78"/>
    <w:rsid w:val="5202A1F8"/>
    <w:rsid w:val="52802EB4"/>
    <w:rsid w:val="52B43B1B"/>
    <w:rsid w:val="5316F886"/>
    <w:rsid w:val="537AD409"/>
    <w:rsid w:val="53C18763"/>
    <w:rsid w:val="54828A72"/>
    <w:rsid w:val="54E2C331"/>
    <w:rsid w:val="55234F37"/>
    <w:rsid w:val="552ECE77"/>
    <w:rsid w:val="568D2ED1"/>
    <w:rsid w:val="5693CC4B"/>
    <w:rsid w:val="57E74732"/>
    <w:rsid w:val="591E25A3"/>
    <w:rsid w:val="596316B9"/>
    <w:rsid w:val="59AC44F6"/>
    <w:rsid w:val="59CDA5F9"/>
    <w:rsid w:val="59D70368"/>
    <w:rsid w:val="5A60E993"/>
    <w:rsid w:val="5B6B1A0F"/>
    <w:rsid w:val="5B6B7A63"/>
    <w:rsid w:val="5B94BB6E"/>
    <w:rsid w:val="5BA261FC"/>
    <w:rsid w:val="5BA3138A"/>
    <w:rsid w:val="5C019413"/>
    <w:rsid w:val="5C8E2523"/>
    <w:rsid w:val="5D0C38E1"/>
    <w:rsid w:val="5D85CA55"/>
    <w:rsid w:val="5E1610BA"/>
    <w:rsid w:val="5E7886A2"/>
    <w:rsid w:val="5EAB321E"/>
    <w:rsid w:val="5F07E3A9"/>
    <w:rsid w:val="5FB315BA"/>
    <w:rsid w:val="5FF89E59"/>
    <w:rsid w:val="60EEC6B1"/>
    <w:rsid w:val="61122916"/>
    <w:rsid w:val="61425117"/>
    <w:rsid w:val="615DAED5"/>
    <w:rsid w:val="619D0D61"/>
    <w:rsid w:val="619EF756"/>
    <w:rsid w:val="61DA5B93"/>
    <w:rsid w:val="627E9FC0"/>
    <w:rsid w:val="627EFCAA"/>
    <w:rsid w:val="628FA4F8"/>
    <w:rsid w:val="62EA688F"/>
    <w:rsid w:val="63B7B2A6"/>
    <w:rsid w:val="64111724"/>
    <w:rsid w:val="64B15983"/>
    <w:rsid w:val="64CC2131"/>
    <w:rsid w:val="651CB3FD"/>
    <w:rsid w:val="66A41F43"/>
    <w:rsid w:val="66AF7981"/>
    <w:rsid w:val="67319376"/>
    <w:rsid w:val="67500313"/>
    <w:rsid w:val="679860FC"/>
    <w:rsid w:val="679C6B20"/>
    <w:rsid w:val="67FD0C93"/>
    <w:rsid w:val="681270AF"/>
    <w:rsid w:val="682D021E"/>
    <w:rsid w:val="6833D55E"/>
    <w:rsid w:val="685B0933"/>
    <w:rsid w:val="687C6356"/>
    <w:rsid w:val="6890C5BA"/>
    <w:rsid w:val="691FEFB5"/>
    <w:rsid w:val="6938D8D7"/>
    <w:rsid w:val="698491F3"/>
    <w:rsid w:val="69BF1B2C"/>
    <w:rsid w:val="6A82CE32"/>
    <w:rsid w:val="6B2BB8A0"/>
    <w:rsid w:val="6CE5FE9E"/>
    <w:rsid w:val="6DBDB52B"/>
    <w:rsid w:val="6E4C8CF8"/>
    <w:rsid w:val="6F50F2EE"/>
    <w:rsid w:val="6FCE266C"/>
    <w:rsid w:val="6FD777F7"/>
    <w:rsid w:val="707EC79F"/>
    <w:rsid w:val="71D7D212"/>
    <w:rsid w:val="72A3B582"/>
    <w:rsid w:val="73424170"/>
    <w:rsid w:val="73EC2792"/>
    <w:rsid w:val="7437C1C3"/>
    <w:rsid w:val="7509424E"/>
    <w:rsid w:val="751121E3"/>
    <w:rsid w:val="758FD38F"/>
    <w:rsid w:val="75F8A31B"/>
    <w:rsid w:val="762488E4"/>
    <w:rsid w:val="76C16468"/>
    <w:rsid w:val="76C1AFCC"/>
    <w:rsid w:val="77A4EA28"/>
    <w:rsid w:val="77AA2CEA"/>
    <w:rsid w:val="77DCF2D0"/>
    <w:rsid w:val="78BF3E66"/>
    <w:rsid w:val="79759F73"/>
    <w:rsid w:val="799852B5"/>
    <w:rsid w:val="79A9ED73"/>
    <w:rsid w:val="79C6B265"/>
    <w:rsid w:val="79F1C738"/>
    <w:rsid w:val="7AACD056"/>
    <w:rsid w:val="7ADFD0AC"/>
    <w:rsid w:val="7AF99E84"/>
    <w:rsid w:val="7B0D9A17"/>
    <w:rsid w:val="7B38D9D6"/>
    <w:rsid w:val="7B437FBF"/>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 TargetMode="External"/><Relationship Id="rId18" Type="http://schemas.openxmlformats.org/officeDocument/2006/relationships/hyperlink" Target="https://twitter.com/CorpC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linkedin.com/company/517350/" TargetMode="External"/><Relationship Id="rId2" Type="http://schemas.openxmlformats.org/officeDocument/2006/relationships/customXml" Target="../customXml/item2.xml"/><Relationship Id="rId16" Type="http://schemas.openxmlformats.org/officeDocument/2006/relationships/hyperlink" Target="https://www.facebook.com/CorporateCent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orpcu.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Lt6UMRaRkpGF-qWWx8T9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About-Us/People/Our-Te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11ffe30b3389bcf85b3eee706e1a472e">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0a5ecf9d2c9207e0173519e9371b8078"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2.xml><?xml version="1.0" encoding="utf-8"?>
<ds:datastoreItem xmlns:ds="http://schemas.openxmlformats.org/officeDocument/2006/customXml" ds:itemID="{A0CF32DA-09AB-4B18-9D44-1DE9D6D105D4}">
  <ds:schemaRefs>
    <ds:schemaRef ds:uri="http://purl.org/dc/elements/1.1/"/>
    <ds:schemaRef ds:uri="http://schemas.openxmlformats.org/package/2006/metadata/core-properties"/>
    <ds:schemaRef ds:uri="d8e4a3f6-85c6-4a02-9407-f1b98523a65a"/>
    <ds:schemaRef ds:uri="a39415aa-f7fb-4c7c-b574-f96ad502feeb"/>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4.xml><?xml version="1.0" encoding="utf-8"?>
<ds:datastoreItem xmlns:ds="http://schemas.openxmlformats.org/officeDocument/2006/customXml" ds:itemID="{9F9A134F-2DE9-4BE3-93DC-20F71B5C6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2023-09-01T16:22:00Z</dcterms:created>
  <dcterms:modified xsi:type="dcterms:W3CDTF">2023-09-01T16:22:00Z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