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40B4269" w:rsidR="009D404E" w:rsidRPr="00B03899" w:rsidRDefault="54812100" w:rsidP="058826C1">
      <w:pPr>
        <w:shd w:val="clear" w:color="auto" w:fill="FFFFFF" w:themeFill="background1"/>
        <w:spacing w:line="240" w:lineRule="auto"/>
        <w:jc w:val="center"/>
        <w:rPr>
          <w:rFonts w:ascii="Franklin Gothic Book" w:eastAsia="Franklin Gothic Book" w:hAnsi="Franklin Gothic Book" w:cs="Franklin Gothic Book"/>
          <w:i/>
          <w:iCs/>
          <w:sz w:val="24"/>
          <w:szCs w:val="24"/>
        </w:rPr>
      </w:pPr>
      <w:r w:rsidRPr="058826C1">
        <w:rPr>
          <w:rFonts w:ascii="Franklin Gothic Book" w:eastAsia="Franklin Gothic Book" w:hAnsi="Franklin Gothic Book" w:cs="Franklin Gothic Book"/>
          <w:b/>
          <w:bCs/>
          <w:sz w:val="24"/>
          <w:szCs w:val="24"/>
        </w:rPr>
        <w:t>MeridianLink Announces New</w:t>
      </w:r>
      <w:r w:rsidR="661C7D7F" w:rsidRPr="058826C1">
        <w:rPr>
          <w:rFonts w:ascii="Franklin Gothic Book" w:eastAsia="Franklin Gothic Book" w:hAnsi="Franklin Gothic Book" w:cs="Franklin Gothic Book"/>
          <w:b/>
          <w:bCs/>
          <w:sz w:val="24"/>
          <w:szCs w:val="24"/>
        </w:rPr>
        <w:t>, Highly</w:t>
      </w:r>
      <w:r w:rsidRPr="058826C1">
        <w:rPr>
          <w:rFonts w:ascii="Franklin Gothic Book" w:eastAsia="Franklin Gothic Book" w:hAnsi="Franklin Gothic Book" w:cs="Franklin Gothic Book"/>
          <w:b/>
          <w:bCs/>
          <w:sz w:val="24"/>
          <w:szCs w:val="24"/>
        </w:rPr>
        <w:t xml:space="preserve"> Configurable Point-of-Sale Solution for Digital Account Opening and Loan Origination</w:t>
      </w:r>
    </w:p>
    <w:p w14:paraId="00000002" w14:textId="77777777" w:rsidR="009D404E" w:rsidRPr="00B03899" w:rsidRDefault="009D404E" w:rsidP="058826C1">
      <w:pPr>
        <w:shd w:val="clear" w:color="auto" w:fill="FFFFFF" w:themeFill="background1"/>
        <w:spacing w:line="240" w:lineRule="auto"/>
        <w:jc w:val="center"/>
        <w:rPr>
          <w:rFonts w:ascii="Franklin Gothic Book" w:eastAsia="Franklin Gothic Book" w:hAnsi="Franklin Gothic Book" w:cs="Franklin Gothic Book"/>
          <w:i/>
          <w:iCs/>
        </w:rPr>
      </w:pPr>
    </w:p>
    <w:p w14:paraId="00000003" w14:textId="3F3D47B8" w:rsidR="009D404E" w:rsidRPr="00B03899" w:rsidRDefault="40F862E6" w:rsidP="058826C1">
      <w:pPr>
        <w:shd w:val="clear" w:color="auto" w:fill="FFFFFF" w:themeFill="background1"/>
        <w:spacing w:line="240" w:lineRule="auto"/>
        <w:jc w:val="center"/>
        <w:rPr>
          <w:rFonts w:ascii="Franklin Gothic Book" w:eastAsia="Franklin Gothic Book" w:hAnsi="Franklin Gothic Book" w:cs="Franklin Gothic Book"/>
          <w:i/>
          <w:iCs/>
          <w:color w:val="000000" w:themeColor="text1"/>
          <w:highlight w:val="white"/>
        </w:rPr>
      </w:pPr>
      <w:r w:rsidRPr="058826C1">
        <w:rPr>
          <w:rFonts w:ascii="Franklin Gothic Book" w:eastAsia="Franklin Gothic Book" w:hAnsi="Franklin Gothic Book" w:cs="Franklin Gothic Book"/>
          <w:i/>
          <w:iCs/>
        </w:rPr>
        <w:t>MeridianLink Access</w:t>
      </w:r>
      <w:r w:rsidRPr="058826C1">
        <w:rPr>
          <w:rFonts w:ascii="Franklin Gothic Book" w:eastAsia="Franklin Gothic Book" w:hAnsi="Franklin Gothic Book" w:cs="Franklin Gothic Book"/>
          <w:i/>
          <w:iCs/>
          <w:highlight w:val="white"/>
          <w:vertAlign w:val="superscript"/>
        </w:rPr>
        <w:t xml:space="preserve"> </w:t>
      </w:r>
      <w:r w:rsidR="6F75266F" w:rsidRPr="058826C1">
        <w:rPr>
          <w:rFonts w:ascii="Franklin Gothic Book" w:eastAsia="Franklin Gothic Book" w:hAnsi="Franklin Gothic Book" w:cs="Franklin Gothic Book"/>
          <w:i/>
          <w:iCs/>
          <w:highlight w:val="white"/>
        </w:rPr>
        <w:t xml:space="preserve">empowers </w:t>
      </w:r>
      <w:r w:rsidRPr="058826C1">
        <w:rPr>
          <w:rFonts w:ascii="Franklin Gothic Book" w:eastAsia="Franklin Gothic Book" w:hAnsi="Franklin Gothic Book" w:cs="Franklin Gothic Book"/>
          <w:i/>
          <w:iCs/>
          <w:highlight w:val="white"/>
        </w:rPr>
        <w:t>financial institutions</w:t>
      </w:r>
      <w:r w:rsidR="2B0CDCF6" w:rsidRPr="058826C1">
        <w:rPr>
          <w:rFonts w:ascii="Franklin Gothic Book" w:eastAsia="Franklin Gothic Book" w:hAnsi="Franklin Gothic Book" w:cs="Franklin Gothic Book"/>
          <w:i/>
          <w:iCs/>
          <w:highlight w:val="white"/>
        </w:rPr>
        <w:t xml:space="preserve"> </w:t>
      </w:r>
      <w:r w:rsidRPr="058826C1">
        <w:rPr>
          <w:rFonts w:ascii="Franklin Gothic Book" w:eastAsia="Franklin Gothic Book" w:hAnsi="Franklin Gothic Book" w:cs="Franklin Gothic Book"/>
          <w:i/>
          <w:iCs/>
          <w:highlight w:val="white"/>
        </w:rPr>
        <w:t xml:space="preserve">to </w:t>
      </w:r>
      <w:r w:rsidR="6FC9D293" w:rsidRPr="058826C1">
        <w:rPr>
          <w:rFonts w:ascii="Franklin Gothic Book" w:eastAsia="Franklin Gothic Book" w:hAnsi="Franklin Gothic Book" w:cs="Franklin Gothic Book"/>
          <w:i/>
          <w:iCs/>
          <w:highlight w:val="white"/>
        </w:rPr>
        <w:t>deliver more personalized digital experiences for consumer</w:t>
      </w:r>
      <w:r w:rsidR="5E291380" w:rsidRPr="058826C1">
        <w:rPr>
          <w:rFonts w:ascii="Franklin Gothic Book" w:eastAsia="Franklin Gothic Book" w:hAnsi="Franklin Gothic Book" w:cs="Franklin Gothic Book"/>
          <w:i/>
          <w:iCs/>
          <w:highlight w:val="white"/>
        </w:rPr>
        <w:t>s</w:t>
      </w:r>
    </w:p>
    <w:p w14:paraId="00000004" w14:textId="77777777" w:rsidR="009D404E" w:rsidRPr="00B03899" w:rsidRDefault="009D404E" w:rsidP="058826C1">
      <w:pPr>
        <w:shd w:val="clear" w:color="auto" w:fill="FFFFFF" w:themeFill="background1"/>
        <w:spacing w:line="240" w:lineRule="auto"/>
        <w:rPr>
          <w:rFonts w:ascii="Franklin Gothic Book" w:eastAsia="Franklin Gothic Book" w:hAnsi="Franklin Gothic Book" w:cs="Franklin Gothic Book"/>
          <w:i/>
          <w:iCs/>
        </w:rPr>
      </w:pPr>
    </w:p>
    <w:p w14:paraId="00000005" w14:textId="7E4C52EC" w:rsidR="009D404E" w:rsidRPr="00B03899" w:rsidRDefault="54812100" w:rsidP="058826C1">
      <w:pPr>
        <w:spacing w:line="240" w:lineRule="auto"/>
        <w:rPr>
          <w:rFonts w:ascii="Franklin Gothic Book" w:eastAsia="Franklin Gothic Book" w:hAnsi="Franklin Gothic Book" w:cs="Franklin Gothic Book"/>
          <w:highlight w:val="white"/>
        </w:rPr>
      </w:pPr>
      <w:r w:rsidRPr="2FC7AD99">
        <w:rPr>
          <w:rFonts w:ascii="Franklin Gothic Book" w:eastAsia="Franklin Gothic Book" w:hAnsi="Franklin Gothic Book" w:cs="Franklin Gothic Book"/>
          <w:b/>
          <w:bCs/>
          <w:highlight w:val="white"/>
          <w:lang w:val="es-ES"/>
        </w:rPr>
        <w:t xml:space="preserve">COSTA MESA, Calif. - </w:t>
      </w:r>
      <w:r w:rsidRPr="2FC7AD99">
        <w:rPr>
          <w:rFonts w:ascii="Franklin Gothic Book" w:eastAsia="Franklin Gothic Book" w:hAnsi="Franklin Gothic Book" w:cs="Franklin Gothic Book"/>
          <w:b/>
          <w:bCs/>
          <w:lang w:val="es-ES"/>
        </w:rPr>
        <w:t>Oct</w:t>
      </w:r>
      <w:r w:rsidR="76FC534A" w:rsidRPr="2FC7AD99">
        <w:rPr>
          <w:rFonts w:ascii="Franklin Gothic Book" w:eastAsia="Franklin Gothic Book" w:hAnsi="Franklin Gothic Book" w:cs="Franklin Gothic Book"/>
          <w:b/>
          <w:bCs/>
          <w:lang w:val="es-ES"/>
        </w:rPr>
        <w:t>.</w:t>
      </w:r>
      <w:r w:rsidRPr="2FC7AD99">
        <w:rPr>
          <w:rFonts w:ascii="Franklin Gothic Book" w:eastAsia="Franklin Gothic Book" w:hAnsi="Franklin Gothic Book" w:cs="Franklin Gothic Book"/>
          <w:b/>
          <w:bCs/>
          <w:lang w:val="es-ES"/>
        </w:rPr>
        <w:t xml:space="preserve"> 4,</w:t>
      </w:r>
      <w:r w:rsidRPr="2FC7AD99">
        <w:rPr>
          <w:rFonts w:ascii="Franklin Gothic Book" w:eastAsia="Franklin Gothic Book" w:hAnsi="Franklin Gothic Book" w:cs="Franklin Gothic Book"/>
          <w:b/>
          <w:bCs/>
          <w:highlight w:val="white"/>
          <w:lang w:val="es-ES"/>
        </w:rPr>
        <w:t xml:space="preserve"> 2023 -</w:t>
      </w:r>
      <w:r w:rsidRPr="2FC7AD99">
        <w:rPr>
          <w:rFonts w:ascii="Franklin Gothic Book" w:eastAsia="Franklin Gothic Book" w:hAnsi="Franklin Gothic Book" w:cs="Franklin Gothic Book"/>
          <w:highlight w:val="white"/>
          <w:lang w:val="es-ES"/>
        </w:rPr>
        <w:t xml:space="preserve"> </w:t>
      </w:r>
      <w:hyperlink r:id="rId11">
        <w:r w:rsidR="6CD26159" w:rsidRPr="2FC7AD99">
          <w:rPr>
            <w:rStyle w:val="Hyperlink"/>
            <w:rFonts w:ascii="Franklin Gothic Book" w:eastAsia="Franklin Gothic Book" w:hAnsi="Franklin Gothic Book" w:cs="Franklin Gothic Book"/>
            <w:highlight w:val="white"/>
            <w:lang w:val="es-ES"/>
          </w:rPr>
          <w:t>MeridianLink, Inc.</w:t>
        </w:r>
      </w:hyperlink>
      <w:r w:rsidR="6CD26159" w:rsidRPr="2FC7AD99">
        <w:rPr>
          <w:rFonts w:ascii="Franklin Gothic Book" w:eastAsia="Franklin Gothic Book" w:hAnsi="Franklin Gothic Book" w:cs="Franklin Gothic Book"/>
          <w:highlight w:val="white"/>
          <w:lang w:val="es-ES"/>
        </w:rPr>
        <w:t xml:space="preserve"> </w:t>
      </w:r>
      <w:r w:rsidRPr="2FC7AD99">
        <w:rPr>
          <w:rFonts w:ascii="Franklin Gothic Book" w:eastAsia="Franklin Gothic Book" w:hAnsi="Franklin Gothic Book" w:cs="Franklin Gothic Book"/>
          <w:highlight w:val="white"/>
        </w:rPr>
        <w:t>(NYSE: MLNK), a leading provider of modern software platforms for financial institutions and consumer reporting agencies, today announced the launch of its new</w:t>
      </w:r>
      <w:r w:rsidR="49D43D04" w:rsidRPr="2FC7AD99">
        <w:rPr>
          <w:rFonts w:ascii="Franklin Gothic Book" w:eastAsia="Franklin Gothic Book" w:hAnsi="Franklin Gothic Book" w:cs="Franklin Gothic Book"/>
          <w:highlight w:val="white"/>
        </w:rPr>
        <w:t>,</w:t>
      </w:r>
      <w:r w:rsidR="2FE09988" w:rsidRPr="2FC7AD99">
        <w:rPr>
          <w:rFonts w:ascii="Franklin Gothic Book" w:eastAsia="Franklin Gothic Book" w:hAnsi="Franklin Gothic Book" w:cs="Franklin Gothic Book"/>
          <w:highlight w:val="white"/>
        </w:rPr>
        <w:t xml:space="preserve"> </w:t>
      </w:r>
      <w:r w:rsidR="49D43D04" w:rsidRPr="2FC7AD99">
        <w:rPr>
          <w:rFonts w:ascii="Franklin Gothic Book" w:eastAsia="Franklin Gothic Book" w:hAnsi="Franklin Gothic Book" w:cs="Franklin Gothic Book"/>
          <w:highlight w:val="white"/>
        </w:rPr>
        <w:t>enhanced</w:t>
      </w:r>
      <w:r w:rsidR="2FE09988" w:rsidRPr="2FC7AD99">
        <w:rPr>
          <w:rFonts w:ascii="Franklin Gothic Book" w:eastAsia="Franklin Gothic Book" w:hAnsi="Franklin Gothic Book" w:cs="Franklin Gothic Book"/>
          <w:highlight w:val="white"/>
        </w:rPr>
        <w:t xml:space="preserve"> </w:t>
      </w:r>
      <w:r w:rsidRPr="2FC7AD99">
        <w:rPr>
          <w:rFonts w:ascii="Franklin Gothic Book" w:eastAsia="Franklin Gothic Book" w:hAnsi="Franklin Gothic Book" w:cs="Franklin Gothic Book"/>
          <w:highlight w:val="white"/>
        </w:rPr>
        <w:t>point-of-sale solution for account opening and loan origination, MeridianLink</w:t>
      </w:r>
      <w:r w:rsidRPr="2FC7AD99">
        <w:rPr>
          <w:rFonts w:ascii="Franklin Gothic Book" w:eastAsia="Franklin Gothic Book" w:hAnsi="Franklin Gothic Book" w:cs="Franklin Gothic Book"/>
          <w:highlight w:val="white"/>
          <w:vertAlign w:val="superscript"/>
        </w:rPr>
        <w:t>®</w:t>
      </w:r>
      <w:r w:rsidR="35FD1180" w:rsidRPr="2FC7AD99">
        <w:rPr>
          <w:rFonts w:ascii="Franklin Gothic Book" w:eastAsia="Franklin Gothic Book" w:hAnsi="Franklin Gothic Book" w:cs="Franklin Gothic Book"/>
          <w:highlight w:val="white"/>
        </w:rPr>
        <w:t xml:space="preserve"> </w:t>
      </w:r>
      <w:r w:rsidRPr="2FC7AD99">
        <w:rPr>
          <w:rFonts w:ascii="Franklin Gothic Book" w:eastAsia="Franklin Gothic Book" w:hAnsi="Franklin Gothic Book" w:cs="Franklin Gothic Book"/>
          <w:highlight w:val="white"/>
        </w:rPr>
        <w:t>Access. This</w:t>
      </w:r>
      <w:r w:rsidR="3A667327" w:rsidRPr="2FC7AD99">
        <w:rPr>
          <w:rFonts w:ascii="Franklin Gothic Book" w:eastAsia="Franklin Gothic Book" w:hAnsi="Franklin Gothic Book" w:cs="Franklin Gothic Book"/>
          <w:highlight w:val="white"/>
        </w:rPr>
        <w:t xml:space="preserve"> innovative</w:t>
      </w:r>
      <w:r w:rsidRPr="2FC7AD99">
        <w:rPr>
          <w:rFonts w:ascii="Franklin Gothic Book" w:eastAsia="Franklin Gothic Book" w:hAnsi="Franklin Gothic Book" w:cs="Franklin Gothic Book"/>
          <w:highlight w:val="white"/>
        </w:rPr>
        <w:t xml:space="preserve"> solution allows financial institutions to easily build powerful, personalized consumer-facing experiences </w:t>
      </w:r>
      <w:r w:rsidR="522AFE4F" w:rsidRPr="2FC7AD99">
        <w:rPr>
          <w:rFonts w:ascii="Franklin Gothic Book" w:eastAsia="Franklin Gothic Book" w:hAnsi="Franklin Gothic Book" w:cs="Franklin Gothic Book"/>
          <w:highlight w:val="white"/>
        </w:rPr>
        <w:t>with control and speed to accelerate growth.</w:t>
      </w:r>
      <w:r w:rsidR="2250FFF0" w:rsidRPr="2FC7AD99">
        <w:rPr>
          <w:rFonts w:ascii="Franklin Gothic Book" w:eastAsia="Franklin Gothic Book" w:hAnsi="Franklin Gothic Book" w:cs="Franklin Gothic Book"/>
          <w:highlight w:val="white"/>
        </w:rPr>
        <w:t xml:space="preserve"> </w:t>
      </w:r>
      <w:r w:rsidRPr="2FC7AD99">
        <w:rPr>
          <w:rFonts w:ascii="Franklin Gothic Book" w:eastAsia="Franklin Gothic Book" w:hAnsi="Franklin Gothic Book" w:cs="Franklin Gothic Book"/>
          <w:highlight w:val="white"/>
        </w:rPr>
        <w:t xml:space="preserve">   </w:t>
      </w:r>
    </w:p>
    <w:p w14:paraId="00000006" w14:textId="77777777" w:rsidR="009D404E" w:rsidRPr="00B03899" w:rsidRDefault="009D404E" w:rsidP="058826C1">
      <w:pPr>
        <w:spacing w:line="240" w:lineRule="auto"/>
        <w:rPr>
          <w:rFonts w:ascii="Franklin Gothic Book" w:eastAsia="Franklin Gothic Book" w:hAnsi="Franklin Gothic Book" w:cs="Franklin Gothic Book"/>
          <w:highlight w:val="white"/>
        </w:rPr>
      </w:pPr>
    </w:p>
    <w:p w14:paraId="11EA89B0" w14:textId="20C1EBA7" w:rsidR="009D404E" w:rsidRPr="00B03899" w:rsidRDefault="40F862E6" w:rsidP="058826C1">
      <w:pPr>
        <w:spacing w:line="240" w:lineRule="auto"/>
        <w:rPr>
          <w:rFonts w:ascii="Franklin Gothic Book" w:eastAsia="Franklin Gothic Book" w:hAnsi="Franklin Gothic Book" w:cs="Franklin Gothic Book"/>
          <w:color w:val="000000" w:themeColor="text1"/>
        </w:rPr>
      </w:pPr>
      <w:r w:rsidRPr="058826C1">
        <w:rPr>
          <w:rFonts w:ascii="Franklin Gothic Book" w:eastAsia="Franklin Gothic Book" w:hAnsi="Franklin Gothic Book" w:cs="Franklin Gothic Book"/>
          <w:color w:val="000000" w:themeColor="text1"/>
          <w:highlight w:val="white"/>
        </w:rPr>
        <w:t xml:space="preserve">MeridianLink Access provides an evolved and modern digital lending experience that can be used </w:t>
      </w:r>
      <w:r w:rsidRPr="058826C1">
        <w:rPr>
          <w:rFonts w:ascii="Franklin Gothic Book" w:eastAsia="Franklin Gothic Book" w:hAnsi="Franklin Gothic Book" w:cs="Franklin Gothic Book"/>
          <w:color w:val="000000" w:themeColor="text1"/>
        </w:rPr>
        <w:t>with both MeridianLink</w:t>
      </w:r>
      <w:r w:rsidRPr="058826C1">
        <w:rPr>
          <w:rFonts w:ascii="Franklin Gothic Book" w:eastAsia="Franklin Gothic Book" w:hAnsi="Franklin Gothic Book" w:cs="Franklin Gothic Book"/>
          <w:color w:val="000000" w:themeColor="text1"/>
          <w:vertAlign w:val="superscript"/>
        </w:rPr>
        <w:t>®</w:t>
      </w:r>
      <w:r w:rsidR="725EDF53" w:rsidRPr="058826C1">
        <w:rPr>
          <w:rFonts w:ascii="Franklin Gothic Book" w:eastAsia="Franklin Gothic Book" w:hAnsi="Franklin Gothic Book" w:cs="Franklin Gothic Book"/>
          <w:color w:val="000000" w:themeColor="text1"/>
        </w:rPr>
        <w:t xml:space="preserve"> </w:t>
      </w:r>
      <w:r w:rsidRPr="058826C1">
        <w:rPr>
          <w:rFonts w:ascii="Franklin Gothic Book" w:eastAsia="Franklin Gothic Book" w:hAnsi="Franklin Gothic Book" w:cs="Franklin Gothic Book"/>
          <w:color w:val="000000" w:themeColor="text1"/>
        </w:rPr>
        <w:t>Consumer and MeridianLink</w:t>
      </w:r>
      <w:r w:rsidRPr="058826C1">
        <w:rPr>
          <w:rFonts w:ascii="Franklin Gothic Book" w:eastAsia="Franklin Gothic Book" w:hAnsi="Franklin Gothic Book" w:cs="Franklin Gothic Book"/>
          <w:color w:val="000000" w:themeColor="text1"/>
          <w:vertAlign w:val="superscript"/>
        </w:rPr>
        <w:t>®</w:t>
      </w:r>
      <w:r w:rsidR="725EDF53" w:rsidRPr="058826C1">
        <w:rPr>
          <w:rFonts w:ascii="Franklin Gothic Book" w:eastAsia="Franklin Gothic Book" w:hAnsi="Franklin Gothic Book" w:cs="Franklin Gothic Book"/>
          <w:color w:val="000000" w:themeColor="text1"/>
          <w:vertAlign w:val="superscript"/>
        </w:rPr>
        <w:t xml:space="preserve"> </w:t>
      </w:r>
      <w:r w:rsidRPr="058826C1">
        <w:rPr>
          <w:rFonts w:ascii="Franklin Gothic Book" w:eastAsia="Franklin Gothic Book" w:hAnsi="Franklin Gothic Book" w:cs="Franklin Gothic Book"/>
          <w:color w:val="000000" w:themeColor="text1"/>
        </w:rPr>
        <w:t xml:space="preserve">Opening. </w:t>
      </w:r>
      <w:r w:rsidR="7580F221" w:rsidRPr="058826C1">
        <w:rPr>
          <w:rFonts w:ascii="Franklin Gothic Book" w:eastAsia="Franklin Gothic Book" w:hAnsi="Franklin Gothic Book" w:cs="Franklin Gothic Book"/>
          <w:color w:val="000000" w:themeColor="text1"/>
        </w:rPr>
        <w:t>The platform allows financial institutions to easily modify workflows and customize</w:t>
      </w:r>
      <w:r w:rsidRPr="058826C1">
        <w:rPr>
          <w:rFonts w:ascii="Franklin Gothic Book" w:eastAsia="Franklin Gothic Book" w:hAnsi="Franklin Gothic Book" w:cs="Franklin Gothic Book"/>
          <w:color w:val="000000" w:themeColor="text1"/>
        </w:rPr>
        <w:t xml:space="preserve"> the loan </w:t>
      </w:r>
      <w:r w:rsidR="6821B86C" w:rsidRPr="058826C1">
        <w:rPr>
          <w:rFonts w:ascii="Franklin Gothic Book" w:eastAsia="Franklin Gothic Book" w:hAnsi="Franklin Gothic Book" w:cs="Franklin Gothic Book"/>
          <w:color w:val="000000" w:themeColor="text1"/>
        </w:rPr>
        <w:t xml:space="preserve">and account opening </w:t>
      </w:r>
      <w:r w:rsidRPr="058826C1">
        <w:rPr>
          <w:rFonts w:ascii="Franklin Gothic Book" w:eastAsia="Franklin Gothic Book" w:hAnsi="Franklin Gothic Book" w:cs="Franklin Gothic Book"/>
          <w:color w:val="000000" w:themeColor="text1"/>
        </w:rPr>
        <w:t xml:space="preserve">process </w:t>
      </w:r>
      <w:r w:rsidR="7580F221" w:rsidRPr="058826C1">
        <w:rPr>
          <w:rFonts w:ascii="Franklin Gothic Book" w:eastAsia="Franklin Gothic Book" w:hAnsi="Franklin Gothic Book" w:cs="Franklin Gothic Book"/>
          <w:color w:val="000000" w:themeColor="text1"/>
        </w:rPr>
        <w:t>to meet</w:t>
      </w:r>
      <w:r w:rsidRPr="058826C1">
        <w:rPr>
          <w:rFonts w:ascii="Franklin Gothic Book" w:eastAsia="Franklin Gothic Book" w:hAnsi="Franklin Gothic Book" w:cs="Franklin Gothic Book"/>
          <w:color w:val="000000" w:themeColor="text1"/>
        </w:rPr>
        <w:t xml:space="preserve"> </w:t>
      </w:r>
      <w:r w:rsidR="3DA029DC" w:rsidRPr="058826C1">
        <w:rPr>
          <w:rFonts w:ascii="Franklin Gothic Book" w:eastAsia="Franklin Gothic Book" w:hAnsi="Franklin Gothic Book" w:cs="Franklin Gothic Book"/>
          <w:color w:val="000000" w:themeColor="text1"/>
        </w:rPr>
        <w:t>their</w:t>
      </w:r>
      <w:r w:rsidRPr="058826C1">
        <w:rPr>
          <w:rFonts w:ascii="Franklin Gothic Book" w:eastAsia="Franklin Gothic Book" w:hAnsi="Franklin Gothic Book" w:cs="Franklin Gothic Book"/>
          <w:color w:val="000000" w:themeColor="text1"/>
        </w:rPr>
        <w:t xml:space="preserve"> </w:t>
      </w:r>
      <w:r w:rsidR="7580F221" w:rsidRPr="058826C1">
        <w:rPr>
          <w:rFonts w:ascii="Franklin Gothic Book" w:eastAsia="Franklin Gothic Book" w:hAnsi="Franklin Gothic Book" w:cs="Franklin Gothic Book"/>
          <w:color w:val="000000" w:themeColor="text1"/>
        </w:rPr>
        <w:t>unique needs</w:t>
      </w:r>
      <w:r w:rsidR="54F7FE78" w:rsidRPr="058826C1">
        <w:rPr>
          <w:rFonts w:ascii="Franklin Gothic Book" w:eastAsia="Franklin Gothic Book" w:hAnsi="Franklin Gothic Book" w:cs="Franklin Gothic Book"/>
          <w:color w:val="000000" w:themeColor="text1"/>
        </w:rPr>
        <w:t>. Driven by best practices and industry expertise, Access empowers financial institutions to provide a streamlined experience that maximizes engagement, conforms with internal workflows, and optimizes the digital experience.</w:t>
      </w:r>
    </w:p>
    <w:p w14:paraId="00000008" w14:textId="1FCF73F8" w:rsidR="009D404E" w:rsidRPr="00B03899" w:rsidRDefault="009D404E" w:rsidP="058826C1">
      <w:pPr>
        <w:spacing w:line="240" w:lineRule="auto"/>
        <w:rPr>
          <w:rFonts w:ascii="Franklin Gothic Book" w:eastAsia="Franklin Gothic Book" w:hAnsi="Franklin Gothic Book" w:cs="Franklin Gothic Book"/>
          <w:highlight w:val="white"/>
        </w:rPr>
      </w:pPr>
    </w:p>
    <w:p w14:paraId="00000009" w14:textId="77777777" w:rsidR="009D404E" w:rsidRPr="00B03899" w:rsidRDefault="54812100"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Some of Access’ most notable features include:</w:t>
      </w:r>
    </w:p>
    <w:p w14:paraId="0000000A" w14:textId="607567AE" w:rsidR="009D404E" w:rsidRPr="00B03899" w:rsidRDefault="40F862E6" w:rsidP="058826C1">
      <w:pPr>
        <w:numPr>
          <w:ilvl w:val="0"/>
          <w:numId w:val="2"/>
        </w:num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b/>
          <w:bCs/>
          <w:highlight w:val="white"/>
        </w:rPr>
        <w:t xml:space="preserve">Native Integrations with MeridianLink Consumer &amp; MeridianLink Opening: </w:t>
      </w:r>
      <w:r w:rsidRPr="058826C1">
        <w:rPr>
          <w:rFonts w:ascii="Franklin Gothic Book" w:eastAsia="Franklin Gothic Book" w:hAnsi="Franklin Gothic Book" w:cs="Franklin Gothic Book"/>
          <w:highlight w:val="white"/>
        </w:rPr>
        <w:t>Access empower</w:t>
      </w:r>
      <w:r w:rsidR="3D38F465" w:rsidRPr="058826C1">
        <w:rPr>
          <w:rFonts w:ascii="Franklin Gothic Book" w:eastAsia="Franklin Gothic Book" w:hAnsi="Franklin Gothic Book" w:cs="Franklin Gothic Book"/>
          <w:highlight w:val="white"/>
        </w:rPr>
        <w:t>s</w:t>
      </w:r>
      <w:r w:rsidRPr="058826C1">
        <w:rPr>
          <w:rFonts w:ascii="Franklin Gothic Book" w:eastAsia="Franklin Gothic Book" w:hAnsi="Franklin Gothic Book" w:cs="Franklin Gothic Book"/>
          <w:highlight w:val="white"/>
        </w:rPr>
        <w:t xml:space="preserve"> customers to leverage deeper integrations with</w:t>
      </w:r>
      <w:r w:rsidR="435C1DB7" w:rsidRPr="058826C1">
        <w:rPr>
          <w:rFonts w:ascii="Franklin Gothic Book" w:eastAsia="Franklin Gothic Book" w:hAnsi="Franklin Gothic Book" w:cs="Franklin Gothic Book"/>
          <w:highlight w:val="white"/>
        </w:rPr>
        <w:t xml:space="preserve"> MeridianLink’s</w:t>
      </w:r>
      <w:r w:rsidRPr="058826C1">
        <w:rPr>
          <w:rFonts w:ascii="Franklin Gothic Book" w:eastAsia="Franklin Gothic Book" w:hAnsi="Franklin Gothic Book" w:cs="Franklin Gothic Book"/>
          <w:highlight w:val="white"/>
        </w:rPr>
        <w:t xml:space="preserve"> origination platforms to </w:t>
      </w:r>
      <w:r w:rsidR="5275596C" w:rsidRPr="058826C1">
        <w:rPr>
          <w:rFonts w:ascii="Franklin Gothic Book" w:eastAsia="Franklin Gothic Book" w:hAnsi="Franklin Gothic Book" w:cs="Franklin Gothic Book"/>
          <w:highlight w:val="white"/>
        </w:rPr>
        <w:t xml:space="preserve">drive fully touchless borrower workflows, reduce maintenance burden </w:t>
      </w:r>
      <w:r w:rsidR="5ED56EA0" w:rsidRPr="058826C1">
        <w:rPr>
          <w:rFonts w:ascii="Franklin Gothic Book" w:eastAsia="Franklin Gothic Book" w:hAnsi="Franklin Gothic Book" w:cs="Franklin Gothic Book"/>
          <w:highlight w:val="white"/>
        </w:rPr>
        <w:t>through</w:t>
      </w:r>
      <w:r w:rsidR="5275596C" w:rsidRPr="058826C1">
        <w:rPr>
          <w:rFonts w:ascii="Franklin Gothic Book" w:eastAsia="Franklin Gothic Book" w:hAnsi="Franklin Gothic Book" w:cs="Franklin Gothic Book"/>
          <w:highlight w:val="white"/>
        </w:rPr>
        <w:t xml:space="preserve"> settings synchronization, and ultimately </w:t>
      </w:r>
      <w:r w:rsidRPr="058826C1">
        <w:rPr>
          <w:rFonts w:ascii="Franklin Gothic Book" w:eastAsia="Franklin Gothic Book" w:hAnsi="Franklin Gothic Book" w:cs="Franklin Gothic Book"/>
          <w:highlight w:val="white"/>
        </w:rPr>
        <w:t>deliver an optimized digital lending experience.</w:t>
      </w:r>
    </w:p>
    <w:p w14:paraId="0000000B" w14:textId="1D59C186" w:rsidR="009D404E" w:rsidRPr="00B03899" w:rsidRDefault="54812100" w:rsidP="058826C1">
      <w:pPr>
        <w:numPr>
          <w:ilvl w:val="0"/>
          <w:numId w:val="2"/>
        </w:num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b/>
          <w:bCs/>
          <w:highlight w:val="white"/>
        </w:rPr>
        <w:t xml:space="preserve">Support for </w:t>
      </w:r>
      <w:r w:rsidR="295F4412" w:rsidRPr="058826C1">
        <w:rPr>
          <w:rFonts w:ascii="Franklin Gothic Book" w:eastAsia="Franklin Gothic Book" w:hAnsi="Franklin Gothic Book" w:cs="Franklin Gothic Book"/>
          <w:b/>
          <w:bCs/>
          <w:highlight w:val="white"/>
        </w:rPr>
        <w:t xml:space="preserve">Personalized </w:t>
      </w:r>
      <w:r w:rsidRPr="058826C1">
        <w:rPr>
          <w:rFonts w:ascii="Franklin Gothic Book" w:eastAsia="Franklin Gothic Book" w:hAnsi="Franklin Gothic Book" w:cs="Franklin Gothic Book"/>
          <w:b/>
          <w:bCs/>
          <w:highlight w:val="white"/>
        </w:rPr>
        <w:t>Digital Lending Experiences:</w:t>
      </w:r>
      <w:r w:rsidRPr="058826C1">
        <w:rPr>
          <w:rFonts w:ascii="Franklin Gothic Book" w:eastAsia="Franklin Gothic Book" w:hAnsi="Franklin Gothic Book" w:cs="Franklin Gothic Book"/>
          <w:highlight w:val="white"/>
        </w:rPr>
        <w:t xml:space="preserve"> Access gives financial institutions incredibly granular control over layout, sequencing, and styling of loan and deposit account applications​.</w:t>
      </w:r>
    </w:p>
    <w:p w14:paraId="0000000C" w14:textId="77777777" w:rsidR="009D404E" w:rsidRPr="00B03899" w:rsidRDefault="54812100" w:rsidP="058826C1">
      <w:pPr>
        <w:numPr>
          <w:ilvl w:val="0"/>
          <w:numId w:val="2"/>
        </w:numPr>
        <w:spacing w:line="240" w:lineRule="auto"/>
        <w:rPr>
          <w:rFonts w:ascii="Franklin Gothic Book" w:eastAsia="Franklin Gothic Book" w:hAnsi="Franklin Gothic Book" w:cs="Franklin Gothic Book"/>
          <w:b/>
          <w:bCs/>
          <w:highlight w:val="white"/>
        </w:rPr>
      </w:pPr>
      <w:r w:rsidRPr="058826C1">
        <w:rPr>
          <w:rFonts w:ascii="Franklin Gothic Book" w:eastAsia="Franklin Gothic Book" w:hAnsi="Franklin Gothic Book" w:cs="Franklin Gothic Book"/>
          <w:b/>
          <w:bCs/>
          <w:highlight w:val="white"/>
        </w:rPr>
        <w:t xml:space="preserve">Intuitive and Powerful Editing Tools: </w:t>
      </w:r>
      <w:r w:rsidRPr="058826C1">
        <w:rPr>
          <w:rFonts w:ascii="Franklin Gothic Book" w:eastAsia="Franklin Gothic Book" w:hAnsi="Franklin Gothic Book" w:cs="Franklin Gothic Book"/>
          <w:highlight w:val="white"/>
        </w:rPr>
        <w:t>The platform allows banks and credit unions to create, modify, and preview online applications using powerful visual workflow builder tools​.</w:t>
      </w:r>
    </w:p>
    <w:p w14:paraId="0000000D" w14:textId="101282A0" w:rsidR="009D404E" w:rsidRPr="00B03899" w:rsidRDefault="40F862E6" w:rsidP="058826C1">
      <w:pPr>
        <w:numPr>
          <w:ilvl w:val="0"/>
          <w:numId w:val="2"/>
        </w:num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b/>
          <w:bCs/>
          <w:highlight w:val="white"/>
        </w:rPr>
        <w:t xml:space="preserve">Growing Collection of Partner Integrations: </w:t>
      </w:r>
      <w:r w:rsidR="54812100" w:rsidRPr="058826C1">
        <w:rPr>
          <w:rFonts w:ascii="Franklin Gothic Book" w:eastAsia="Franklin Gothic Book" w:hAnsi="Franklin Gothic Book" w:cs="Franklin Gothic Book"/>
          <w:highlight w:val="white"/>
        </w:rPr>
        <w:t xml:space="preserve">Customers can </w:t>
      </w:r>
      <w:r w:rsidR="7669E5D2" w:rsidRPr="058826C1">
        <w:rPr>
          <w:rFonts w:ascii="Franklin Gothic Book" w:eastAsia="Franklin Gothic Book" w:hAnsi="Franklin Gothic Book" w:cs="Franklin Gothic Book"/>
          <w:highlight w:val="white"/>
        </w:rPr>
        <w:t>maximize the effectiveness of Access by tapping into a wide array of partner integrations from industry leaders, providing added convenience to all end-users.</w:t>
      </w:r>
    </w:p>
    <w:p w14:paraId="0000000E" w14:textId="77777777" w:rsidR="009D404E" w:rsidRPr="00B03899" w:rsidRDefault="009D404E" w:rsidP="058826C1">
      <w:pPr>
        <w:spacing w:line="240" w:lineRule="auto"/>
        <w:rPr>
          <w:rFonts w:ascii="Franklin Gothic Book" w:eastAsia="Franklin Gothic Book" w:hAnsi="Franklin Gothic Book" w:cs="Franklin Gothic Book"/>
          <w:highlight w:val="white"/>
        </w:rPr>
      </w:pPr>
    </w:p>
    <w:p w14:paraId="0000000F" w14:textId="00915801" w:rsidR="009D404E" w:rsidRPr="00B03899" w:rsidRDefault="40F862E6"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 xml:space="preserve">“MeridianLink Access </w:t>
      </w:r>
      <w:r w:rsidR="52671FC5" w:rsidRPr="058826C1">
        <w:rPr>
          <w:rFonts w:ascii="Franklin Gothic Book" w:eastAsia="Franklin Gothic Book" w:hAnsi="Franklin Gothic Book" w:cs="Franklin Gothic Book"/>
          <w:highlight w:val="white"/>
        </w:rPr>
        <w:t xml:space="preserve">was developed by </w:t>
      </w:r>
      <w:r w:rsidR="673D2C20" w:rsidRPr="058826C1">
        <w:rPr>
          <w:rFonts w:ascii="Franklin Gothic Book" w:eastAsia="Franklin Gothic Book" w:hAnsi="Franklin Gothic Book" w:cs="Franklin Gothic Book"/>
          <w:highlight w:val="white"/>
        </w:rPr>
        <w:t xml:space="preserve">closely </w:t>
      </w:r>
      <w:r w:rsidR="52671FC5" w:rsidRPr="058826C1">
        <w:rPr>
          <w:rFonts w:ascii="Franklin Gothic Book" w:eastAsia="Franklin Gothic Book" w:hAnsi="Franklin Gothic Book" w:cs="Franklin Gothic Book"/>
          <w:highlight w:val="white"/>
        </w:rPr>
        <w:t>listening to our customers as</w:t>
      </w:r>
      <w:r w:rsidRPr="058826C1">
        <w:rPr>
          <w:rFonts w:ascii="Franklin Gothic Book" w:eastAsia="Franklin Gothic Book" w:hAnsi="Franklin Gothic Book" w:cs="Franklin Gothic Book"/>
          <w:highlight w:val="white"/>
        </w:rPr>
        <w:t xml:space="preserve"> demand </w:t>
      </w:r>
      <w:r w:rsidR="7A4BBF09" w:rsidRPr="058826C1">
        <w:rPr>
          <w:rFonts w:ascii="Franklin Gothic Book" w:eastAsia="Franklin Gothic Book" w:hAnsi="Franklin Gothic Book" w:cs="Franklin Gothic Book"/>
          <w:highlight w:val="white"/>
        </w:rPr>
        <w:t xml:space="preserve">continued to increase </w:t>
      </w:r>
      <w:r w:rsidRPr="058826C1">
        <w:rPr>
          <w:rFonts w:ascii="Franklin Gothic Book" w:eastAsia="Franklin Gothic Book" w:hAnsi="Franklin Gothic Book" w:cs="Franklin Gothic Book"/>
          <w:highlight w:val="white"/>
        </w:rPr>
        <w:t xml:space="preserve">for personalized, seamless digital lending and account opening experiences,” said </w:t>
      </w:r>
      <w:r w:rsidR="4737106C" w:rsidRPr="694AF53B">
        <w:rPr>
          <w:rFonts w:ascii="Franklin Gothic Book" w:eastAsia="Franklin Gothic Book" w:hAnsi="Franklin Gothic Book" w:cs="Franklin Gothic Book"/>
          <w:highlight w:val="white"/>
        </w:rPr>
        <w:t xml:space="preserve">Devesh Khare, chief product officer </w:t>
      </w:r>
      <w:r w:rsidRPr="694AF53B">
        <w:rPr>
          <w:rFonts w:ascii="Franklin Gothic Book" w:eastAsia="Franklin Gothic Book" w:hAnsi="Franklin Gothic Book" w:cs="Franklin Gothic Book"/>
          <w:highlight w:val="white"/>
        </w:rPr>
        <w:t>at MeridianLink</w:t>
      </w:r>
      <w:r w:rsidRPr="694AF53B">
        <w:rPr>
          <w:rFonts w:ascii="Franklin Gothic Book" w:eastAsia="Franklin Gothic Book" w:hAnsi="Franklin Gothic Book" w:cs="Franklin Gothic Book"/>
          <w:highlight w:val="white"/>
          <w:vertAlign w:val="superscript"/>
        </w:rPr>
        <w:t>®</w:t>
      </w:r>
      <w:r w:rsidRPr="694AF53B">
        <w:rPr>
          <w:rFonts w:ascii="Franklin Gothic Book" w:eastAsia="Franklin Gothic Book" w:hAnsi="Franklin Gothic Book" w:cs="Franklin Gothic Book"/>
          <w:highlight w:val="white"/>
        </w:rPr>
        <w:t>.</w:t>
      </w:r>
      <w:r w:rsidRPr="058826C1">
        <w:rPr>
          <w:rFonts w:ascii="Franklin Gothic Book" w:eastAsia="Franklin Gothic Book" w:hAnsi="Franklin Gothic Book" w:cs="Franklin Gothic Book"/>
          <w:highlight w:val="white"/>
        </w:rPr>
        <w:t xml:space="preserve"> “</w:t>
      </w:r>
      <w:r w:rsidR="44790281" w:rsidRPr="058826C1">
        <w:rPr>
          <w:rFonts w:ascii="Franklin Gothic Book" w:eastAsia="Franklin Gothic Book" w:hAnsi="Franklin Gothic Book" w:cs="Franklin Gothic Book"/>
          <w:highlight w:val="white"/>
        </w:rPr>
        <w:t>We’re proud to add this offering to the MeridianLink</w:t>
      </w:r>
      <w:r w:rsidR="00AD32E6" w:rsidRPr="694AF53B">
        <w:rPr>
          <w:rFonts w:ascii="Franklin Gothic Book" w:eastAsia="Franklin Gothic Book" w:hAnsi="Franklin Gothic Book" w:cs="Franklin Gothic Book"/>
          <w:highlight w:val="white"/>
          <w:vertAlign w:val="superscript"/>
        </w:rPr>
        <w:t>®</w:t>
      </w:r>
      <w:r w:rsidR="44790281" w:rsidRPr="058826C1">
        <w:rPr>
          <w:rFonts w:ascii="Franklin Gothic Book" w:eastAsia="Franklin Gothic Book" w:hAnsi="Franklin Gothic Book" w:cs="Franklin Gothic Book"/>
          <w:highlight w:val="white"/>
        </w:rPr>
        <w:t xml:space="preserve"> One platform as </w:t>
      </w:r>
      <w:r w:rsidRPr="058826C1">
        <w:rPr>
          <w:rFonts w:ascii="Franklin Gothic Book" w:eastAsia="Franklin Gothic Book" w:hAnsi="Franklin Gothic Book" w:cs="Franklin Gothic Book"/>
          <w:highlight w:val="white"/>
        </w:rPr>
        <w:t>another powerful tool to help our customers exceed consumer expectations, grow lending and</w:t>
      </w:r>
      <w:r w:rsidR="02AF8665" w:rsidRPr="058826C1">
        <w:rPr>
          <w:rFonts w:ascii="Franklin Gothic Book" w:eastAsia="Franklin Gothic Book" w:hAnsi="Franklin Gothic Book" w:cs="Franklin Gothic Book"/>
          <w:highlight w:val="white"/>
        </w:rPr>
        <w:t xml:space="preserve"> deposit</w:t>
      </w:r>
      <w:r w:rsidRPr="058826C1">
        <w:rPr>
          <w:rFonts w:ascii="Franklin Gothic Book" w:eastAsia="Franklin Gothic Book" w:hAnsi="Franklin Gothic Book" w:cs="Franklin Gothic Book"/>
          <w:highlight w:val="white"/>
        </w:rPr>
        <w:t xml:space="preserve"> portfolios, and continue their digital transformation journeys.” </w:t>
      </w:r>
    </w:p>
    <w:p w14:paraId="00000010" w14:textId="77777777" w:rsidR="009D404E" w:rsidRPr="00B03899" w:rsidRDefault="009D404E" w:rsidP="058826C1">
      <w:pPr>
        <w:shd w:val="clear" w:color="auto" w:fill="FFFFFF" w:themeFill="background1"/>
        <w:spacing w:line="240" w:lineRule="auto"/>
        <w:rPr>
          <w:rFonts w:ascii="Franklin Gothic Book" w:eastAsia="Franklin Gothic Book" w:hAnsi="Franklin Gothic Book" w:cs="Franklin Gothic Book"/>
          <w:highlight w:val="white"/>
        </w:rPr>
      </w:pPr>
    </w:p>
    <w:p w14:paraId="00000011" w14:textId="02693163" w:rsidR="009D404E" w:rsidRPr="00B03899" w:rsidRDefault="40F862E6"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The Access platform will join MeridianLink</w:t>
      </w:r>
      <w:r w:rsidRPr="058826C1">
        <w:rPr>
          <w:rFonts w:ascii="Franklin Gothic Book" w:eastAsia="Franklin Gothic Book" w:hAnsi="Franklin Gothic Book" w:cs="Franklin Gothic Book"/>
          <w:highlight w:val="white"/>
          <w:vertAlign w:val="superscript"/>
        </w:rPr>
        <w:t>®</w:t>
      </w:r>
      <w:r w:rsidR="412DCDD2" w:rsidRPr="058826C1">
        <w:rPr>
          <w:rFonts w:ascii="Franklin Gothic Book" w:eastAsia="Franklin Gothic Book" w:hAnsi="Franklin Gothic Book" w:cs="Franklin Gothic Book"/>
          <w:highlight w:val="white"/>
        </w:rPr>
        <w:t xml:space="preserve"> </w:t>
      </w:r>
      <w:r w:rsidRPr="058826C1">
        <w:rPr>
          <w:rFonts w:ascii="Franklin Gothic Book" w:eastAsia="Franklin Gothic Book" w:hAnsi="Franklin Gothic Book" w:cs="Franklin Gothic Book"/>
          <w:highlight w:val="white"/>
        </w:rPr>
        <w:t xml:space="preserve">Portal as the </w:t>
      </w:r>
      <w:r w:rsidR="00DF26FB" w:rsidRPr="17BF780E">
        <w:rPr>
          <w:rFonts w:ascii="Franklin Gothic Book" w:eastAsia="Franklin Gothic Book" w:hAnsi="Franklin Gothic Book" w:cs="Franklin Gothic Book"/>
          <w:highlight w:val="white"/>
        </w:rPr>
        <w:t>C</w:t>
      </w:r>
      <w:r w:rsidRPr="17BF780E">
        <w:rPr>
          <w:rFonts w:ascii="Franklin Gothic Book" w:eastAsia="Franklin Gothic Book" w:hAnsi="Franklin Gothic Book" w:cs="Franklin Gothic Book"/>
          <w:highlight w:val="white"/>
        </w:rPr>
        <w:t>ompany’s</w:t>
      </w:r>
      <w:r w:rsidRPr="058826C1">
        <w:rPr>
          <w:rFonts w:ascii="Franklin Gothic Book" w:eastAsia="Franklin Gothic Book" w:hAnsi="Franklin Gothic Book" w:cs="Franklin Gothic Book"/>
          <w:highlight w:val="white"/>
        </w:rPr>
        <w:t xml:space="preserve"> second </w:t>
      </w:r>
      <w:bookmarkStart w:id="0" w:name="_Int_G7npEWVw"/>
      <w:r w:rsidR="2CAAFF49" w:rsidRPr="058826C1">
        <w:rPr>
          <w:rFonts w:ascii="Franklin Gothic Book" w:eastAsia="Franklin Gothic Book" w:hAnsi="Franklin Gothic Book" w:cs="Franklin Gothic Book"/>
          <w:highlight w:val="white"/>
        </w:rPr>
        <w:t>POS</w:t>
      </w:r>
      <w:bookmarkEnd w:id="0"/>
      <w:r w:rsidRPr="058826C1">
        <w:rPr>
          <w:rFonts w:ascii="Franklin Gothic Book" w:eastAsia="Franklin Gothic Book" w:hAnsi="Franklin Gothic Book" w:cs="Franklin Gothic Book"/>
          <w:highlight w:val="white"/>
        </w:rPr>
        <w:t xml:space="preserve"> solution for financial institutions. Both Access and Portal </w:t>
      </w:r>
      <w:r w:rsidR="2DA9011A" w:rsidRPr="058826C1">
        <w:rPr>
          <w:rFonts w:ascii="Franklin Gothic Book" w:eastAsia="Franklin Gothic Book" w:hAnsi="Franklin Gothic Book" w:cs="Franklin Gothic Book"/>
          <w:highlight w:val="white"/>
        </w:rPr>
        <w:t xml:space="preserve">are </w:t>
      </w:r>
      <w:r w:rsidR="118B831C" w:rsidRPr="30BD1953">
        <w:rPr>
          <w:rFonts w:ascii="Franklin Gothic Book" w:eastAsia="Franklin Gothic Book" w:hAnsi="Franklin Gothic Book" w:cs="Franklin Gothic Book"/>
          <w:highlight w:val="white"/>
        </w:rPr>
        <w:t>effective</w:t>
      </w:r>
      <w:r w:rsidR="2DA9011A" w:rsidRPr="058826C1">
        <w:rPr>
          <w:rFonts w:ascii="Franklin Gothic Book" w:eastAsia="Franklin Gothic Book" w:hAnsi="Franklin Gothic Book" w:cs="Franklin Gothic Book"/>
          <w:highlight w:val="white"/>
        </w:rPr>
        <w:t xml:space="preserve"> solutions that</w:t>
      </w:r>
      <w:r w:rsidRPr="058826C1">
        <w:rPr>
          <w:rFonts w:ascii="Franklin Gothic Book" w:eastAsia="Franklin Gothic Book" w:hAnsi="Franklin Gothic Book" w:cs="Franklin Gothic Book"/>
          <w:highlight w:val="white"/>
        </w:rPr>
        <w:t xml:space="preserve"> help perfect the digital consumer experience</w:t>
      </w:r>
      <w:r w:rsidR="3EF70F83" w:rsidRPr="058826C1">
        <w:rPr>
          <w:rFonts w:ascii="Franklin Gothic Book" w:eastAsia="Franklin Gothic Book" w:hAnsi="Franklin Gothic Book" w:cs="Franklin Gothic Book"/>
          <w:highlight w:val="white"/>
        </w:rPr>
        <w:t xml:space="preserve">. </w:t>
      </w:r>
      <w:r w:rsidR="1C18E802" w:rsidRPr="058826C1">
        <w:rPr>
          <w:rFonts w:ascii="Franklin Gothic Book" w:eastAsia="Franklin Gothic Book" w:hAnsi="Franklin Gothic Book" w:cs="Franklin Gothic Book"/>
          <w:color w:val="000000" w:themeColor="text1"/>
        </w:rPr>
        <w:t xml:space="preserve">Access now provides banks and credit unions with enhanced customizability, enabling them to fine-tune and personalize their consumer-facing processes </w:t>
      </w:r>
      <w:r w:rsidR="02DFC8B5" w:rsidRPr="4EA51E71">
        <w:rPr>
          <w:rFonts w:ascii="Franklin Gothic Book" w:eastAsia="Franklin Gothic Book" w:hAnsi="Franklin Gothic Book" w:cs="Franklin Gothic Book"/>
          <w:color w:val="000000" w:themeColor="text1"/>
        </w:rPr>
        <w:t>in</w:t>
      </w:r>
      <w:r w:rsidR="02DFC8B5" w:rsidRPr="7D97A95F">
        <w:rPr>
          <w:rFonts w:ascii="Franklin Gothic Book" w:eastAsia="Franklin Gothic Book" w:hAnsi="Franklin Gothic Book" w:cs="Franklin Gothic Book"/>
          <w:color w:val="000000" w:themeColor="text1"/>
        </w:rPr>
        <w:t xml:space="preserve"> alignment</w:t>
      </w:r>
      <w:r w:rsidR="1C18E802" w:rsidRPr="058826C1">
        <w:rPr>
          <w:rFonts w:ascii="Franklin Gothic Book" w:eastAsia="Franklin Gothic Book" w:hAnsi="Franklin Gothic Book" w:cs="Franklin Gothic Book"/>
          <w:color w:val="000000" w:themeColor="text1"/>
        </w:rPr>
        <w:t xml:space="preserve"> with the unique requirements of their institution</w:t>
      </w:r>
      <w:r w:rsidRPr="4EA51E71">
        <w:rPr>
          <w:rFonts w:ascii="Franklin Gothic Book" w:eastAsia="Franklin Gothic Book" w:hAnsi="Franklin Gothic Book" w:cs="Franklin Gothic Book"/>
          <w:color w:val="000000" w:themeColor="text1"/>
        </w:rPr>
        <w:t>.</w:t>
      </w:r>
    </w:p>
    <w:p w14:paraId="14F23DB0" w14:textId="46C2097D" w:rsidR="123761F1" w:rsidRDefault="123761F1" w:rsidP="058826C1">
      <w:pPr>
        <w:shd w:val="clear" w:color="auto" w:fill="FFFFFF" w:themeFill="background1"/>
        <w:spacing w:line="240" w:lineRule="auto"/>
        <w:rPr>
          <w:rFonts w:ascii="Franklin Gothic Book" w:eastAsia="Franklin Gothic Book" w:hAnsi="Franklin Gothic Book" w:cs="Franklin Gothic Book"/>
          <w:highlight w:val="white"/>
        </w:rPr>
      </w:pPr>
    </w:p>
    <w:p w14:paraId="6D3D72B6" w14:textId="0BDC8496" w:rsidR="7E65E763" w:rsidRDefault="1D78E38E" w:rsidP="058826C1">
      <w:pPr>
        <w:shd w:val="clear" w:color="auto" w:fill="FFFFFF" w:themeFill="background1"/>
        <w:spacing w:line="240" w:lineRule="auto"/>
        <w:rPr>
          <w:rFonts w:ascii="Franklin Gothic Book" w:eastAsia="Franklin Gothic Book" w:hAnsi="Franklin Gothic Book" w:cs="Franklin Gothic Book"/>
          <w:highlight w:val="white"/>
        </w:rPr>
      </w:pPr>
      <w:r w:rsidRPr="45A5B221">
        <w:rPr>
          <w:rFonts w:ascii="Franklin Gothic Book" w:eastAsia="Franklin Gothic Book" w:hAnsi="Franklin Gothic Book" w:cs="Franklin Gothic Book"/>
          <w:highlight w:val="white"/>
        </w:rPr>
        <w:t xml:space="preserve">Click </w:t>
      </w:r>
      <w:hyperlink r:id="rId12">
        <w:r w:rsidRPr="45A5B221">
          <w:rPr>
            <w:rStyle w:val="Hyperlink"/>
            <w:rFonts w:ascii="Franklin Gothic Book" w:eastAsia="Franklin Gothic Book" w:hAnsi="Franklin Gothic Book" w:cs="Franklin Gothic Book"/>
            <w:highlight w:val="white"/>
          </w:rPr>
          <w:t>here</w:t>
        </w:r>
      </w:hyperlink>
      <w:r w:rsidRPr="45A5B221">
        <w:rPr>
          <w:rFonts w:ascii="Franklin Gothic Book" w:eastAsia="Franklin Gothic Book" w:hAnsi="Franklin Gothic Book" w:cs="Franklin Gothic Book"/>
          <w:highlight w:val="white"/>
        </w:rPr>
        <w:t xml:space="preserve"> to learn more about </w:t>
      </w:r>
      <w:r w:rsidR="7BB9DFF8" w:rsidRPr="45A5B221">
        <w:rPr>
          <w:rFonts w:ascii="Franklin Gothic Book" w:eastAsia="Franklin Gothic Book" w:hAnsi="Franklin Gothic Book" w:cs="Franklin Gothic Book"/>
          <w:highlight w:val="white"/>
        </w:rPr>
        <w:t>MeridianLink Access</w:t>
      </w:r>
      <w:r w:rsidR="3A86E5DB" w:rsidRPr="45A5B221">
        <w:rPr>
          <w:rFonts w:ascii="Franklin Gothic Book" w:eastAsia="Franklin Gothic Book" w:hAnsi="Franklin Gothic Book" w:cs="Franklin Gothic Book"/>
          <w:highlight w:val="white"/>
        </w:rPr>
        <w:t xml:space="preserve">. </w:t>
      </w:r>
    </w:p>
    <w:p w14:paraId="14CD9F92" w14:textId="4A108B1D" w:rsidR="45A5B221" w:rsidRDefault="45A5B221" w:rsidP="45A5B221">
      <w:pPr>
        <w:shd w:val="clear" w:color="auto" w:fill="FFFFFF" w:themeFill="background1"/>
        <w:spacing w:line="240" w:lineRule="auto"/>
        <w:rPr>
          <w:rFonts w:ascii="Franklin Gothic Book" w:eastAsia="Franklin Gothic Book" w:hAnsi="Franklin Gothic Book" w:cs="Franklin Gothic Book"/>
          <w:highlight w:val="white"/>
        </w:rPr>
      </w:pPr>
    </w:p>
    <w:p w14:paraId="00000012" w14:textId="77777777" w:rsidR="009D404E" w:rsidRPr="00B03899" w:rsidRDefault="54812100" w:rsidP="058826C1">
      <w:pPr>
        <w:shd w:val="clear" w:color="auto" w:fill="FFFFFF" w:themeFill="background1"/>
        <w:spacing w:line="240" w:lineRule="auto"/>
        <w:jc w:val="center"/>
        <w:rPr>
          <w:rFonts w:ascii="Franklin Gothic Book" w:eastAsia="Franklin Gothic Book" w:hAnsi="Franklin Gothic Book" w:cs="Franklin Gothic Book"/>
        </w:rPr>
      </w:pPr>
      <w:r w:rsidRPr="058826C1">
        <w:rPr>
          <w:rFonts w:ascii="Franklin Gothic Book" w:eastAsia="Franklin Gothic Book" w:hAnsi="Franklin Gothic Book" w:cs="Franklin Gothic Book"/>
        </w:rPr>
        <w:t>###</w:t>
      </w:r>
    </w:p>
    <w:p w14:paraId="00000013" w14:textId="77777777" w:rsidR="009D404E" w:rsidRPr="00B03899" w:rsidRDefault="009D404E" w:rsidP="058826C1">
      <w:pPr>
        <w:spacing w:line="240" w:lineRule="auto"/>
        <w:rPr>
          <w:rFonts w:ascii="Franklin Gothic Book" w:eastAsia="Franklin Gothic Book" w:hAnsi="Franklin Gothic Book" w:cs="Franklin Gothic Book"/>
          <w:highlight w:val="white"/>
        </w:rPr>
      </w:pPr>
    </w:p>
    <w:p w14:paraId="00000014" w14:textId="77777777" w:rsidR="009D404E" w:rsidRPr="00B03899" w:rsidRDefault="009D404E" w:rsidP="058826C1">
      <w:pPr>
        <w:spacing w:line="240" w:lineRule="auto"/>
        <w:rPr>
          <w:rFonts w:ascii="Franklin Gothic Book" w:eastAsia="Franklin Gothic Book" w:hAnsi="Franklin Gothic Book" w:cs="Franklin Gothic Book"/>
          <w:b/>
          <w:bCs/>
          <w:highlight w:val="white"/>
        </w:rPr>
      </w:pPr>
    </w:p>
    <w:p w14:paraId="00000015" w14:textId="77777777" w:rsidR="009D404E" w:rsidRPr="00B03899" w:rsidRDefault="54812100" w:rsidP="058826C1">
      <w:pPr>
        <w:spacing w:line="240" w:lineRule="auto"/>
        <w:rPr>
          <w:rFonts w:ascii="Franklin Gothic Book" w:eastAsia="Franklin Gothic Book" w:hAnsi="Franklin Gothic Book" w:cs="Franklin Gothic Book"/>
          <w:b/>
          <w:bCs/>
          <w:highlight w:val="white"/>
        </w:rPr>
      </w:pPr>
      <w:r w:rsidRPr="058826C1">
        <w:rPr>
          <w:rFonts w:ascii="Franklin Gothic Book" w:eastAsia="Franklin Gothic Book" w:hAnsi="Franklin Gothic Book" w:cs="Franklin Gothic Book"/>
          <w:b/>
          <w:bCs/>
          <w:highlight w:val="white"/>
        </w:rPr>
        <w:t xml:space="preserve">ABOUT MERIDIANLINK  </w:t>
      </w:r>
    </w:p>
    <w:p w14:paraId="00000016" w14:textId="4C927D33" w:rsidR="009D404E" w:rsidRPr="00B03899" w:rsidRDefault="0070115E" w:rsidP="058826C1">
      <w:pPr>
        <w:spacing w:line="240" w:lineRule="auto"/>
        <w:rPr>
          <w:rFonts w:ascii="Franklin Gothic Book" w:eastAsia="Franklin Gothic Book" w:hAnsi="Franklin Gothic Book" w:cs="Franklin Gothic Book"/>
          <w:highlight w:val="white"/>
        </w:rPr>
      </w:pPr>
      <w:hyperlink r:id="rId13">
        <w:r w:rsidR="54812100" w:rsidRPr="058826C1">
          <w:rPr>
            <w:rFonts w:ascii="Franklin Gothic Book" w:eastAsia="Franklin Gothic Book" w:hAnsi="Franklin Gothic Book" w:cs="Franklin Gothic Book"/>
            <w:color w:val="0000FF"/>
            <w:highlight w:val="white"/>
            <w:u w:val="single"/>
          </w:rPr>
          <w:t>MeridianLink</w:t>
        </w:r>
      </w:hyperlink>
      <w:r w:rsidR="0088269F" w:rsidRPr="694AF53B">
        <w:rPr>
          <w:rFonts w:ascii="Franklin Gothic Book" w:eastAsia="Franklin Gothic Book" w:hAnsi="Franklin Gothic Book" w:cs="Franklin Gothic Book"/>
          <w:highlight w:val="white"/>
          <w:vertAlign w:val="superscript"/>
        </w:rPr>
        <w:t>®</w:t>
      </w:r>
      <w:r w:rsidR="54812100" w:rsidRPr="058826C1">
        <w:rPr>
          <w:rFonts w:ascii="Franklin Gothic Book" w:eastAsia="Franklin Gothic Book" w:hAnsi="Franklin Gothic Book" w:cs="Franklin Gothic Book"/>
          <w:highlight w:val="white"/>
        </w:rPr>
        <w:t xml:space="preserve"> (NYSE: MLNK) powers digital lending and account opening for financial institutions and provides data verification solutions for consumer reporting agencies. MeridianLink’s scalable, cloud-based platforms help customers build deeper relationships with consumers through data-driven, personalized experiences across the entire lending life cycle.  </w:t>
      </w:r>
    </w:p>
    <w:p w14:paraId="00000017" w14:textId="77777777" w:rsidR="009D404E" w:rsidRPr="00B03899" w:rsidRDefault="009D404E" w:rsidP="058826C1">
      <w:pPr>
        <w:spacing w:line="240" w:lineRule="auto"/>
        <w:rPr>
          <w:rFonts w:ascii="Franklin Gothic Book" w:eastAsia="Franklin Gothic Book" w:hAnsi="Franklin Gothic Book" w:cs="Franklin Gothic Book"/>
          <w:highlight w:val="white"/>
        </w:rPr>
      </w:pPr>
    </w:p>
    <w:p w14:paraId="0000001A" w14:textId="605D5A59" w:rsidR="009D404E" w:rsidRPr="00B03899" w:rsidRDefault="54812100"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MeridianLink enables customers to accelerate revenue growth, reduce risk, and exceed consumer expectations through seamless digital experiences. Its partner marketplace supports hundreds of integrations for tailored innovation. For more than 20 years, MeridianLink has prioritized the democratization of lending for consumers, businesses, and communities.</w:t>
      </w:r>
      <w:r w:rsidR="77EBDC88" w:rsidRPr="058826C1">
        <w:rPr>
          <w:rFonts w:ascii="Franklin Gothic Book" w:eastAsia="Franklin Gothic Book" w:hAnsi="Franklin Gothic Book" w:cs="Franklin Gothic Book"/>
          <w:highlight w:val="white"/>
        </w:rPr>
        <w:t xml:space="preserve"> </w:t>
      </w:r>
      <w:r w:rsidRPr="058826C1">
        <w:rPr>
          <w:rFonts w:ascii="Franklin Gothic Book" w:eastAsia="Franklin Gothic Book" w:hAnsi="Franklin Gothic Book" w:cs="Franklin Gothic Book"/>
          <w:highlight w:val="white"/>
        </w:rPr>
        <w:t xml:space="preserve">Learn more at </w:t>
      </w:r>
      <w:hyperlink r:id="rId14">
        <w:r w:rsidRPr="058826C1">
          <w:rPr>
            <w:rFonts w:ascii="Franklin Gothic Book" w:eastAsia="Franklin Gothic Book" w:hAnsi="Franklin Gothic Book" w:cs="Franklin Gothic Book"/>
            <w:color w:val="0000FF"/>
            <w:highlight w:val="white"/>
            <w:u w:val="single"/>
          </w:rPr>
          <w:t>www.meridianlink.com</w:t>
        </w:r>
      </w:hyperlink>
      <w:r w:rsidRPr="058826C1">
        <w:rPr>
          <w:rFonts w:ascii="Franklin Gothic Book" w:eastAsia="Franklin Gothic Book" w:hAnsi="Franklin Gothic Book" w:cs="Franklin Gothic Book"/>
          <w:highlight w:val="white"/>
        </w:rPr>
        <w:t xml:space="preserve">. </w:t>
      </w:r>
    </w:p>
    <w:p w14:paraId="0000001B" w14:textId="77777777" w:rsidR="009D404E" w:rsidRPr="00B03899" w:rsidRDefault="54812100"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 xml:space="preserve"> </w:t>
      </w:r>
    </w:p>
    <w:p w14:paraId="0000001C" w14:textId="77777777" w:rsidR="009D404E" w:rsidRPr="00B03899" w:rsidRDefault="54812100" w:rsidP="058826C1">
      <w:pPr>
        <w:spacing w:line="240" w:lineRule="auto"/>
        <w:rPr>
          <w:rFonts w:ascii="Franklin Gothic Book" w:eastAsia="Franklin Gothic Book" w:hAnsi="Franklin Gothic Book" w:cs="Franklin Gothic Book"/>
          <w:b/>
          <w:bCs/>
          <w:highlight w:val="white"/>
        </w:rPr>
      </w:pPr>
      <w:r w:rsidRPr="058826C1">
        <w:rPr>
          <w:rFonts w:ascii="Franklin Gothic Book" w:eastAsia="Franklin Gothic Book" w:hAnsi="Franklin Gothic Book" w:cs="Franklin Gothic Book"/>
          <w:b/>
          <w:bCs/>
          <w:highlight w:val="white"/>
        </w:rPr>
        <w:t>PRESS CONTACT</w:t>
      </w:r>
    </w:p>
    <w:p w14:paraId="0000001D" w14:textId="77777777" w:rsidR="009D404E" w:rsidRPr="00B03899" w:rsidRDefault="54812100"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Becky Frost</w:t>
      </w:r>
    </w:p>
    <w:p w14:paraId="0000001E" w14:textId="77777777" w:rsidR="009D404E" w:rsidRPr="00B03899" w:rsidRDefault="54812100" w:rsidP="058826C1">
      <w:pPr>
        <w:spacing w:line="240" w:lineRule="auto"/>
        <w:rPr>
          <w:rFonts w:ascii="Franklin Gothic Book" w:eastAsia="Franklin Gothic Book" w:hAnsi="Franklin Gothic Book" w:cs="Franklin Gothic Book"/>
          <w:highlight w:val="white"/>
        </w:rPr>
      </w:pPr>
      <w:r w:rsidRPr="058826C1">
        <w:rPr>
          <w:rFonts w:ascii="Franklin Gothic Book" w:eastAsia="Franklin Gothic Book" w:hAnsi="Franklin Gothic Book" w:cs="Franklin Gothic Book"/>
          <w:highlight w:val="white"/>
        </w:rPr>
        <w:t>(714) 784-5839</w:t>
      </w:r>
    </w:p>
    <w:p w14:paraId="0000001F" w14:textId="77777777" w:rsidR="009D404E" w:rsidRPr="00B03899" w:rsidRDefault="0070115E" w:rsidP="058826C1">
      <w:pPr>
        <w:shd w:val="clear" w:color="auto" w:fill="FFFFFF" w:themeFill="background1"/>
        <w:spacing w:line="240" w:lineRule="auto"/>
        <w:rPr>
          <w:rFonts w:ascii="Franklin Gothic Book" w:eastAsia="Franklin Gothic Book" w:hAnsi="Franklin Gothic Book" w:cs="Franklin Gothic Book"/>
          <w:color w:val="0000FF"/>
          <w:highlight w:val="white"/>
        </w:rPr>
      </w:pPr>
      <w:hyperlink r:id="rId15">
        <w:r w:rsidR="54812100" w:rsidRPr="058826C1">
          <w:rPr>
            <w:rFonts w:ascii="Franklin Gothic Book" w:eastAsia="Franklin Gothic Book" w:hAnsi="Franklin Gothic Book" w:cs="Franklin Gothic Book"/>
            <w:color w:val="0000FF"/>
            <w:u w:val="single"/>
          </w:rPr>
          <w:t>media@meridianlink.com</w:t>
        </w:r>
      </w:hyperlink>
    </w:p>
    <w:p w14:paraId="00000020" w14:textId="77777777" w:rsidR="009D404E" w:rsidRPr="00B03899" w:rsidRDefault="009D404E" w:rsidP="058826C1">
      <w:pPr>
        <w:shd w:val="clear" w:color="auto" w:fill="FFFFFF" w:themeFill="background1"/>
        <w:spacing w:line="240" w:lineRule="auto"/>
        <w:rPr>
          <w:rFonts w:ascii="Franklin Gothic Book" w:eastAsia="Franklin Gothic Book" w:hAnsi="Franklin Gothic Book" w:cs="Franklin Gothic Book"/>
          <w:u w:val="single"/>
        </w:rPr>
      </w:pPr>
    </w:p>
    <w:p w14:paraId="00000021" w14:textId="77777777" w:rsidR="009D404E" w:rsidRPr="00B03899" w:rsidRDefault="009D404E" w:rsidP="058826C1">
      <w:pPr>
        <w:shd w:val="clear" w:color="auto" w:fill="FFFFFF" w:themeFill="background1"/>
        <w:spacing w:line="240" w:lineRule="auto"/>
        <w:rPr>
          <w:rFonts w:ascii="Franklin Gothic Book" w:eastAsia="Franklin Gothic Book" w:hAnsi="Franklin Gothic Book" w:cs="Franklin Gothic Book"/>
          <w:u w:val="single"/>
        </w:rPr>
      </w:pPr>
    </w:p>
    <w:sectPr w:rsidR="009D404E" w:rsidRPr="00B03899">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0C7B" w14:textId="77777777" w:rsidR="005B27C6" w:rsidRDefault="005B27C6">
      <w:pPr>
        <w:spacing w:line="240" w:lineRule="auto"/>
      </w:pPr>
      <w:r>
        <w:separator/>
      </w:r>
    </w:p>
  </w:endnote>
  <w:endnote w:type="continuationSeparator" w:id="0">
    <w:p w14:paraId="6C84E2E7" w14:textId="77777777" w:rsidR="005B27C6" w:rsidRDefault="005B27C6">
      <w:pPr>
        <w:spacing w:line="240" w:lineRule="auto"/>
      </w:pPr>
      <w:r>
        <w:continuationSeparator/>
      </w:r>
    </w:p>
  </w:endnote>
  <w:endnote w:type="continuationNotice" w:id="1">
    <w:p w14:paraId="75B74068" w14:textId="77777777" w:rsidR="005B27C6" w:rsidRDefault="005B27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4379" w14:textId="77777777" w:rsidR="005B27C6" w:rsidRDefault="005B27C6">
      <w:pPr>
        <w:spacing w:line="240" w:lineRule="auto"/>
      </w:pPr>
      <w:r>
        <w:separator/>
      </w:r>
    </w:p>
  </w:footnote>
  <w:footnote w:type="continuationSeparator" w:id="0">
    <w:p w14:paraId="64F32BA7" w14:textId="77777777" w:rsidR="005B27C6" w:rsidRDefault="005B27C6">
      <w:pPr>
        <w:spacing w:line="240" w:lineRule="auto"/>
      </w:pPr>
      <w:r>
        <w:continuationSeparator/>
      </w:r>
    </w:p>
  </w:footnote>
  <w:footnote w:type="continuationNotice" w:id="1">
    <w:p w14:paraId="7A6BDABE" w14:textId="77777777" w:rsidR="005B27C6" w:rsidRDefault="005B27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9D404E" w:rsidRDefault="009D404E">
    <w:pPr>
      <w:spacing w:line="240" w:lineRule="auto"/>
      <w:rPr>
        <w:rFonts w:ascii="Open Sans" w:eastAsia="Open Sans" w:hAnsi="Open Sans" w:cs="Open Sans"/>
        <w:color w:val="FF0000"/>
        <w:sz w:val="20"/>
        <w:szCs w:val="20"/>
      </w:rPr>
    </w:pPr>
  </w:p>
  <w:p w14:paraId="00000023" w14:textId="77777777" w:rsidR="009D404E" w:rsidRDefault="009D404E"/>
</w:hdr>
</file>

<file path=word/intelligence2.xml><?xml version="1.0" encoding="utf-8"?>
<int2:intelligence xmlns:int2="http://schemas.microsoft.com/office/intelligence/2020/intelligence" xmlns:oel="http://schemas.microsoft.com/office/2019/extlst">
  <int2:observations>
    <int2:textHash int2:hashCode="VafoWXaZxebzun" int2:id="M6jzuTg1">
      <int2:state int2:value="Rejected" int2:type="AugLoop_Text_Critique"/>
    </int2:textHash>
    <int2:bookmark int2:bookmarkName="_Int_G7npEWVw" int2:invalidationBookmarkName="" int2:hashCode="Sr05hbqAQ2QnJ2" int2:id="p70CWUZt">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E7C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B84EEB"/>
    <w:multiLevelType w:val="multilevel"/>
    <w:tmpl w:val="CB400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5889808">
    <w:abstractNumId w:val="1"/>
  </w:num>
  <w:num w:numId="2" w16cid:durableId="104991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D8"/>
    <w:rsid w:val="00001973"/>
    <w:rsid w:val="00002B06"/>
    <w:rsid w:val="0001759F"/>
    <w:rsid w:val="00056965"/>
    <w:rsid w:val="000A2590"/>
    <w:rsid w:val="000A4D3D"/>
    <w:rsid w:val="000D04B0"/>
    <w:rsid w:val="000E5C24"/>
    <w:rsid w:val="001131B2"/>
    <w:rsid w:val="001B24B8"/>
    <w:rsid w:val="001E349E"/>
    <w:rsid w:val="002F2551"/>
    <w:rsid w:val="00317FE7"/>
    <w:rsid w:val="00325003"/>
    <w:rsid w:val="00341678"/>
    <w:rsid w:val="00350036"/>
    <w:rsid w:val="003513A6"/>
    <w:rsid w:val="003762DD"/>
    <w:rsid w:val="00395F20"/>
    <w:rsid w:val="003C0FC9"/>
    <w:rsid w:val="003D4DE0"/>
    <w:rsid w:val="003E6E17"/>
    <w:rsid w:val="003F7398"/>
    <w:rsid w:val="004144A9"/>
    <w:rsid w:val="0043183D"/>
    <w:rsid w:val="0046559A"/>
    <w:rsid w:val="00495D9A"/>
    <w:rsid w:val="004A317C"/>
    <w:rsid w:val="004A39F0"/>
    <w:rsid w:val="004B0E9B"/>
    <w:rsid w:val="004C11CB"/>
    <w:rsid w:val="00514689"/>
    <w:rsid w:val="005163B6"/>
    <w:rsid w:val="005251AB"/>
    <w:rsid w:val="00531830"/>
    <w:rsid w:val="00574B4A"/>
    <w:rsid w:val="005A213C"/>
    <w:rsid w:val="005A698B"/>
    <w:rsid w:val="005B27C6"/>
    <w:rsid w:val="005C0860"/>
    <w:rsid w:val="005C2A09"/>
    <w:rsid w:val="005C5C3A"/>
    <w:rsid w:val="006151FE"/>
    <w:rsid w:val="00615E28"/>
    <w:rsid w:val="006472BB"/>
    <w:rsid w:val="00653E2B"/>
    <w:rsid w:val="006541CB"/>
    <w:rsid w:val="006A22E9"/>
    <w:rsid w:val="006C37E7"/>
    <w:rsid w:val="006E67A9"/>
    <w:rsid w:val="006F45AA"/>
    <w:rsid w:val="0070115E"/>
    <w:rsid w:val="007052F0"/>
    <w:rsid w:val="00711B75"/>
    <w:rsid w:val="00741188"/>
    <w:rsid w:val="007C19E0"/>
    <w:rsid w:val="007F7943"/>
    <w:rsid w:val="0081079C"/>
    <w:rsid w:val="00822BCF"/>
    <w:rsid w:val="00825D07"/>
    <w:rsid w:val="008472A9"/>
    <w:rsid w:val="00856050"/>
    <w:rsid w:val="0085730C"/>
    <w:rsid w:val="00866491"/>
    <w:rsid w:val="0088269F"/>
    <w:rsid w:val="00891FEE"/>
    <w:rsid w:val="0089431D"/>
    <w:rsid w:val="0089725A"/>
    <w:rsid w:val="008A111E"/>
    <w:rsid w:val="008A7C4C"/>
    <w:rsid w:val="008D50D7"/>
    <w:rsid w:val="008D5AD8"/>
    <w:rsid w:val="008D67A2"/>
    <w:rsid w:val="00900793"/>
    <w:rsid w:val="00905660"/>
    <w:rsid w:val="00911413"/>
    <w:rsid w:val="00926205"/>
    <w:rsid w:val="0097475C"/>
    <w:rsid w:val="00982270"/>
    <w:rsid w:val="009D404E"/>
    <w:rsid w:val="009E1F0E"/>
    <w:rsid w:val="009E2BB3"/>
    <w:rsid w:val="00A16853"/>
    <w:rsid w:val="00A20E46"/>
    <w:rsid w:val="00A326A3"/>
    <w:rsid w:val="00A35942"/>
    <w:rsid w:val="00AA3E81"/>
    <w:rsid w:val="00AD32E6"/>
    <w:rsid w:val="00AF066F"/>
    <w:rsid w:val="00B03899"/>
    <w:rsid w:val="00B068B5"/>
    <w:rsid w:val="00B3138B"/>
    <w:rsid w:val="00B3378D"/>
    <w:rsid w:val="00B3480D"/>
    <w:rsid w:val="00B7524A"/>
    <w:rsid w:val="00BA369C"/>
    <w:rsid w:val="00BB13DB"/>
    <w:rsid w:val="00BF1A56"/>
    <w:rsid w:val="00C10A8A"/>
    <w:rsid w:val="00C10D03"/>
    <w:rsid w:val="00C13C09"/>
    <w:rsid w:val="00C27469"/>
    <w:rsid w:val="00C7320C"/>
    <w:rsid w:val="00C8122D"/>
    <w:rsid w:val="00CB5E1A"/>
    <w:rsid w:val="00CF336F"/>
    <w:rsid w:val="00D01F50"/>
    <w:rsid w:val="00D3478A"/>
    <w:rsid w:val="00D52792"/>
    <w:rsid w:val="00D934C9"/>
    <w:rsid w:val="00DB6B7B"/>
    <w:rsid w:val="00DB7E1F"/>
    <w:rsid w:val="00DC4E35"/>
    <w:rsid w:val="00DD3859"/>
    <w:rsid w:val="00DD79FE"/>
    <w:rsid w:val="00DE1454"/>
    <w:rsid w:val="00DE788C"/>
    <w:rsid w:val="00DF26FB"/>
    <w:rsid w:val="00DF4B9F"/>
    <w:rsid w:val="00E0237B"/>
    <w:rsid w:val="00E125FA"/>
    <w:rsid w:val="00E73ECB"/>
    <w:rsid w:val="00E846F4"/>
    <w:rsid w:val="00E950C6"/>
    <w:rsid w:val="00E9613E"/>
    <w:rsid w:val="00EE10E3"/>
    <w:rsid w:val="00F01ECA"/>
    <w:rsid w:val="00F71148"/>
    <w:rsid w:val="00F75174"/>
    <w:rsid w:val="00FA2FB4"/>
    <w:rsid w:val="00FB43DF"/>
    <w:rsid w:val="021544CE"/>
    <w:rsid w:val="025F33EB"/>
    <w:rsid w:val="0295058A"/>
    <w:rsid w:val="02AF8665"/>
    <w:rsid w:val="02B5D225"/>
    <w:rsid w:val="02DFC8B5"/>
    <w:rsid w:val="058826C1"/>
    <w:rsid w:val="0670E3A1"/>
    <w:rsid w:val="0685119A"/>
    <w:rsid w:val="068E5950"/>
    <w:rsid w:val="08AF543C"/>
    <w:rsid w:val="08C2FB4E"/>
    <w:rsid w:val="0957CBD5"/>
    <w:rsid w:val="09891178"/>
    <w:rsid w:val="09FF749C"/>
    <w:rsid w:val="0B5C6FE9"/>
    <w:rsid w:val="0C8C429E"/>
    <w:rsid w:val="0C8E2210"/>
    <w:rsid w:val="0D33514E"/>
    <w:rsid w:val="0E6D701B"/>
    <w:rsid w:val="0F708D2B"/>
    <w:rsid w:val="1154AAA0"/>
    <w:rsid w:val="11619333"/>
    <w:rsid w:val="118B831C"/>
    <w:rsid w:val="123761F1"/>
    <w:rsid w:val="129600EA"/>
    <w:rsid w:val="12A616AB"/>
    <w:rsid w:val="1320F921"/>
    <w:rsid w:val="139BFA15"/>
    <w:rsid w:val="13A40ECB"/>
    <w:rsid w:val="13A74B2C"/>
    <w:rsid w:val="17BF780E"/>
    <w:rsid w:val="17C84C82"/>
    <w:rsid w:val="1B2C0B06"/>
    <w:rsid w:val="1C18E802"/>
    <w:rsid w:val="1CB17591"/>
    <w:rsid w:val="1D78E38E"/>
    <w:rsid w:val="1E199F7F"/>
    <w:rsid w:val="1E292CBA"/>
    <w:rsid w:val="1EDA7E14"/>
    <w:rsid w:val="2250FFF0"/>
    <w:rsid w:val="231B74E4"/>
    <w:rsid w:val="2473C5C5"/>
    <w:rsid w:val="253A92F2"/>
    <w:rsid w:val="25FDDFFF"/>
    <w:rsid w:val="260BFDDA"/>
    <w:rsid w:val="274629E7"/>
    <w:rsid w:val="2799B060"/>
    <w:rsid w:val="28E7EB2B"/>
    <w:rsid w:val="295F4412"/>
    <w:rsid w:val="297A5DAB"/>
    <w:rsid w:val="2B0CDCF6"/>
    <w:rsid w:val="2C61E333"/>
    <w:rsid w:val="2CAAFF49"/>
    <w:rsid w:val="2CF30346"/>
    <w:rsid w:val="2DA9011A"/>
    <w:rsid w:val="2DD1F764"/>
    <w:rsid w:val="2FC7AD99"/>
    <w:rsid w:val="2FE09988"/>
    <w:rsid w:val="30BD1953"/>
    <w:rsid w:val="33C342F7"/>
    <w:rsid w:val="34A719BB"/>
    <w:rsid w:val="35EABAA6"/>
    <w:rsid w:val="35FD1180"/>
    <w:rsid w:val="363D7DB0"/>
    <w:rsid w:val="36B709F8"/>
    <w:rsid w:val="371A504B"/>
    <w:rsid w:val="39030957"/>
    <w:rsid w:val="3A0AFF82"/>
    <w:rsid w:val="3A667327"/>
    <w:rsid w:val="3A86E5DB"/>
    <w:rsid w:val="3B2F8BB9"/>
    <w:rsid w:val="3C0AF15D"/>
    <w:rsid w:val="3C542694"/>
    <w:rsid w:val="3D38F465"/>
    <w:rsid w:val="3DA029DC"/>
    <w:rsid w:val="3DAFF279"/>
    <w:rsid w:val="3EF70F83"/>
    <w:rsid w:val="3F727B78"/>
    <w:rsid w:val="40A4BD18"/>
    <w:rsid w:val="40F862E6"/>
    <w:rsid w:val="412DCDD2"/>
    <w:rsid w:val="41857C3D"/>
    <w:rsid w:val="41B2029D"/>
    <w:rsid w:val="41F633F4"/>
    <w:rsid w:val="42AA1C3A"/>
    <w:rsid w:val="42DA4454"/>
    <w:rsid w:val="43073C6A"/>
    <w:rsid w:val="435C1DB7"/>
    <w:rsid w:val="44790281"/>
    <w:rsid w:val="4487BC00"/>
    <w:rsid w:val="44A751AF"/>
    <w:rsid w:val="44A83C92"/>
    <w:rsid w:val="44D9D9E6"/>
    <w:rsid w:val="44ED6DF9"/>
    <w:rsid w:val="45A5B221"/>
    <w:rsid w:val="4737106C"/>
    <w:rsid w:val="48A728A0"/>
    <w:rsid w:val="49D43D04"/>
    <w:rsid w:val="4A4E25CD"/>
    <w:rsid w:val="4D181ECE"/>
    <w:rsid w:val="4DD8DCBA"/>
    <w:rsid w:val="4E0FDAB6"/>
    <w:rsid w:val="4E78C396"/>
    <w:rsid w:val="4EA51E71"/>
    <w:rsid w:val="4FF044E8"/>
    <w:rsid w:val="5000ECA7"/>
    <w:rsid w:val="502F83CA"/>
    <w:rsid w:val="506ECCDC"/>
    <w:rsid w:val="50B802A5"/>
    <w:rsid w:val="50C2B4BB"/>
    <w:rsid w:val="5190458C"/>
    <w:rsid w:val="51E93BDB"/>
    <w:rsid w:val="522AFE4F"/>
    <w:rsid w:val="52671FC5"/>
    <w:rsid w:val="5275596C"/>
    <w:rsid w:val="52D60E06"/>
    <w:rsid w:val="538A09B7"/>
    <w:rsid w:val="53E0EC69"/>
    <w:rsid w:val="540F2F5A"/>
    <w:rsid w:val="54812100"/>
    <w:rsid w:val="54F7FE78"/>
    <w:rsid w:val="5505502D"/>
    <w:rsid w:val="551A2171"/>
    <w:rsid w:val="56C692C2"/>
    <w:rsid w:val="58FFF355"/>
    <w:rsid w:val="5C894602"/>
    <w:rsid w:val="5CB59F93"/>
    <w:rsid w:val="5D178454"/>
    <w:rsid w:val="5D41BCE0"/>
    <w:rsid w:val="5E291380"/>
    <w:rsid w:val="5E809D84"/>
    <w:rsid w:val="5E82A8DD"/>
    <w:rsid w:val="5ED56EA0"/>
    <w:rsid w:val="5F14D52E"/>
    <w:rsid w:val="5FB574A7"/>
    <w:rsid w:val="6041D5CB"/>
    <w:rsid w:val="608412EC"/>
    <w:rsid w:val="6229BFDE"/>
    <w:rsid w:val="633E0974"/>
    <w:rsid w:val="6586A9D2"/>
    <w:rsid w:val="661C7D7F"/>
    <w:rsid w:val="6726D81E"/>
    <w:rsid w:val="673D2C20"/>
    <w:rsid w:val="677D8B93"/>
    <w:rsid w:val="6821B86C"/>
    <w:rsid w:val="694AF53B"/>
    <w:rsid w:val="69BC5134"/>
    <w:rsid w:val="69EDE036"/>
    <w:rsid w:val="6A07178B"/>
    <w:rsid w:val="6BED0A47"/>
    <w:rsid w:val="6C47B228"/>
    <w:rsid w:val="6CD26159"/>
    <w:rsid w:val="6DA03BD4"/>
    <w:rsid w:val="6F18C1A6"/>
    <w:rsid w:val="6F75266F"/>
    <w:rsid w:val="6FC9D293"/>
    <w:rsid w:val="6FFF0A56"/>
    <w:rsid w:val="71B85CDD"/>
    <w:rsid w:val="71F73478"/>
    <w:rsid w:val="720C50DF"/>
    <w:rsid w:val="721C7D1F"/>
    <w:rsid w:val="722C5156"/>
    <w:rsid w:val="722D1B41"/>
    <w:rsid w:val="7251D959"/>
    <w:rsid w:val="725EDF53"/>
    <w:rsid w:val="736B315B"/>
    <w:rsid w:val="74354834"/>
    <w:rsid w:val="74DEC42B"/>
    <w:rsid w:val="7580F221"/>
    <w:rsid w:val="7669E5D2"/>
    <w:rsid w:val="76C9F28C"/>
    <w:rsid w:val="76FC534A"/>
    <w:rsid w:val="7798F2F0"/>
    <w:rsid w:val="77A6CBFE"/>
    <w:rsid w:val="77EBDC88"/>
    <w:rsid w:val="7827C7AE"/>
    <w:rsid w:val="786C3778"/>
    <w:rsid w:val="78F973CD"/>
    <w:rsid w:val="7A27BBFB"/>
    <w:rsid w:val="7A27EB62"/>
    <w:rsid w:val="7A4BBF09"/>
    <w:rsid w:val="7A82490B"/>
    <w:rsid w:val="7BB9DFF8"/>
    <w:rsid w:val="7D74E201"/>
    <w:rsid w:val="7D97A95F"/>
    <w:rsid w:val="7E4A0E9A"/>
    <w:rsid w:val="7E65E763"/>
    <w:rsid w:val="7FE36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46C70F"/>
  <w15:docId w15:val="{D6B55844-2728-428D-8CD7-967AC34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E125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25FA"/>
  </w:style>
  <w:style w:type="paragraph" w:styleId="Footer">
    <w:name w:val="footer"/>
    <w:basedOn w:val="Normal"/>
    <w:link w:val="FooterChar"/>
    <w:uiPriority w:val="99"/>
    <w:semiHidden/>
    <w:unhideWhenUsed/>
    <w:rsid w:val="00E125F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125FA"/>
  </w:style>
  <w:style w:type="character" w:styleId="Hyperlink">
    <w:name w:val="Hyperlink"/>
    <w:basedOn w:val="DefaultParagraphFont"/>
    <w:uiPriority w:val="99"/>
    <w:unhideWhenUsed/>
    <w:rsid w:val="00982270"/>
    <w:rPr>
      <w:color w:val="0000FF" w:themeColor="hyperlink"/>
      <w:u w:val="single"/>
    </w:rPr>
  </w:style>
  <w:style w:type="character" w:styleId="UnresolvedMention">
    <w:name w:val="Unresolved Mention"/>
    <w:basedOn w:val="DefaultParagraphFont"/>
    <w:uiPriority w:val="99"/>
    <w:semiHidden/>
    <w:unhideWhenUsed/>
    <w:rsid w:val="00982270"/>
    <w:rPr>
      <w:color w:val="605E5C"/>
      <w:shd w:val="clear" w:color="auto" w:fill="E1DFDD"/>
    </w:rPr>
  </w:style>
  <w:style w:type="character" w:styleId="CommentReference">
    <w:name w:val="annotation reference"/>
    <w:basedOn w:val="DefaultParagraphFont"/>
    <w:uiPriority w:val="99"/>
    <w:semiHidden/>
    <w:unhideWhenUsed/>
    <w:rsid w:val="00825D07"/>
    <w:rPr>
      <w:sz w:val="16"/>
      <w:szCs w:val="16"/>
    </w:rPr>
  </w:style>
  <w:style w:type="paragraph" w:styleId="CommentText">
    <w:name w:val="annotation text"/>
    <w:basedOn w:val="Normal"/>
    <w:link w:val="CommentTextChar"/>
    <w:uiPriority w:val="99"/>
    <w:unhideWhenUsed/>
    <w:rsid w:val="00825D07"/>
    <w:pPr>
      <w:spacing w:line="240" w:lineRule="auto"/>
    </w:pPr>
    <w:rPr>
      <w:sz w:val="20"/>
      <w:szCs w:val="20"/>
    </w:rPr>
  </w:style>
  <w:style w:type="character" w:customStyle="1" w:styleId="CommentTextChar">
    <w:name w:val="Comment Text Char"/>
    <w:basedOn w:val="DefaultParagraphFont"/>
    <w:link w:val="CommentText"/>
    <w:uiPriority w:val="99"/>
    <w:rsid w:val="00825D07"/>
    <w:rPr>
      <w:sz w:val="20"/>
      <w:szCs w:val="20"/>
    </w:rPr>
  </w:style>
  <w:style w:type="paragraph" w:styleId="CommentSubject">
    <w:name w:val="annotation subject"/>
    <w:basedOn w:val="CommentText"/>
    <w:next w:val="CommentText"/>
    <w:link w:val="CommentSubjectChar"/>
    <w:uiPriority w:val="99"/>
    <w:semiHidden/>
    <w:unhideWhenUsed/>
    <w:rsid w:val="00825D07"/>
    <w:rPr>
      <w:b/>
      <w:bCs/>
    </w:rPr>
  </w:style>
  <w:style w:type="character" w:customStyle="1" w:styleId="CommentSubjectChar">
    <w:name w:val="Comment Subject Char"/>
    <w:basedOn w:val="CommentTextChar"/>
    <w:link w:val="CommentSubject"/>
    <w:uiPriority w:val="99"/>
    <w:semiHidden/>
    <w:rsid w:val="00825D07"/>
    <w:rPr>
      <w:b/>
      <w:bCs/>
      <w:sz w:val="20"/>
      <w:szCs w:val="20"/>
    </w:rPr>
  </w:style>
  <w:style w:type="character" w:styleId="Mention">
    <w:name w:val="Mention"/>
    <w:basedOn w:val="DefaultParagraphFont"/>
    <w:uiPriority w:val="99"/>
    <w:unhideWhenUsed/>
    <w:rsid w:val="00825D07"/>
    <w:rPr>
      <w:color w:val="2B579A"/>
      <w:shd w:val="clear" w:color="auto" w:fill="E1DFDD"/>
    </w:rPr>
  </w:style>
  <w:style w:type="paragraph" w:styleId="Revision">
    <w:name w:val="Revision"/>
    <w:hidden/>
    <w:uiPriority w:val="99"/>
    <w:semiHidden/>
    <w:rsid w:val="00653E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ridianlin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idianlink.me/48Gqez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ridianlink.me/3lFVAy5" TargetMode="External"/><Relationship Id="rId5" Type="http://schemas.openxmlformats.org/officeDocument/2006/relationships/numbering" Target="numbering.xml"/><Relationship Id="rId15" Type="http://schemas.openxmlformats.org/officeDocument/2006/relationships/hyperlink" Target="mailto:media@meridianlink.com"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idianlink.com" TargetMode="External"/></Relationships>
</file>

<file path=word/documenttasks/documenttasks1.xml><?xml version="1.0" encoding="utf-8"?>
<t:Tasks xmlns:t="http://schemas.microsoft.com/office/tasks/2019/documenttasks" xmlns:oel="http://schemas.microsoft.com/office/2019/extlst">
  <t:Task id="{125E84C8-42D7-444B-AD71-595020FA20C9}">
    <t:Anchor>
      <t:Comment id="1532632909"/>
    </t:Anchor>
    <t:History>
      <t:Event id="{8336541E-B013-464B-9D3E-6672D4E0EA32}" time="2023-09-25T22:04:11.127Z">
        <t:Attribution userId="S::becky.frost@meridianlink.com::be5f42f6-b8a2-4db1-9c79-1b410ca6a4eb" userProvider="AD" userName="Becky Frost"/>
        <t:Anchor>
          <t:Comment id="1532632909"/>
        </t:Anchor>
        <t:Create/>
      </t:Event>
      <t:Event id="{ABFEC0A5-15F1-814C-99A7-E418012C7269}" time="2023-09-25T22:04:11.127Z">
        <t:Attribution userId="S::becky.frost@meridianlink.com::be5f42f6-b8a2-4db1-9c79-1b410ca6a4eb" userProvider="AD" userName="Becky Frost"/>
        <t:Anchor>
          <t:Comment id="1532632909"/>
        </t:Anchor>
        <t:Assign userId="S::Laura.Costello@meridianlink.com::17a6cea9-ecc5-465d-bb54-88fc3a7174da" userProvider="AD" userName="Laura Costello"/>
      </t:Event>
      <t:Event id="{F53182DA-4778-7146-93CE-0600535E921C}" time="2023-09-25T22:04:11.127Z">
        <t:Attribution userId="S::becky.frost@meridianlink.com::be5f42f6-b8a2-4db1-9c79-1b410ca6a4eb" userProvider="AD" userName="Becky Frost"/>
        <t:Anchor>
          <t:Comment id="1532632909"/>
        </t:Anchor>
        <t:SetTitle title="@Laura Costello - Let us know if you prefer new or enhanced here. "/>
      </t:Event>
    </t:History>
  </t:Task>
  <t:Task id="{D0E22856-7225-EA46-A348-03D70AB7B5B3}">
    <t:Anchor>
      <t:Comment id="1228859166"/>
    </t:Anchor>
    <t:History>
      <t:Event id="{8F0E029E-68C8-4640-93A0-39A18637DF54}" time="2023-09-25T22:05:34.744Z">
        <t:Attribution userId="S::becky.frost@meridianlink.com::be5f42f6-b8a2-4db1-9c79-1b410ca6a4eb" userProvider="AD" userName="Becky Frost"/>
        <t:Anchor>
          <t:Comment id="1228859166"/>
        </t:Anchor>
        <t:Create/>
      </t:Event>
      <t:Event id="{F7243C93-7625-DA45-A485-5DDDEBF28284}" time="2023-09-25T22:05:34.744Z">
        <t:Attribution userId="S::becky.frost@meridianlink.com::be5f42f6-b8a2-4db1-9c79-1b410ca6a4eb" userProvider="AD" userName="Becky Frost"/>
        <t:Anchor>
          <t:Comment id="1228859166"/>
        </t:Anchor>
        <t:Assign userId="S::Carrie.LaRue@meridianlink.com::4dcab03c-c9df-4920-90ea-026d3f4527b8" userProvider="AD" userName="Carrie LaRue"/>
      </t:Event>
      <t:Event id="{4251B900-D8CC-F54D-A2BC-F9D3C3D97C40}" time="2023-09-25T22:05:34.744Z">
        <t:Attribution userId="S::becky.frost@meridianlink.com::be5f42f6-b8a2-4db1-9c79-1b410ca6a4eb" userProvider="AD" userName="Becky Frost"/>
        <t:Anchor>
          <t:Comment id="1228859166"/>
        </t:Anchor>
        <t:SetTitle title="@Carrie LaRue - What are the top two value props we want to highlight here? "/>
      </t:Event>
    </t:History>
  </t:Task>
  <t:Task id="{5C163BB7-ABD3-43FE-AE12-1357358A8455}">
    <t:Anchor>
      <t:Comment id="1989144122"/>
    </t:Anchor>
    <t:History>
      <t:Event id="{109AB5D3-6044-49DF-9657-2CCCFA08BA42}" time="2023-09-27T23:39:29.282Z">
        <t:Attribution userId="S::suresh.balasubramanian@meridianlink.com::c30c9e25-bb7c-4316-a8cb-67d96cd37792" userProvider="AD" userName="Suresh Balasubramanian"/>
        <t:Anchor>
          <t:Comment id="1989144122"/>
        </t:Anchor>
        <t:Create/>
      </t:Event>
      <t:Event id="{8158838D-00F5-4BCF-ACF0-D897D98F2596}" time="2023-09-27T23:39:29.282Z">
        <t:Attribution userId="S::suresh.balasubramanian@meridianlink.com::c30c9e25-bb7c-4316-a8cb-67d96cd37792" userProvider="AD" userName="Suresh Balasubramanian"/>
        <t:Anchor>
          <t:Comment id="1989144122"/>
        </t:Anchor>
        <t:Assign userId="S::Becky.Frost@meridianlink.com::be5f42f6-b8a2-4db1-9c79-1b410ca6a4eb" userProvider="AD" userName="Becky Frost"/>
      </t:Event>
      <t:Event id="{399917B5-AB9B-4DAE-B8EC-973031F65717}" time="2023-09-27T23:39:29.282Z">
        <t:Attribution userId="S::suresh.balasubramanian@meridianlink.com::c30c9e25-bb7c-4316-a8cb-67d96cd37792" userProvider="AD" userName="Suresh Balasubramanian"/>
        <t:Anchor>
          <t:Comment id="1989144122"/>
        </t:Anchor>
        <t:SetTitle title="@Becky Frost can we have the sub-head push the &quot;so what&quot; a bit.. something along the lines of New POS solution allows FIs to &lt;increase through put or reduce app times or some other metric where we can put some %&gt;"/>
      </t:Event>
      <t:Event id="{2156F822-F6E9-441F-83E9-9E39FB3F258C}" time="2023-09-28T16:56:02.086Z">
        <t:Attribution userId="S::becky.frost@meridianlink.com::be5f42f6-b8a2-4db1-9c79-1b410ca6a4eb" userProvider="AD" userName="Becky Frost"/>
        <t:Progress percentComplete="100"/>
      </t:Event>
    </t:History>
  </t:Task>
  <t:Task id="{02188773-AD9B-48E1-AF53-A89FA8A8E9BE}">
    <t:Anchor>
      <t:Comment id="2012806948"/>
    </t:Anchor>
    <t:History>
      <t:Event id="{5BE8BE78-56C9-451C-A8B0-E862290A36E1}" time="2023-09-26T17:43:17.522Z">
        <t:Attribution userId="S::becky.frost@meridianlink.com::be5f42f6-b8a2-4db1-9c79-1b410ca6a4eb" userProvider="AD" userName="Becky Frost"/>
        <t:Anchor>
          <t:Comment id="2012806948"/>
        </t:Anchor>
        <t:Create/>
      </t:Event>
      <t:Event id="{A45F613B-93BF-4EBA-ACE5-E3966E118781}" time="2023-09-26T17:43:17.522Z">
        <t:Attribution userId="S::becky.frost@meridianlink.com::be5f42f6-b8a2-4db1-9c79-1b410ca6a4eb" userProvider="AD" userName="Becky Frost"/>
        <t:Anchor>
          <t:Comment id="2012806948"/>
        </t:Anchor>
        <t:Assign userId="S::Carrie.LaRue@meridianlink.com::4dcab03c-c9df-4920-90ea-026d3f4527b8" userProvider="AD" userName="Carrie LaRue"/>
      </t:Event>
      <t:Event id="{84475A40-46DC-4573-B121-893A51DEA6C1}" time="2023-09-26T17:43:17.522Z">
        <t:Attribution userId="S::becky.frost@meridianlink.com::be5f42f6-b8a2-4db1-9c79-1b410ca6a4eb" userProvider="AD" userName="Becky Frost"/>
        <t:Anchor>
          <t:Comment id="2012806948"/>
        </t:Anchor>
        <t:SetTitle title="@Carrie LaRue Please add the Access landing page link with a UTM from Ben."/>
      </t:Event>
    </t:History>
  </t:Task>
  <t:Task id="{DFDD48A2-B1F2-47F7-A6F2-01920568FA88}">
    <t:Anchor>
      <t:Comment id="2088379934"/>
    </t:Anchor>
    <t:History>
      <t:Event id="{891CD13D-2955-4293-85BD-271DE1B907BA}" time="2023-09-26T17:39:18.796Z">
        <t:Attribution userId="S::becky.frost@meridianlink.com::be5f42f6-b8a2-4db1-9c79-1b410ca6a4eb" userProvider="AD" userName="Becky Frost"/>
        <t:Anchor>
          <t:Comment id="323108575"/>
        </t:Anchor>
        <t:Create/>
      </t:Event>
      <t:Event id="{A28271A5-78B6-49DC-A6BE-6C31737256E1}" time="2023-09-26T17:39:18.796Z">
        <t:Attribution userId="S::becky.frost@meridianlink.com::be5f42f6-b8a2-4db1-9c79-1b410ca6a4eb" userProvider="AD" userName="Becky Frost"/>
        <t:Anchor>
          <t:Comment id="323108575"/>
        </t:Anchor>
        <t:Assign userId="S::Carrie.LaRue@meridianlink.com::4dcab03c-c9df-4920-90ea-026d3f4527b8" userProvider="AD" userName="Carrie LaRue"/>
      </t:Event>
      <t:Event id="{BEA6BE73-C17F-48CD-86C0-38E1CFFEC8DB}" time="2023-09-26T17:39:18.796Z">
        <t:Attribution userId="S::becky.frost@meridianlink.com::be5f42f6-b8a2-4db1-9c79-1b410ca6a4eb" userProvider="AD" userName="Becky Frost"/>
        <t:Anchor>
          <t:Comment id="323108575"/>
        </t:Anchor>
        <t:SetTitle title="I actually removed &quot;best in class&quot; for streamlined since it more closely aligns with the rest of the sentence. @Carrie LaRue Does this work for you?"/>
      </t:Event>
    </t:History>
  </t:Task>
  <t:Task id="{0FEDD20E-78F9-1C4E-8D66-4DC876A2A789}">
    <t:Anchor>
      <t:Comment id="794127850"/>
    </t:Anchor>
    <t:History>
      <t:Event id="{6D4E8FD2-0C39-1D41-9BD9-E8D0CB65D6F6}" time="2023-09-25T22:06:59.811Z">
        <t:Attribution userId="S::becky.frost@meridianlink.com::be5f42f6-b8a2-4db1-9c79-1b410ca6a4eb" userProvider="AD" userName="Becky Frost"/>
        <t:Anchor>
          <t:Comment id="794127850"/>
        </t:Anchor>
        <t:Create/>
      </t:Event>
      <t:Event id="{31A570A5-4953-C144-AE55-7CDB6F7C5175}" time="2023-09-25T22:06:59.811Z">
        <t:Attribution userId="S::becky.frost@meridianlink.com::be5f42f6-b8a2-4db1-9c79-1b410ca6a4eb" userProvider="AD" userName="Becky Frost"/>
        <t:Anchor>
          <t:Comment id="794127850"/>
        </t:Anchor>
        <t:Assign userId="S::Carrie.LaRue@meridianlink.com::4dcab03c-c9df-4920-90ea-026d3f4527b8" userProvider="AD" userName="Carrie LaRue"/>
      </t:Event>
      <t:Event id="{BFDCB6E7-D28C-674F-9141-6C158CF05A7A}" time="2023-09-25T22:06:59.811Z">
        <t:Attribution userId="S::becky.frost@meridianlink.com::be5f42f6-b8a2-4db1-9c79-1b410ca6a4eb" userProvider="AD" userName="Becky Frost"/>
        <t:Anchor>
          <t:Comment id="794127850"/>
        </t:Anchor>
        <t:SetTitle title="@Carrie LaRue - is this the correct descriptor? "/>
      </t:Event>
    </t:History>
  </t:Task>
  <t:Task id="{B05FAEF6-25A0-463A-97D1-E041C452F77C}">
    <t:Anchor>
      <t:Comment id="810674097"/>
    </t:Anchor>
    <t:History>
      <t:Event id="{2DA2B514-371D-4A50-AA20-6D8936305D2E}" time="2023-09-26T22:15:17.915Z">
        <t:Attribution userId="S::becky.frost@meridianlink.com::be5f42f6-b8a2-4db1-9c79-1b410ca6a4eb" userProvider="AD" userName="Becky Frost"/>
        <t:Anchor>
          <t:Comment id="932572620"/>
        </t:Anchor>
        <t:Create/>
      </t:Event>
      <t:Event id="{F15F7476-85A4-4ACD-8CB3-1541B474FEE9}" time="2023-09-26T22:15:17.915Z">
        <t:Attribution userId="S::becky.frost@meridianlink.com::be5f42f6-b8a2-4db1-9c79-1b410ca6a4eb" userProvider="AD" userName="Becky Frost"/>
        <t:Anchor>
          <t:Comment id="932572620"/>
        </t:Anchor>
        <t:Assign userId="S::Wesley.Zauner@meridianlink.com::eb4dd1e2-77be-4fc0-8075-c472ac152048" userProvider="AD" userName="Wesley Zauner"/>
      </t:Event>
      <t:Event id="{C27E99F0-E011-4936-A591-2C9C121A8B51}" time="2023-09-26T22:15:17.915Z">
        <t:Attribution userId="S::becky.frost@meridianlink.com::be5f42f6-b8a2-4db1-9c79-1b410ca6a4eb" userProvider="AD" userName="Becky Frost"/>
        <t:Anchor>
          <t:Comment id="932572620"/>
        </t:Anchor>
        <t:SetTitle title="@Wesley Zauner - I worked your outcomes into the section you highlighted. Please confirm this works for you, or edit direct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RML5GGWEeY8xjclW4GCRWozwQ==">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0" ma:contentTypeDescription="Create a new document." ma:contentTypeScope="" ma:versionID="877321d7ddfd1e42531b175a561c8ad5">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91e99a606db9781c1a70dd705e072e5a"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D9FC15-2639-434F-B9F5-55A9C148FEC7}">
  <ds:schemaRefs>
    <ds:schemaRef ds:uri="http://schemas.microsoft.com/sharepoint/v3/contenttype/forms"/>
  </ds:schemaRefs>
</ds:datastoreItem>
</file>

<file path=customXml/itemProps3.xml><?xml version="1.0" encoding="utf-8"?>
<ds:datastoreItem xmlns:ds="http://schemas.openxmlformats.org/officeDocument/2006/customXml" ds:itemID="{334A513B-849A-4CF8-B0E2-C3D96CE6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66867-C428-403D-8F33-45C0424A396A}">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3646</Characters>
  <Application>Microsoft Office Word</Application>
  <DocSecurity>4</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Beckmann</dc:creator>
  <cp:keywords/>
  <cp:lastModifiedBy>Becky Frost</cp:lastModifiedBy>
  <cp:revision>52</cp:revision>
  <dcterms:created xsi:type="dcterms:W3CDTF">2022-10-11T22:42:00Z</dcterms:created>
  <dcterms:modified xsi:type="dcterms:W3CDTF">2023-10-03T18:19:00Z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y fmtid="{D5CDD505-2E9C-101B-9397-08002B2CF9AE}" pid="4" name="GrammarlyDocumentId">
    <vt:lpwstr>6ab4322c9ca30e92006d4a79bb245cc70a9301c56ea24fa432c4715d45b9c498</vt:lpwstr>
  </property>
</Properties>
</file>