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7645" w14:textId="4906679F" w:rsidR="007E026F" w:rsidRDefault="009C1AD7" w:rsidP="007E026F">
      <w:pPr>
        <w:ind w:left="2160"/>
        <w:jc w:val="center"/>
        <w:rPr>
          <w:rFonts w:ascii="Arial" w:hAnsi="Arial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73AB70" wp14:editId="7F84C83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676525" cy="63182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26F">
        <w:rPr>
          <w:rFonts w:ascii="Arial" w:hAnsi="Arial"/>
          <w:b/>
          <w:color w:val="000000" w:themeColor="text1"/>
        </w:rPr>
        <w:t xml:space="preserve">                                              </w:t>
      </w:r>
    </w:p>
    <w:p w14:paraId="196B1E91" w14:textId="77777777" w:rsidR="007E026F" w:rsidRDefault="007E026F" w:rsidP="007E026F">
      <w:pPr>
        <w:ind w:left="2160"/>
        <w:jc w:val="center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                                              </w:t>
      </w:r>
    </w:p>
    <w:p w14:paraId="50DCBB8A" w14:textId="10DC2AA3" w:rsidR="00791978" w:rsidRDefault="00791978" w:rsidP="009C1AD7">
      <w:pPr>
        <w:ind w:left="6480" w:firstLine="720"/>
        <w:jc w:val="center"/>
        <w:rPr>
          <w:rFonts w:ascii="Arial" w:hAnsi="Arial"/>
          <w:b/>
          <w:color w:val="000000" w:themeColor="text1"/>
        </w:rPr>
      </w:pPr>
    </w:p>
    <w:p w14:paraId="674C9133" w14:textId="77777777" w:rsidR="00791978" w:rsidRDefault="00791978" w:rsidP="009C1AD7">
      <w:pPr>
        <w:ind w:left="6480" w:firstLine="720"/>
        <w:jc w:val="center"/>
        <w:rPr>
          <w:rFonts w:ascii="Arial" w:hAnsi="Arial"/>
          <w:b/>
          <w:color w:val="000000" w:themeColor="text1"/>
        </w:rPr>
      </w:pPr>
    </w:p>
    <w:p w14:paraId="4E62BBB3" w14:textId="77777777" w:rsidR="00791978" w:rsidRDefault="00791978" w:rsidP="009C1AD7">
      <w:pPr>
        <w:ind w:left="6480" w:firstLine="720"/>
        <w:jc w:val="center"/>
        <w:rPr>
          <w:rFonts w:ascii="Arial" w:hAnsi="Arial"/>
          <w:b/>
          <w:color w:val="000000" w:themeColor="text1"/>
        </w:rPr>
      </w:pPr>
    </w:p>
    <w:p w14:paraId="20FE93A2" w14:textId="101250AA" w:rsidR="009C1AD7" w:rsidRDefault="009C1AD7" w:rsidP="009C1AD7">
      <w:pPr>
        <w:ind w:left="6480" w:firstLine="720"/>
        <w:jc w:val="center"/>
        <w:rPr>
          <w:rFonts w:ascii="Univers 55" w:hAnsi="Univers 55"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  NEWS RELEASE</w:t>
      </w:r>
    </w:p>
    <w:p w14:paraId="61727DF3" w14:textId="77777777" w:rsidR="009C1AD7" w:rsidRDefault="009C1AD7" w:rsidP="009C1AD7">
      <w:pPr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For Immediate Release</w:t>
      </w:r>
    </w:p>
    <w:p w14:paraId="0056B3CA" w14:textId="5E0DE41E" w:rsidR="009C1AD7" w:rsidRDefault="009C1AD7" w:rsidP="009C1AD7">
      <w:pPr>
        <w:ind w:left="7200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November </w:t>
      </w:r>
      <w:r w:rsidR="008B3CBA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, 2023</w:t>
      </w:r>
    </w:p>
    <w:p w14:paraId="193BFE10" w14:textId="653EBBD4" w:rsidR="009C1AD7" w:rsidRDefault="009C1AD7" w:rsidP="009C1AD7">
      <w:pPr>
        <w:ind w:left="5760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For More Information, Contact</w:t>
      </w:r>
    </w:p>
    <w:p w14:paraId="2D8E6FB3" w14:textId="7426A552" w:rsidR="009C1AD7" w:rsidRDefault="009C1AD7" w:rsidP="009C1AD7">
      <w:pPr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Ed Beckmann, 307.633.6416</w:t>
      </w:r>
    </w:p>
    <w:p w14:paraId="4C5FFD99" w14:textId="4AA9ABA4" w:rsidR="009C1AD7" w:rsidRDefault="009C1AD7" w:rsidP="009C1AD7">
      <w:pPr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ebeckmann@MyMeridianTrust.com</w:t>
      </w:r>
    </w:p>
    <w:p w14:paraId="1990C541" w14:textId="77777777" w:rsidR="009C1AD7" w:rsidRDefault="009C1AD7" w:rsidP="009C1AD7">
      <w:pPr>
        <w:rPr>
          <w:rFonts w:ascii="Arial" w:hAnsi="Arial"/>
          <w:color w:val="000000" w:themeColor="text1"/>
          <w:sz w:val="22"/>
        </w:rPr>
      </w:pPr>
    </w:p>
    <w:p w14:paraId="61EC0CF4" w14:textId="3DAF6FC9" w:rsidR="009C1AD7" w:rsidRDefault="009C1AD7" w:rsidP="009C1AD7">
      <w:pPr>
        <w:rPr>
          <w:rFonts w:ascii="Arial" w:hAnsi="Arial"/>
          <w:color w:val="000000" w:themeColor="text1"/>
          <w:sz w:val="22"/>
        </w:rPr>
      </w:pPr>
    </w:p>
    <w:p w14:paraId="0886633F" w14:textId="05EB3CCD" w:rsidR="00EE587A" w:rsidRDefault="008D4C01" w:rsidP="009C1AD7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Kim Withers to Retire, </w:t>
      </w:r>
      <w:r w:rsidR="009C1AD7">
        <w:rPr>
          <w:rFonts w:ascii="Arial" w:hAnsi="Arial" w:cs="Arial"/>
          <w:b/>
          <w:sz w:val="44"/>
          <w:szCs w:val="44"/>
        </w:rPr>
        <w:t>Meridian Trust</w:t>
      </w:r>
    </w:p>
    <w:p w14:paraId="6DB82613" w14:textId="6B5DE661" w:rsidR="009C1AD7" w:rsidRDefault="008D4C01" w:rsidP="009C1AD7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Names Bryan Thomas</w:t>
      </w:r>
      <w:r w:rsidR="009C1AD7">
        <w:rPr>
          <w:rFonts w:ascii="Arial" w:hAnsi="Arial" w:cs="Arial"/>
          <w:b/>
          <w:sz w:val="44"/>
          <w:szCs w:val="44"/>
        </w:rPr>
        <w:t xml:space="preserve"> Ne</w:t>
      </w:r>
      <w:r w:rsidR="00A26ADF">
        <w:rPr>
          <w:rFonts w:ascii="Arial" w:hAnsi="Arial" w:cs="Arial"/>
          <w:b/>
          <w:sz w:val="44"/>
          <w:szCs w:val="44"/>
        </w:rPr>
        <w:t>xt</w:t>
      </w:r>
      <w:r w:rsidR="009C1AD7">
        <w:rPr>
          <w:rFonts w:ascii="Arial" w:hAnsi="Arial" w:cs="Arial"/>
          <w:b/>
          <w:sz w:val="44"/>
          <w:szCs w:val="44"/>
        </w:rPr>
        <w:t xml:space="preserve"> CEO</w:t>
      </w:r>
    </w:p>
    <w:p w14:paraId="4C99AB73" w14:textId="47BCD66C" w:rsidR="009C1AD7" w:rsidRDefault="009C1AD7" w:rsidP="009C1AD7">
      <w:pPr>
        <w:spacing w:line="480" w:lineRule="auto"/>
        <w:rPr>
          <w:rFonts w:ascii="Arial" w:hAnsi="Arial" w:cs="Arial"/>
        </w:rPr>
      </w:pPr>
    </w:p>
    <w:p w14:paraId="197906CE" w14:textId="1F1E7373" w:rsidR="000D31AA" w:rsidRDefault="004454B5" w:rsidP="00A20272">
      <w:pPr>
        <w:spacing w:line="480" w:lineRule="auto"/>
        <w:ind w:firstLine="7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FB700" wp14:editId="0794AA9C">
                <wp:simplePos x="0" y="0"/>
                <wp:positionH relativeFrom="column">
                  <wp:posOffset>3911600</wp:posOffset>
                </wp:positionH>
                <wp:positionV relativeFrom="paragraph">
                  <wp:posOffset>2082165</wp:posOffset>
                </wp:positionV>
                <wp:extent cx="2019300" cy="635"/>
                <wp:effectExtent l="0" t="0" r="0" b="0"/>
                <wp:wrapSquare wrapText="bothSides"/>
                <wp:docPr id="9986240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7AC036" w14:textId="268A1AE3" w:rsidR="004454B5" w:rsidRPr="00543F73" w:rsidRDefault="004454B5" w:rsidP="004454B5">
                            <w:pPr>
                              <w:pStyle w:val="Caption"/>
                              <w:rPr>
                                <w:rFonts w:ascii="Univers 55" w:hAnsi="Univers 55"/>
                                <w:noProof/>
                                <w:color w:val="000000" w:themeColor="text1"/>
                                <w:szCs w:val="24"/>
                              </w:rPr>
                            </w:pPr>
                            <w:r>
                              <w:t>Kim Wither</w:t>
                            </w:r>
                            <w:r w:rsidR="009B6C50">
                              <w:t xml:space="preserve">s, President and </w:t>
                            </w:r>
                            <w:r>
                              <w:t>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3FB7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8pt;margin-top:163.95pt;width:159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" stroked="f">
                <v:textbox style="mso-fit-shape-to-text:t" inset="0,0,0,0">
                  <w:txbxContent>
                    <w:p w14:paraId="657AC036" w14:textId="268A1AE3" w:rsidR="004454B5" w:rsidRPr="00543F73" w:rsidRDefault="004454B5" w:rsidP="004454B5">
                      <w:pPr>
                        <w:pStyle w:val="Caption"/>
                        <w:rPr>
                          <w:rFonts w:ascii="Univers 55" w:hAnsi="Univers 55"/>
                          <w:noProof/>
                          <w:color w:val="000000" w:themeColor="text1"/>
                          <w:szCs w:val="24"/>
                        </w:rPr>
                      </w:pPr>
                      <w:r>
                        <w:t>Kim Wither</w:t>
                      </w:r>
                      <w:r w:rsidR="009B6C50">
                        <w:t xml:space="preserve">s, President and </w:t>
                      </w:r>
                      <w:r>
                        <w:t>CEO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nivers 55" w:hAnsi="Univers 55"/>
          <w:noProof/>
          <w:color w:val="000000" w:themeColor="text1"/>
          <w:sz w:val="22"/>
        </w:rPr>
        <w:drawing>
          <wp:anchor distT="0" distB="0" distL="114300" distR="114300" simplePos="0" relativeHeight="251660288" behindDoc="0" locked="0" layoutInCell="1" allowOverlap="1" wp14:anchorId="336E3178" wp14:editId="29268B5A">
            <wp:simplePos x="0" y="0"/>
            <wp:positionH relativeFrom="margin">
              <wp:posOffset>3911600</wp:posOffset>
            </wp:positionH>
            <wp:positionV relativeFrom="paragraph">
              <wp:posOffset>5715</wp:posOffset>
            </wp:positionV>
            <wp:extent cx="2019300" cy="2019300"/>
            <wp:effectExtent l="0" t="0" r="0" b="0"/>
            <wp:wrapSquare wrapText="bothSides"/>
            <wp:docPr id="1283826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C7B">
        <w:rPr>
          <w:rFonts w:ascii="Arial" w:hAnsi="Arial" w:cs="Arial"/>
        </w:rPr>
        <w:t xml:space="preserve">Kim Withers, </w:t>
      </w:r>
      <w:r w:rsidR="00A20272">
        <w:rPr>
          <w:rFonts w:ascii="Arial" w:hAnsi="Arial" w:cs="Arial"/>
        </w:rPr>
        <w:t>Meridian Trust Federal Credit Union</w:t>
      </w:r>
      <w:r w:rsidR="00FD64E6">
        <w:rPr>
          <w:rFonts w:ascii="Arial" w:hAnsi="Arial" w:cs="Arial"/>
        </w:rPr>
        <w:t>’s longtime</w:t>
      </w:r>
      <w:r w:rsidR="00A20272" w:rsidRPr="00A20272">
        <w:rPr>
          <w:rFonts w:ascii="Arial" w:hAnsi="Arial" w:cs="Arial"/>
        </w:rPr>
        <w:t xml:space="preserve"> President</w:t>
      </w:r>
      <w:r w:rsidR="00A20272">
        <w:rPr>
          <w:rFonts w:ascii="Arial" w:hAnsi="Arial" w:cs="Arial"/>
        </w:rPr>
        <w:t xml:space="preserve"> and </w:t>
      </w:r>
      <w:r w:rsidR="00A20272" w:rsidRPr="00A20272">
        <w:rPr>
          <w:rFonts w:ascii="Arial" w:hAnsi="Arial" w:cs="Arial"/>
        </w:rPr>
        <w:t>CEO</w:t>
      </w:r>
      <w:r w:rsidR="00342C7B">
        <w:rPr>
          <w:rFonts w:ascii="Arial" w:hAnsi="Arial" w:cs="Arial"/>
        </w:rPr>
        <w:t>,</w:t>
      </w:r>
      <w:r w:rsidR="00A20272" w:rsidRPr="00A20272">
        <w:rPr>
          <w:rFonts w:ascii="Arial" w:hAnsi="Arial" w:cs="Arial"/>
        </w:rPr>
        <w:t xml:space="preserve"> </w:t>
      </w:r>
      <w:r w:rsidR="00A20272">
        <w:rPr>
          <w:rFonts w:ascii="Arial" w:hAnsi="Arial" w:cs="Arial"/>
        </w:rPr>
        <w:t xml:space="preserve">has </w:t>
      </w:r>
      <w:r w:rsidR="00A20272" w:rsidRPr="00A20272">
        <w:rPr>
          <w:rFonts w:ascii="Arial" w:hAnsi="Arial" w:cs="Arial"/>
        </w:rPr>
        <w:t xml:space="preserve">announced </w:t>
      </w:r>
      <w:r w:rsidR="00EE587A">
        <w:rPr>
          <w:rFonts w:ascii="Arial" w:hAnsi="Arial" w:cs="Arial"/>
        </w:rPr>
        <w:t xml:space="preserve">her retirement </w:t>
      </w:r>
      <w:r w:rsidR="00A20272">
        <w:rPr>
          <w:rFonts w:ascii="Arial" w:hAnsi="Arial" w:cs="Arial"/>
        </w:rPr>
        <w:t>effective</w:t>
      </w:r>
      <w:r w:rsidR="00A20272" w:rsidRPr="00A20272">
        <w:rPr>
          <w:rFonts w:ascii="Arial" w:hAnsi="Arial" w:cs="Arial"/>
        </w:rPr>
        <w:t xml:space="preserve"> </w:t>
      </w:r>
      <w:r w:rsidR="00A20272">
        <w:rPr>
          <w:rFonts w:ascii="Arial" w:hAnsi="Arial" w:cs="Arial"/>
        </w:rPr>
        <w:t>January 12</w:t>
      </w:r>
      <w:r w:rsidR="00A20272" w:rsidRPr="00A20272">
        <w:rPr>
          <w:rFonts w:ascii="Arial" w:hAnsi="Arial" w:cs="Arial"/>
          <w:vertAlign w:val="superscript"/>
        </w:rPr>
        <w:t>th</w:t>
      </w:r>
      <w:r w:rsidR="00A20272">
        <w:rPr>
          <w:rFonts w:ascii="Arial" w:hAnsi="Arial" w:cs="Arial"/>
        </w:rPr>
        <w:t>, 2024</w:t>
      </w:r>
      <w:r w:rsidR="00A20272" w:rsidRPr="00A20272">
        <w:rPr>
          <w:rFonts w:ascii="Arial" w:hAnsi="Arial" w:cs="Arial"/>
        </w:rPr>
        <w:t>.</w:t>
      </w:r>
      <w:r w:rsidR="00E12C3F">
        <w:rPr>
          <w:rFonts w:ascii="Arial" w:hAnsi="Arial" w:cs="Arial"/>
        </w:rPr>
        <w:t xml:space="preserve"> </w:t>
      </w:r>
      <w:r w:rsidR="00314323">
        <w:rPr>
          <w:rFonts w:ascii="Arial" w:hAnsi="Arial" w:cs="Arial"/>
        </w:rPr>
        <w:t>Ki</w:t>
      </w:r>
      <w:r w:rsidR="00E12C3F">
        <w:rPr>
          <w:rFonts w:ascii="Arial" w:hAnsi="Arial" w:cs="Arial"/>
        </w:rPr>
        <w:t xml:space="preserve">m has been with Meridian Trust for 32 years, </w:t>
      </w:r>
      <w:r w:rsidR="00314323">
        <w:rPr>
          <w:rFonts w:ascii="Arial" w:hAnsi="Arial" w:cs="Arial"/>
        </w:rPr>
        <w:t>and under her</w:t>
      </w:r>
      <w:r w:rsidR="00314323" w:rsidRPr="00314323">
        <w:rPr>
          <w:rFonts w:ascii="Arial" w:hAnsi="Arial" w:cs="Arial"/>
        </w:rPr>
        <w:t xml:space="preserve"> leadership, </w:t>
      </w:r>
      <w:r w:rsidR="00314323">
        <w:rPr>
          <w:rFonts w:ascii="Arial" w:hAnsi="Arial" w:cs="Arial"/>
        </w:rPr>
        <w:t>Meridian Trust</w:t>
      </w:r>
      <w:r w:rsidR="00314323" w:rsidRPr="00314323">
        <w:rPr>
          <w:rFonts w:ascii="Arial" w:hAnsi="Arial" w:cs="Arial"/>
        </w:rPr>
        <w:t xml:space="preserve"> has grown from $</w:t>
      </w:r>
      <w:r w:rsidR="00D065DF">
        <w:rPr>
          <w:rFonts w:ascii="Arial" w:hAnsi="Arial" w:cs="Arial"/>
        </w:rPr>
        <w:t>95</w:t>
      </w:r>
      <w:r w:rsidR="00314323" w:rsidRPr="00314323">
        <w:rPr>
          <w:rFonts w:ascii="Arial" w:hAnsi="Arial" w:cs="Arial"/>
        </w:rPr>
        <w:t xml:space="preserve"> million in assets</w:t>
      </w:r>
      <w:r w:rsidR="00314323">
        <w:rPr>
          <w:rFonts w:ascii="Arial" w:hAnsi="Arial" w:cs="Arial"/>
        </w:rPr>
        <w:t xml:space="preserve"> </w:t>
      </w:r>
      <w:r w:rsidR="00314323" w:rsidRPr="00314323">
        <w:rPr>
          <w:rFonts w:ascii="Arial" w:hAnsi="Arial" w:cs="Arial"/>
        </w:rPr>
        <w:t>to over $</w:t>
      </w:r>
      <w:r w:rsidR="00314323">
        <w:rPr>
          <w:rFonts w:ascii="Arial" w:hAnsi="Arial" w:cs="Arial"/>
        </w:rPr>
        <w:t>6</w:t>
      </w:r>
      <w:r w:rsidR="002A7DAC">
        <w:rPr>
          <w:rFonts w:ascii="Arial" w:hAnsi="Arial" w:cs="Arial"/>
        </w:rPr>
        <w:t>67</w:t>
      </w:r>
      <w:r w:rsidR="00314323">
        <w:rPr>
          <w:rFonts w:ascii="Arial" w:hAnsi="Arial" w:cs="Arial"/>
        </w:rPr>
        <w:t xml:space="preserve"> m</w:t>
      </w:r>
      <w:r w:rsidR="00314323" w:rsidRPr="00314323">
        <w:rPr>
          <w:rFonts w:ascii="Arial" w:hAnsi="Arial" w:cs="Arial"/>
        </w:rPr>
        <w:t>illion in assets</w:t>
      </w:r>
      <w:r w:rsidR="00C66ED1">
        <w:rPr>
          <w:rFonts w:ascii="Arial" w:hAnsi="Arial" w:cs="Arial"/>
        </w:rPr>
        <w:t xml:space="preserve"> today</w:t>
      </w:r>
      <w:r w:rsidR="00314323">
        <w:rPr>
          <w:rFonts w:ascii="Arial" w:hAnsi="Arial" w:cs="Arial"/>
        </w:rPr>
        <w:t>,</w:t>
      </w:r>
      <w:r w:rsidR="00C66ED1">
        <w:rPr>
          <w:rFonts w:ascii="Arial" w:hAnsi="Arial" w:cs="Arial"/>
        </w:rPr>
        <w:t xml:space="preserve"> along with</w:t>
      </w:r>
      <w:r w:rsidR="00314323">
        <w:rPr>
          <w:rFonts w:ascii="Arial" w:hAnsi="Arial" w:cs="Arial"/>
        </w:rPr>
        <w:t xml:space="preserve"> 12 strategically located</w:t>
      </w:r>
      <w:r w:rsidR="00C66ED1">
        <w:rPr>
          <w:rFonts w:ascii="Arial" w:hAnsi="Arial" w:cs="Arial"/>
        </w:rPr>
        <w:t xml:space="preserve"> branches</w:t>
      </w:r>
      <w:r w:rsidR="00314323">
        <w:rPr>
          <w:rFonts w:ascii="Arial" w:hAnsi="Arial" w:cs="Arial"/>
        </w:rPr>
        <w:t xml:space="preserve"> </w:t>
      </w:r>
      <w:r w:rsidR="000D31AA">
        <w:rPr>
          <w:rFonts w:ascii="Arial" w:hAnsi="Arial" w:cs="Arial"/>
        </w:rPr>
        <w:t>serving</w:t>
      </w:r>
      <w:r w:rsidR="00C66ED1">
        <w:rPr>
          <w:rFonts w:ascii="Arial" w:hAnsi="Arial" w:cs="Arial"/>
        </w:rPr>
        <w:t xml:space="preserve"> 41,000</w:t>
      </w:r>
      <w:r w:rsidR="000D31AA">
        <w:rPr>
          <w:rFonts w:ascii="Arial" w:hAnsi="Arial" w:cs="Arial"/>
        </w:rPr>
        <w:t xml:space="preserve"> members </w:t>
      </w:r>
      <w:r w:rsidR="00314323">
        <w:rPr>
          <w:rFonts w:ascii="Arial" w:hAnsi="Arial" w:cs="Arial"/>
        </w:rPr>
        <w:t>across three states.</w:t>
      </w:r>
    </w:p>
    <w:p w14:paraId="4974D99D" w14:textId="6FE327FA" w:rsidR="00A20272" w:rsidRDefault="000D31AA" w:rsidP="00A20272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During her tenure, </w:t>
      </w:r>
      <w:r w:rsidRPr="00791978">
        <w:rPr>
          <w:rFonts w:ascii="Arial" w:hAnsi="Arial" w:cs="Arial"/>
        </w:rPr>
        <w:t>Meridian Trust was named "</w:t>
      </w:r>
      <w:r w:rsidRPr="00C66ED1">
        <w:rPr>
          <w:rFonts w:ascii="Arial" w:hAnsi="Arial" w:cs="Arial"/>
          <w:i/>
          <w:iCs/>
        </w:rPr>
        <w:t>Credit Union of the Year</w:t>
      </w:r>
      <w:r w:rsidRPr="00791978">
        <w:rPr>
          <w:rFonts w:ascii="Arial" w:hAnsi="Arial" w:cs="Arial"/>
        </w:rPr>
        <w:t>" by the Mountain West Credit Union Association and "</w:t>
      </w:r>
      <w:r w:rsidRPr="00C66ED1">
        <w:rPr>
          <w:rFonts w:ascii="Arial" w:hAnsi="Arial" w:cs="Arial"/>
          <w:i/>
          <w:iCs/>
        </w:rPr>
        <w:t xml:space="preserve">Best Credit Union in </w:t>
      </w:r>
      <w:r w:rsidR="00C66ED1">
        <w:rPr>
          <w:rFonts w:ascii="Arial" w:hAnsi="Arial" w:cs="Arial"/>
          <w:i/>
          <w:iCs/>
        </w:rPr>
        <w:t xml:space="preserve">the state of </w:t>
      </w:r>
      <w:r w:rsidRPr="00C66ED1">
        <w:rPr>
          <w:rFonts w:ascii="Arial" w:hAnsi="Arial" w:cs="Arial"/>
          <w:i/>
          <w:iCs/>
        </w:rPr>
        <w:t>Wyoming</w:t>
      </w:r>
      <w:r w:rsidRPr="00791978">
        <w:rPr>
          <w:rFonts w:ascii="Arial" w:hAnsi="Arial" w:cs="Arial"/>
        </w:rPr>
        <w:t>" by Forbes</w:t>
      </w:r>
      <w:r>
        <w:rPr>
          <w:rFonts w:ascii="Arial" w:hAnsi="Arial" w:cs="Arial"/>
        </w:rPr>
        <w:t xml:space="preserve"> </w:t>
      </w:r>
      <w:r w:rsidRPr="00791978">
        <w:rPr>
          <w:rFonts w:ascii="Arial" w:hAnsi="Arial" w:cs="Arial"/>
        </w:rPr>
        <w:t>magazine.</w:t>
      </w:r>
      <w:r>
        <w:rPr>
          <w:rFonts w:ascii="Arial" w:hAnsi="Arial" w:cs="Arial"/>
        </w:rPr>
        <w:t xml:space="preserve"> Kim </w:t>
      </w:r>
      <w:r w:rsidR="00722DFD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</w:t>
      </w:r>
      <w:r w:rsidR="00722DFD">
        <w:rPr>
          <w:rFonts w:ascii="Arial" w:hAnsi="Arial" w:cs="Arial"/>
        </w:rPr>
        <w:t>received numerous accolades during her career that include</w:t>
      </w:r>
      <w:r w:rsidRPr="000D31AA">
        <w:rPr>
          <w:rFonts w:ascii="Arial" w:hAnsi="Arial" w:cs="Arial"/>
        </w:rPr>
        <w:t xml:space="preserve"> the First Place Winner of the Wyoming Business Report’s “</w:t>
      </w:r>
      <w:r w:rsidRPr="00C66ED1">
        <w:rPr>
          <w:rFonts w:ascii="Arial" w:hAnsi="Arial" w:cs="Arial"/>
          <w:i/>
          <w:iCs/>
        </w:rPr>
        <w:t>Wyoming Women of Influence Award</w:t>
      </w:r>
      <w:r w:rsidRPr="000D31AA">
        <w:rPr>
          <w:rFonts w:ascii="Arial" w:hAnsi="Arial" w:cs="Arial"/>
        </w:rPr>
        <w:t>”</w:t>
      </w:r>
      <w:r w:rsidR="00A73D71">
        <w:rPr>
          <w:rFonts w:ascii="Arial" w:hAnsi="Arial" w:cs="Arial"/>
        </w:rPr>
        <w:t xml:space="preserve"> in 2013</w:t>
      </w:r>
      <w:r w:rsidR="00A26ADF">
        <w:rPr>
          <w:rFonts w:ascii="Arial" w:hAnsi="Arial" w:cs="Arial"/>
        </w:rPr>
        <w:t>;</w:t>
      </w:r>
      <w:r w:rsidR="00722DFD">
        <w:rPr>
          <w:rFonts w:ascii="Arial" w:hAnsi="Arial" w:cs="Arial"/>
        </w:rPr>
        <w:t xml:space="preserve"> “</w:t>
      </w:r>
      <w:r w:rsidR="00722DFD" w:rsidRPr="00C66ED1">
        <w:rPr>
          <w:rFonts w:ascii="Arial" w:hAnsi="Arial" w:cs="Arial"/>
          <w:i/>
          <w:iCs/>
        </w:rPr>
        <w:t>Executive/CEO of the Year</w:t>
      </w:r>
      <w:r w:rsidR="00722DFD">
        <w:rPr>
          <w:rFonts w:ascii="Arial" w:hAnsi="Arial" w:cs="Arial"/>
        </w:rPr>
        <w:t>” in 2007 by CUES</w:t>
      </w:r>
      <w:r w:rsidR="00A73D71">
        <w:rPr>
          <w:rFonts w:ascii="Arial" w:hAnsi="Arial" w:cs="Arial"/>
        </w:rPr>
        <w:t xml:space="preserve"> (Credit Union Executives Society);</w:t>
      </w:r>
      <w:r w:rsidR="00722DFD">
        <w:rPr>
          <w:rFonts w:ascii="Arial" w:hAnsi="Arial" w:cs="Arial"/>
        </w:rPr>
        <w:t xml:space="preserve"> and </w:t>
      </w:r>
      <w:r w:rsidR="00A73D71">
        <w:rPr>
          <w:rFonts w:ascii="Arial" w:hAnsi="Arial" w:cs="Arial"/>
        </w:rPr>
        <w:t xml:space="preserve">in 2008 Kim became the first person from Wyoming to be </w:t>
      </w:r>
      <w:r w:rsidR="00722DFD">
        <w:rPr>
          <w:rFonts w:ascii="Arial" w:hAnsi="Arial" w:cs="Arial"/>
        </w:rPr>
        <w:t xml:space="preserve">inducted into the </w:t>
      </w:r>
      <w:r w:rsidR="00A73D71">
        <w:rPr>
          <w:rFonts w:ascii="Arial" w:hAnsi="Arial" w:cs="Arial"/>
        </w:rPr>
        <w:t>“</w:t>
      </w:r>
      <w:r w:rsidR="00722DFD" w:rsidRPr="00C66ED1">
        <w:rPr>
          <w:rFonts w:ascii="Arial" w:hAnsi="Arial" w:cs="Arial"/>
          <w:i/>
          <w:iCs/>
        </w:rPr>
        <w:t>CUES Hall of Fame</w:t>
      </w:r>
      <w:r w:rsidR="00722DFD">
        <w:rPr>
          <w:rFonts w:ascii="Arial" w:hAnsi="Arial" w:cs="Arial"/>
        </w:rPr>
        <w:t>.</w:t>
      </w:r>
      <w:r w:rsidR="00A73D71">
        <w:rPr>
          <w:rFonts w:ascii="Arial" w:hAnsi="Arial" w:cs="Arial"/>
        </w:rPr>
        <w:t>”</w:t>
      </w:r>
      <w:r w:rsidR="00722DFD">
        <w:rPr>
          <w:rFonts w:ascii="Arial" w:hAnsi="Arial" w:cs="Arial"/>
        </w:rPr>
        <w:t xml:space="preserve"> Kim has led the credit union with </w:t>
      </w:r>
      <w:r w:rsidR="00722DFD">
        <w:rPr>
          <w:rFonts w:ascii="Arial" w:hAnsi="Arial" w:cs="Arial"/>
        </w:rPr>
        <w:lastRenderedPageBreak/>
        <w:t>vision, passion, and unrelenting determination</w:t>
      </w:r>
      <w:r w:rsidR="00744A85">
        <w:rPr>
          <w:rFonts w:ascii="Arial" w:hAnsi="Arial" w:cs="Arial"/>
        </w:rPr>
        <w:t xml:space="preserve">; and she </w:t>
      </w:r>
      <w:r w:rsidR="00744A85" w:rsidRPr="00A73D71">
        <w:rPr>
          <w:rFonts w:ascii="Arial" w:hAnsi="Arial" w:cs="Arial"/>
        </w:rPr>
        <w:t>has made a significant impact on the credit union movement at the local, state</w:t>
      </w:r>
      <w:r w:rsidR="00744A85">
        <w:rPr>
          <w:rFonts w:ascii="Arial" w:hAnsi="Arial" w:cs="Arial"/>
        </w:rPr>
        <w:t>,</w:t>
      </w:r>
      <w:r w:rsidR="00744A85" w:rsidRPr="00A73D71">
        <w:rPr>
          <w:rFonts w:ascii="Arial" w:hAnsi="Arial" w:cs="Arial"/>
        </w:rPr>
        <w:t xml:space="preserve"> </w:t>
      </w:r>
      <w:r w:rsidR="00744A85">
        <w:rPr>
          <w:rFonts w:ascii="Arial" w:hAnsi="Arial" w:cs="Arial"/>
        </w:rPr>
        <w:t>and</w:t>
      </w:r>
      <w:r w:rsidR="00744A85" w:rsidRPr="00A73D71">
        <w:rPr>
          <w:rFonts w:ascii="Arial" w:hAnsi="Arial" w:cs="Arial"/>
        </w:rPr>
        <w:t xml:space="preserve"> national level</w:t>
      </w:r>
      <w:r w:rsidR="00744A85">
        <w:rPr>
          <w:rFonts w:ascii="Arial" w:hAnsi="Arial" w:cs="Arial"/>
        </w:rPr>
        <w:t>.</w:t>
      </w:r>
    </w:p>
    <w:p w14:paraId="68A9EF57" w14:textId="1DD03D8E" w:rsidR="00214133" w:rsidRDefault="004454B5" w:rsidP="00214133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3808597" wp14:editId="665A16B8">
            <wp:simplePos x="0" y="0"/>
            <wp:positionH relativeFrom="margin">
              <wp:align>right</wp:align>
            </wp:positionH>
            <wp:positionV relativeFrom="paragraph">
              <wp:posOffset>38155</wp:posOffset>
            </wp:positionV>
            <wp:extent cx="2019300" cy="2019300"/>
            <wp:effectExtent l="0" t="0" r="0" b="0"/>
            <wp:wrapSquare wrapText="bothSides"/>
            <wp:docPr id="3043479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86AC7" wp14:editId="55EB3B8C">
                <wp:simplePos x="0" y="0"/>
                <wp:positionH relativeFrom="column">
                  <wp:posOffset>3924300</wp:posOffset>
                </wp:positionH>
                <wp:positionV relativeFrom="paragraph">
                  <wp:posOffset>2082800</wp:posOffset>
                </wp:positionV>
                <wp:extent cx="2019300" cy="635"/>
                <wp:effectExtent l="0" t="0" r="0" b="0"/>
                <wp:wrapSquare wrapText="bothSides"/>
                <wp:docPr id="21197228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F5E2E3" w14:textId="332BD4CD" w:rsidR="004454B5" w:rsidRPr="00100D29" w:rsidRDefault="004454B5" w:rsidP="004454B5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Bryan Thomas, Executive Vice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86AC7" id="_x0000_s1027" type="#_x0000_t202" style="position:absolute;left:0;text-align:left;margin-left:309pt;margin-top:164pt;width:159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" stroked="f">
                <v:textbox style="mso-fit-shape-to-text:t" inset="0,0,0,0">
                  <w:txbxContent>
                    <w:p w14:paraId="3EF5E2E3" w14:textId="332BD4CD" w:rsidR="004454B5" w:rsidRPr="00100D29" w:rsidRDefault="004454B5" w:rsidP="004454B5">
                      <w:pPr>
                        <w:pStyle w:val="Caption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t>Bryan Thomas, Executive Vice President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31AA">
        <w:rPr>
          <w:rFonts w:ascii="Arial" w:hAnsi="Arial" w:cs="Arial"/>
        </w:rPr>
        <w:t>As her successor, t</w:t>
      </w:r>
      <w:r w:rsidR="00A20272" w:rsidRPr="00A20272">
        <w:rPr>
          <w:rFonts w:ascii="Arial" w:hAnsi="Arial" w:cs="Arial"/>
        </w:rPr>
        <w:t>he Board of Directors</w:t>
      </w:r>
      <w:r w:rsidR="00A20272">
        <w:rPr>
          <w:rFonts w:ascii="Arial" w:hAnsi="Arial" w:cs="Arial"/>
        </w:rPr>
        <w:t xml:space="preserve"> has </w:t>
      </w:r>
      <w:r w:rsidR="00EE587A">
        <w:rPr>
          <w:rFonts w:ascii="Arial" w:hAnsi="Arial" w:cs="Arial"/>
        </w:rPr>
        <w:t xml:space="preserve">announced </w:t>
      </w:r>
      <w:r w:rsidR="00F11B9A">
        <w:rPr>
          <w:rFonts w:ascii="Arial" w:hAnsi="Arial" w:cs="Arial"/>
        </w:rPr>
        <w:t xml:space="preserve">that </w:t>
      </w:r>
      <w:r w:rsidR="00EE587A">
        <w:rPr>
          <w:rFonts w:ascii="Arial" w:hAnsi="Arial" w:cs="Arial"/>
        </w:rPr>
        <w:t xml:space="preserve">they have </w:t>
      </w:r>
      <w:r w:rsidR="00A20272">
        <w:rPr>
          <w:rFonts w:ascii="Arial" w:hAnsi="Arial" w:cs="Arial"/>
        </w:rPr>
        <w:t>selected Bryan Thomas.</w:t>
      </w:r>
      <w:r w:rsidR="00EE587A">
        <w:rPr>
          <w:rFonts w:ascii="Arial" w:hAnsi="Arial" w:cs="Arial"/>
        </w:rPr>
        <w:t xml:space="preserve"> Bryan has been </w:t>
      </w:r>
      <w:r w:rsidR="00342C7B">
        <w:rPr>
          <w:rFonts w:ascii="Arial" w:hAnsi="Arial" w:cs="Arial"/>
        </w:rPr>
        <w:t xml:space="preserve">with </w:t>
      </w:r>
      <w:r w:rsidR="000D31AA">
        <w:rPr>
          <w:rFonts w:ascii="Arial" w:hAnsi="Arial" w:cs="Arial"/>
        </w:rPr>
        <w:t>Meridian Trust</w:t>
      </w:r>
      <w:r w:rsidR="00342C7B">
        <w:rPr>
          <w:rFonts w:ascii="Arial" w:hAnsi="Arial" w:cs="Arial"/>
        </w:rPr>
        <w:t xml:space="preserve"> for over five years, </w:t>
      </w:r>
      <w:r w:rsidR="00EE587A">
        <w:rPr>
          <w:rFonts w:ascii="Arial" w:hAnsi="Arial" w:cs="Arial"/>
        </w:rPr>
        <w:t xml:space="preserve">serving </w:t>
      </w:r>
      <w:r w:rsidR="00314323">
        <w:rPr>
          <w:rFonts w:ascii="Arial" w:hAnsi="Arial" w:cs="Arial"/>
        </w:rPr>
        <w:t xml:space="preserve">in the role </w:t>
      </w:r>
      <w:r w:rsidR="000D31AA">
        <w:rPr>
          <w:rFonts w:ascii="Arial" w:hAnsi="Arial" w:cs="Arial"/>
        </w:rPr>
        <w:t xml:space="preserve">of </w:t>
      </w:r>
      <w:r w:rsidR="00EE587A">
        <w:rPr>
          <w:rFonts w:ascii="Arial" w:hAnsi="Arial" w:cs="Arial"/>
        </w:rPr>
        <w:t>Executive Vice President since July 2018</w:t>
      </w:r>
      <w:r w:rsidR="00F11B9A">
        <w:rPr>
          <w:rFonts w:ascii="Arial" w:hAnsi="Arial" w:cs="Arial"/>
        </w:rPr>
        <w:t>,</w:t>
      </w:r>
      <w:r w:rsidR="004A2671">
        <w:rPr>
          <w:rFonts w:ascii="Arial" w:hAnsi="Arial" w:cs="Arial"/>
        </w:rPr>
        <w:t xml:space="preserve"> overseeing various strategic initiatives, </w:t>
      </w:r>
      <w:r w:rsidR="005D1978">
        <w:rPr>
          <w:rFonts w:ascii="Arial" w:hAnsi="Arial" w:cs="Arial"/>
        </w:rPr>
        <w:t xml:space="preserve">including </w:t>
      </w:r>
      <w:r w:rsidR="004A2671">
        <w:rPr>
          <w:rFonts w:ascii="Arial" w:hAnsi="Arial" w:cs="Arial"/>
        </w:rPr>
        <w:t>mergers, branch expansion</w:t>
      </w:r>
      <w:r w:rsidR="005D1978">
        <w:rPr>
          <w:rFonts w:ascii="Arial" w:hAnsi="Arial" w:cs="Arial"/>
        </w:rPr>
        <w:t xml:space="preserve">, and robust digital solutions for </w:t>
      </w:r>
      <w:r w:rsidR="00F11B9A">
        <w:rPr>
          <w:rFonts w:ascii="Arial" w:hAnsi="Arial" w:cs="Arial"/>
        </w:rPr>
        <w:t>its</w:t>
      </w:r>
      <w:r w:rsidR="005D1978">
        <w:rPr>
          <w:rFonts w:ascii="Arial" w:hAnsi="Arial" w:cs="Arial"/>
        </w:rPr>
        <w:t xml:space="preserve"> members</w:t>
      </w:r>
      <w:r w:rsidR="00EE587A">
        <w:rPr>
          <w:rFonts w:ascii="Arial" w:hAnsi="Arial" w:cs="Arial"/>
        </w:rPr>
        <w:t>.</w:t>
      </w:r>
    </w:p>
    <w:p w14:paraId="1EB4D8CF" w14:textId="2B10331F" w:rsidR="00E12C3F" w:rsidRDefault="00791978" w:rsidP="00791978">
      <w:pPr>
        <w:spacing w:line="480" w:lineRule="auto"/>
        <w:ind w:firstLine="720"/>
        <w:rPr>
          <w:rFonts w:ascii="Arial" w:hAnsi="Arial" w:cs="Arial"/>
        </w:rPr>
      </w:pPr>
      <w:r w:rsidRPr="00791978">
        <w:rPr>
          <w:rFonts w:ascii="Arial" w:hAnsi="Arial" w:cs="Arial"/>
        </w:rPr>
        <w:t>Bryan is a 23</w:t>
      </w:r>
      <w:r w:rsidR="000D31AA">
        <w:rPr>
          <w:rFonts w:ascii="Arial" w:hAnsi="Arial" w:cs="Arial"/>
        </w:rPr>
        <w:t>-</w:t>
      </w:r>
      <w:r w:rsidRPr="00791978">
        <w:rPr>
          <w:rFonts w:ascii="Arial" w:hAnsi="Arial" w:cs="Arial"/>
        </w:rPr>
        <w:t>year veteran of the credit union industry, with 16 years in executive leadership.</w:t>
      </w:r>
      <w:r w:rsidR="006627F1">
        <w:rPr>
          <w:rFonts w:ascii="Arial" w:hAnsi="Arial" w:cs="Arial"/>
        </w:rPr>
        <w:t xml:space="preserve"> </w:t>
      </w:r>
      <w:r w:rsidR="00E12C3F">
        <w:rPr>
          <w:rFonts w:ascii="Arial" w:hAnsi="Arial" w:cs="Arial"/>
        </w:rPr>
        <w:t>He</w:t>
      </w:r>
      <w:r w:rsidR="00E12C3F" w:rsidRPr="00226508">
        <w:rPr>
          <w:rFonts w:ascii="Arial" w:hAnsi="Arial" w:cs="Arial"/>
        </w:rPr>
        <w:t xml:space="preserve"> received</w:t>
      </w:r>
      <w:r w:rsidR="004A2671">
        <w:rPr>
          <w:rFonts w:ascii="Arial" w:hAnsi="Arial" w:cs="Arial"/>
        </w:rPr>
        <w:t xml:space="preserve"> his</w:t>
      </w:r>
      <w:r w:rsidR="00E12C3F" w:rsidRPr="00226508">
        <w:rPr>
          <w:rFonts w:ascii="Arial" w:hAnsi="Arial" w:cs="Arial"/>
        </w:rPr>
        <w:t xml:space="preserve"> Bachelor of Science </w:t>
      </w:r>
      <w:r w:rsidR="004A2671">
        <w:rPr>
          <w:rFonts w:ascii="Arial" w:hAnsi="Arial" w:cs="Arial"/>
        </w:rPr>
        <w:t xml:space="preserve">and MBA </w:t>
      </w:r>
      <w:r w:rsidR="00E12C3F" w:rsidRPr="00226508">
        <w:rPr>
          <w:rFonts w:ascii="Arial" w:hAnsi="Arial" w:cs="Arial"/>
        </w:rPr>
        <w:t xml:space="preserve">from Colorado State University. He is a graduate of CUNA </w:t>
      </w:r>
      <w:r w:rsidR="00F11B9A">
        <w:rPr>
          <w:rFonts w:ascii="Arial" w:hAnsi="Arial" w:cs="Arial"/>
        </w:rPr>
        <w:t xml:space="preserve">(Credit Union National Association) </w:t>
      </w:r>
      <w:r w:rsidR="00E12C3F" w:rsidRPr="00226508">
        <w:rPr>
          <w:rFonts w:ascii="Arial" w:hAnsi="Arial" w:cs="Arial"/>
        </w:rPr>
        <w:t>Finance School and the CUES CEO Institute</w:t>
      </w:r>
      <w:r w:rsidR="004A2671">
        <w:rPr>
          <w:rFonts w:ascii="Arial" w:hAnsi="Arial" w:cs="Arial"/>
        </w:rPr>
        <w:t>.</w:t>
      </w:r>
    </w:p>
    <w:p w14:paraId="60CD758E" w14:textId="4D4FF63B" w:rsidR="007E026F" w:rsidRDefault="000D31AA" w:rsidP="007E026F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Dean Fausset</w:t>
      </w:r>
      <w:r w:rsidR="007E026F">
        <w:rPr>
          <w:rFonts w:ascii="Arial" w:hAnsi="Arial" w:cs="Arial"/>
        </w:rPr>
        <w:t xml:space="preserve">, Chairman of </w:t>
      </w:r>
      <w:r w:rsidR="001551EC">
        <w:rPr>
          <w:rFonts w:ascii="Arial" w:hAnsi="Arial" w:cs="Arial"/>
        </w:rPr>
        <w:t xml:space="preserve">the </w:t>
      </w:r>
      <w:r w:rsidR="007E026F">
        <w:rPr>
          <w:rFonts w:ascii="Arial" w:hAnsi="Arial" w:cs="Arial"/>
        </w:rPr>
        <w:t xml:space="preserve">Meridian Trust Board of Directors, </w:t>
      </w:r>
      <w:r>
        <w:rPr>
          <w:rFonts w:ascii="Arial" w:hAnsi="Arial" w:cs="Arial"/>
        </w:rPr>
        <w:t>said,</w:t>
      </w:r>
      <w:r w:rsidR="007E026F">
        <w:rPr>
          <w:rFonts w:ascii="Arial" w:hAnsi="Arial" w:cs="Arial"/>
        </w:rPr>
        <w:t xml:space="preserve"> “</w:t>
      </w:r>
      <w:r w:rsidR="001551EC" w:rsidRPr="001551EC">
        <w:rPr>
          <w:rFonts w:ascii="Arial" w:hAnsi="Arial" w:cs="Arial"/>
        </w:rPr>
        <w:t>“</w:t>
      </w:r>
      <w:r w:rsidR="001551EC">
        <w:rPr>
          <w:rFonts w:ascii="Arial" w:hAnsi="Arial" w:cs="Arial"/>
        </w:rPr>
        <w:t>Kim has always been an incredible visionary</w:t>
      </w:r>
      <w:r w:rsidR="001551EC" w:rsidRPr="001551EC">
        <w:rPr>
          <w:rFonts w:ascii="Arial" w:hAnsi="Arial" w:cs="Arial"/>
        </w:rPr>
        <w:t xml:space="preserve">, </w:t>
      </w:r>
      <w:r w:rsidR="001551EC">
        <w:rPr>
          <w:rFonts w:ascii="Arial" w:hAnsi="Arial" w:cs="Arial"/>
        </w:rPr>
        <w:t>whether it’s building new branches to serve members in more areas</w:t>
      </w:r>
      <w:r w:rsidR="001551EC" w:rsidRPr="001551EC">
        <w:rPr>
          <w:rFonts w:ascii="Arial" w:hAnsi="Arial" w:cs="Arial"/>
        </w:rPr>
        <w:t>,</w:t>
      </w:r>
      <w:r w:rsidR="001551EC">
        <w:rPr>
          <w:rFonts w:ascii="Arial" w:hAnsi="Arial" w:cs="Arial"/>
        </w:rPr>
        <w:t xml:space="preserve"> or expanding the digital offerings to allow members to conduct their financial transactions from anywhere</w:t>
      </w:r>
      <w:r w:rsidR="00775813">
        <w:rPr>
          <w:rFonts w:ascii="Arial" w:hAnsi="Arial" w:cs="Arial"/>
        </w:rPr>
        <w:t xml:space="preserve">. </w:t>
      </w:r>
      <w:r w:rsidR="001551EC" w:rsidRPr="001551EC">
        <w:rPr>
          <w:rFonts w:ascii="Arial" w:hAnsi="Arial" w:cs="Arial"/>
        </w:rPr>
        <w:t xml:space="preserve">She </w:t>
      </w:r>
      <w:r w:rsidR="00775813">
        <w:rPr>
          <w:rFonts w:ascii="Arial" w:hAnsi="Arial" w:cs="Arial"/>
        </w:rPr>
        <w:t>has a history of</w:t>
      </w:r>
      <w:r w:rsidR="001551EC">
        <w:rPr>
          <w:rFonts w:ascii="Arial" w:hAnsi="Arial" w:cs="Arial"/>
        </w:rPr>
        <w:t xml:space="preserve"> </w:t>
      </w:r>
      <w:r w:rsidR="001551EC" w:rsidRPr="001551EC">
        <w:rPr>
          <w:rFonts w:ascii="Arial" w:hAnsi="Arial" w:cs="Arial"/>
        </w:rPr>
        <w:t>always do</w:t>
      </w:r>
      <w:r w:rsidR="001551EC">
        <w:rPr>
          <w:rFonts w:ascii="Arial" w:hAnsi="Arial" w:cs="Arial"/>
        </w:rPr>
        <w:t>ing</w:t>
      </w:r>
      <w:r w:rsidR="001551EC" w:rsidRPr="001551EC">
        <w:rPr>
          <w:rFonts w:ascii="Arial" w:hAnsi="Arial" w:cs="Arial"/>
        </w:rPr>
        <w:t xml:space="preserve"> the right thing,</w:t>
      </w:r>
      <w:r w:rsidR="00775813">
        <w:rPr>
          <w:rFonts w:ascii="Arial" w:hAnsi="Arial" w:cs="Arial"/>
        </w:rPr>
        <w:t xml:space="preserve"> whether it’s</w:t>
      </w:r>
      <w:r w:rsidR="001551EC">
        <w:rPr>
          <w:rFonts w:ascii="Arial" w:hAnsi="Arial" w:cs="Arial"/>
        </w:rPr>
        <w:t xml:space="preserve"> for</w:t>
      </w:r>
      <w:r w:rsidR="00775813">
        <w:rPr>
          <w:rFonts w:ascii="Arial" w:hAnsi="Arial" w:cs="Arial"/>
        </w:rPr>
        <w:t xml:space="preserve"> credit union</w:t>
      </w:r>
      <w:r w:rsidR="001551EC">
        <w:rPr>
          <w:rFonts w:ascii="Arial" w:hAnsi="Arial" w:cs="Arial"/>
        </w:rPr>
        <w:t xml:space="preserve"> members, the community, </w:t>
      </w:r>
      <w:r w:rsidR="00775813">
        <w:rPr>
          <w:rFonts w:ascii="Arial" w:hAnsi="Arial" w:cs="Arial"/>
        </w:rPr>
        <w:t>or</w:t>
      </w:r>
      <w:r w:rsidR="001551EC">
        <w:rPr>
          <w:rFonts w:ascii="Arial" w:hAnsi="Arial" w:cs="Arial"/>
        </w:rPr>
        <w:t xml:space="preserve"> the 100 plus employees.</w:t>
      </w:r>
      <w:r w:rsidR="003865D0">
        <w:rPr>
          <w:rFonts w:ascii="Arial" w:hAnsi="Arial" w:cs="Arial"/>
        </w:rPr>
        <w:t xml:space="preserve"> She does it all with intelligence, foresight, and a</w:t>
      </w:r>
      <w:r w:rsidR="00775813">
        <w:rPr>
          <w:rFonts w:ascii="Arial" w:hAnsi="Arial" w:cs="Arial"/>
        </w:rPr>
        <w:t xml:space="preserve"> contagious and optimistic</w:t>
      </w:r>
      <w:r w:rsidR="003865D0">
        <w:rPr>
          <w:rFonts w:ascii="Arial" w:hAnsi="Arial" w:cs="Arial"/>
        </w:rPr>
        <w:t xml:space="preserve"> </w:t>
      </w:r>
      <w:r w:rsidR="00A26ADF">
        <w:rPr>
          <w:rFonts w:ascii="Arial" w:hAnsi="Arial" w:cs="Arial"/>
        </w:rPr>
        <w:t xml:space="preserve">can-do </w:t>
      </w:r>
      <w:r w:rsidR="003865D0">
        <w:rPr>
          <w:rFonts w:ascii="Arial" w:hAnsi="Arial" w:cs="Arial"/>
        </w:rPr>
        <w:t>spirit</w:t>
      </w:r>
      <w:r w:rsidR="00775813">
        <w:rPr>
          <w:rFonts w:ascii="Arial" w:hAnsi="Arial" w:cs="Arial"/>
        </w:rPr>
        <w:t>,” Dean continued. “</w:t>
      </w:r>
      <w:r w:rsidR="003865D0">
        <w:rPr>
          <w:rFonts w:ascii="Arial" w:hAnsi="Arial" w:cs="Arial"/>
        </w:rPr>
        <w:t>She’s created an environment of engagement</w:t>
      </w:r>
      <w:r w:rsidR="001551EC" w:rsidRPr="001551EC">
        <w:rPr>
          <w:rFonts w:ascii="Arial" w:hAnsi="Arial" w:cs="Arial"/>
        </w:rPr>
        <w:t xml:space="preserve">, </w:t>
      </w:r>
      <w:r w:rsidR="003865D0">
        <w:rPr>
          <w:rFonts w:ascii="Arial" w:hAnsi="Arial" w:cs="Arial"/>
        </w:rPr>
        <w:t>where good ideas grow</w:t>
      </w:r>
      <w:r w:rsidR="00775813">
        <w:rPr>
          <w:rFonts w:ascii="Arial" w:hAnsi="Arial" w:cs="Arial"/>
        </w:rPr>
        <w:t xml:space="preserve"> and </w:t>
      </w:r>
      <w:r w:rsidR="003865D0">
        <w:rPr>
          <w:rFonts w:ascii="Arial" w:hAnsi="Arial" w:cs="Arial"/>
        </w:rPr>
        <w:t>thrive. While we will miss her greatly, we</w:t>
      </w:r>
      <w:r w:rsidR="00775813">
        <w:rPr>
          <w:rFonts w:ascii="Arial" w:hAnsi="Arial" w:cs="Arial"/>
        </w:rPr>
        <w:t xml:space="preserve"> also have the utmost confidence in Bryan Thomas to take Meridian Trust to the next level.</w:t>
      </w:r>
      <w:r w:rsidR="00DA7051">
        <w:rPr>
          <w:rFonts w:ascii="Arial" w:hAnsi="Arial" w:cs="Arial"/>
        </w:rPr>
        <w:t xml:space="preserve"> We’re excited about </w:t>
      </w:r>
      <w:r w:rsidR="00A26ADF">
        <w:rPr>
          <w:rFonts w:ascii="Arial" w:hAnsi="Arial" w:cs="Arial"/>
        </w:rPr>
        <w:t>our</w:t>
      </w:r>
      <w:r w:rsidR="00DA7051">
        <w:rPr>
          <w:rFonts w:ascii="Arial" w:hAnsi="Arial" w:cs="Arial"/>
        </w:rPr>
        <w:t xml:space="preserve"> future.”</w:t>
      </w:r>
    </w:p>
    <w:p w14:paraId="4523ABCA" w14:textId="77777777" w:rsidR="007E026F" w:rsidRDefault="007E026F" w:rsidP="007E026F">
      <w:pPr>
        <w:spacing w:line="480" w:lineRule="auto"/>
        <w:ind w:left="3600" w:firstLine="720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># # #</w:t>
      </w:r>
    </w:p>
    <w:p w14:paraId="592EF157" w14:textId="06C585AB" w:rsidR="00FD64E6" w:rsidRPr="00FD64E6" w:rsidRDefault="00FD64E6" w:rsidP="00F11B9A">
      <w:pPr>
        <w:jc w:val="both"/>
        <w:rPr>
          <w:i/>
          <w:iCs/>
        </w:rPr>
      </w:pPr>
      <w:r w:rsidRPr="00FD64E6">
        <w:rPr>
          <w:i/>
          <w:iCs/>
        </w:rPr>
        <w:t xml:space="preserve">Meridian Trust Federal Credit Union is a not-for-profit, member-owned financial </w:t>
      </w:r>
      <w:r w:rsidR="00F11B9A">
        <w:rPr>
          <w:i/>
          <w:iCs/>
        </w:rPr>
        <w:t>cooperative providing</w:t>
      </w:r>
      <w:r w:rsidRPr="00FD64E6">
        <w:rPr>
          <w:i/>
          <w:iCs/>
        </w:rPr>
        <w:t xml:space="preserve"> </w:t>
      </w:r>
      <w:r w:rsidR="006627F1">
        <w:rPr>
          <w:i/>
          <w:iCs/>
        </w:rPr>
        <w:t xml:space="preserve">consumer and business </w:t>
      </w:r>
      <w:r w:rsidR="00F11B9A">
        <w:rPr>
          <w:i/>
          <w:iCs/>
        </w:rPr>
        <w:t>financial</w:t>
      </w:r>
      <w:r w:rsidR="006627F1">
        <w:rPr>
          <w:i/>
          <w:iCs/>
        </w:rPr>
        <w:t xml:space="preserve"> services</w:t>
      </w:r>
      <w:r w:rsidRPr="00FD64E6">
        <w:rPr>
          <w:i/>
          <w:iCs/>
        </w:rPr>
        <w:t xml:space="preserve"> to more than 41,000 members. Meridian Trust has been recognized as a Forbes Best-in-State Credit Union, and </w:t>
      </w:r>
      <w:r w:rsidR="006627F1">
        <w:rPr>
          <w:i/>
          <w:iCs/>
        </w:rPr>
        <w:t>Credit Union of the Year by the Mountain West Credit Union Association</w:t>
      </w:r>
      <w:r w:rsidRPr="00FD64E6">
        <w:rPr>
          <w:i/>
          <w:iCs/>
        </w:rPr>
        <w:t>. For more information, visit MyMeridianTrust.com.</w:t>
      </w:r>
    </w:p>
    <w:sectPr w:rsidR="00FD64E6" w:rsidRPr="00FD64E6" w:rsidSect="004454B5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6F"/>
    <w:rsid w:val="000D31AA"/>
    <w:rsid w:val="001551EC"/>
    <w:rsid w:val="00214133"/>
    <w:rsid w:val="002A7DAC"/>
    <w:rsid w:val="00314323"/>
    <w:rsid w:val="00342C7B"/>
    <w:rsid w:val="003865D0"/>
    <w:rsid w:val="00444E60"/>
    <w:rsid w:val="004454B5"/>
    <w:rsid w:val="004A0CEF"/>
    <w:rsid w:val="004A2671"/>
    <w:rsid w:val="005D1978"/>
    <w:rsid w:val="005E05EC"/>
    <w:rsid w:val="006213D9"/>
    <w:rsid w:val="006627F1"/>
    <w:rsid w:val="006D5553"/>
    <w:rsid w:val="00722DFD"/>
    <w:rsid w:val="00744A85"/>
    <w:rsid w:val="00775813"/>
    <w:rsid w:val="00791978"/>
    <w:rsid w:val="007E026F"/>
    <w:rsid w:val="007E2F7A"/>
    <w:rsid w:val="007F5EEE"/>
    <w:rsid w:val="008B3CBA"/>
    <w:rsid w:val="008D4C01"/>
    <w:rsid w:val="00906144"/>
    <w:rsid w:val="009B6C50"/>
    <w:rsid w:val="009C1AD7"/>
    <w:rsid w:val="00A20272"/>
    <w:rsid w:val="00A26ADF"/>
    <w:rsid w:val="00A53EE3"/>
    <w:rsid w:val="00A73D71"/>
    <w:rsid w:val="00BD2813"/>
    <w:rsid w:val="00C66ED1"/>
    <w:rsid w:val="00D065DF"/>
    <w:rsid w:val="00DA7051"/>
    <w:rsid w:val="00DC2270"/>
    <w:rsid w:val="00E12C3F"/>
    <w:rsid w:val="00EE587A"/>
    <w:rsid w:val="00F11B9A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1BB02"/>
  <w15:chartTrackingRefBased/>
  <w15:docId w15:val="{21EAD109-7947-40E9-B8DA-D3F17D90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E02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F7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454B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Beckmann</dc:creator>
  <cp:keywords/>
  <dc:description/>
  <cp:lastModifiedBy>Beata McKee</cp:lastModifiedBy>
  <cp:revision>5</cp:revision>
  <cp:lastPrinted>2023-11-02T21:33:00Z</cp:lastPrinted>
  <dcterms:created xsi:type="dcterms:W3CDTF">2023-11-07T15:51:00Z</dcterms:created>
  <dcterms:modified xsi:type="dcterms:W3CDTF">2023-11-08T17:00:00Z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56ab890b3dd38801ac86737bc978fc9045c397d98fe7a6825a5587b68330c036</vt:lpwstr>
  </property>
</Properties>
</file>