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ADBAF" w14:textId="77777777" w:rsidR="00A34FF1" w:rsidRDefault="00A34FF1" w:rsidP="00A34FF1">
      <w:pPr>
        <w:pStyle w:val="Title"/>
        <w:rPr>
          <w:sz w:val="20"/>
          <w:szCs w:val="20"/>
        </w:rPr>
      </w:pPr>
      <w:r>
        <w:rPr>
          <w:noProof/>
        </w:rPr>
        <w:drawing>
          <wp:inline distT="0" distB="0" distL="0" distR="0" wp14:anchorId="5956A061" wp14:editId="6B537EBB">
            <wp:extent cx="135636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56360" cy="533400"/>
                    </a:xfrm>
                    <a:prstGeom prst="rect">
                      <a:avLst/>
                    </a:prstGeom>
                    <a:noFill/>
                    <a:ln>
                      <a:noFill/>
                    </a:ln>
                  </pic:spPr>
                </pic:pic>
              </a:graphicData>
            </a:graphic>
          </wp:inline>
        </w:drawing>
      </w:r>
    </w:p>
    <w:p w14:paraId="00AAB4DA" w14:textId="77777777" w:rsidR="00A34FF1" w:rsidRDefault="00A34FF1" w:rsidP="00A34FF1">
      <w:pPr>
        <w:rPr>
          <w:sz w:val="20"/>
          <w:szCs w:val="20"/>
        </w:rPr>
      </w:pPr>
    </w:p>
    <w:p w14:paraId="2FE8AE5E" w14:textId="77777777" w:rsidR="00A34FF1" w:rsidRDefault="00A34FF1" w:rsidP="00A34FF1">
      <w:pPr>
        <w:pStyle w:val="Default"/>
        <w:rPr>
          <w:b/>
          <w:bCs/>
        </w:rPr>
      </w:pPr>
    </w:p>
    <w:p w14:paraId="0C761535" w14:textId="77777777" w:rsidR="00A34FF1" w:rsidRDefault="00A34FF1" w:rsidP="00A34FF1">
      <w:pPr>
        <w:pStyle w:val="Default"/>
      </w:pPr>
      <w:r>
        <w:rPr>
          <w:b/>
          <w:bCs/>
        </w:rPr>
        <w:t>United Federal Credit Union – Press Release</w:t>
      </w:r>
      <w:r>
        <w:t xml:space="preserve"> </w:t>
      </w:r>
    </w:p>
    <w:p w14:paraId="2918550E" w14:textId="25BA3C85" w:rsidR="00A34FF1" w:rsidRDefault="00A34FF1" w:rsidP="00A34FF1">
      <w:pPr>
        <w:pStyle w:val="Default"/>
      </w:pPr>
      <w:r w:rsidRPr="0084606D">
        <w:rPr>
          <w:color w:val="auto"/>
        </w:rPr>
        <w:t xml:space="preserve">January </w:t>
      </w:r>
      <w:r w:rsidR="00535624">
        <w:rPr>
          <w:color w:val="FF0000"/>
        </w:rPr>
        <w:t>08</w:t>
      </w:r>
      <w:r>
        <w:rPr>
          <w:color w:val="auto"/>
        </w:rPr>
        <w:t>,</w:t>
      </w:r>
      <w:r>
        <w:t xml:space="preserve"> 2024</w:t>
      </w:r>
    </w:p>
    <w:p w14:paraId="2583BE29" w14:textId="77777777" w:rsidR="00A34FF1" w:rsidRDefault="00A34FF1" w:rsidP="00A34FF1">
      <w:pPr>
        <w:pStyle w:val="Default"/>
      </w:pPr>
    </w:p>
    <w:p w14:paraId="4A22F257" w14:textId="77777777" w:rsidR="00A34FF1" w:rsidRDefault="00A34FF1" w:rsidP="00A34FF1">
      <w:pPr>
        <w:pStyle w:val="Default"/>
      </w:pPr>
      <w:r>
        <w:t xml:space="preserve">Contact: </w:t>
      </w:r>
      <w:r>
        <w:rPr>
          <w:color w:val="auto"/>
        </w:rPr>
        <w:t xml:space="preserve">Diana Wake </w:t>
      </w:r>
    </w:p>
    <w:p w14:paraId="39B7C1B8" w14:textId="77777777" w:rsidR="00A34FF1" w:rsidRDefault="00A34FF1" w:rsidP="00A34FF1">
      <w:pPr>
        <w:pStyle w:val="Default"/>
      </w:pPr>
      <w:r>
        <w:t xml:space="preserve">Phone: (888) 982-1400 ext. </w:t>
      </w:r>
      <w:r>
        <w:rPr>
          <w:color w:val="auto"/>
        </w:rPr>
        <w:t xml:space="preserve">6891 </w:t>
      </w:r>
    </w:p>
    <w:p w14:paraId="598F845D" w14:textId="77777777" w:rsidR="00A34FF1" w:rsidRDefault="00A34FF1" w:rsidP="00A34FF1">
      <w:pPr>
        <w:pStyle w:val="Default"/>
        <w:rPr>
          <w:color w:val="0000FF"/>
        </w:rPr>
      </w:pPr>
      <w:r>
        <w:t xml:space="preserve">Email: </w:t>
      </w:r>
      <w:hyperlink r:id="rId5" w:history="1">
        <w:r>
          <w:rPr>
            <w:rStyle w:val="Hyperlink"/>
          </w:rPr>
          <w:t>dwake@UnitedFCU.com</w:t>
        </w:r>
      </w:hyperlink>
    </w:p>
    <w:p w14:paraId="71D5B96D" w14:textId="77777777" w:rsidR="00A34FF1" w:rsidRDefault="00A34FF1" w:rsidP="00A34FF1">
      <w:pPr>
        <w:pStyle w:val="Default"/>
      </w:pPr>
      <w:r>
        <w:t xml:space="preserve">United Federal Credit Union, </w:t>
      </w:r>
      <w:r>
        <w:rPr>
          <w:color w:val="111111"/>
          <w:shd w:val="clear" w:color="auto" w:fill="FFFFFF"/>
        </w:rPr>
        <w:t>150 Hilltop Road, St. Joseph, Michigan, 49085</w:t>
      </w:r>
    </w:p>
    <w:p w14:paraId="2F377C0A" w14:textId="77777777" w:rsidR="00A34FF1" w:rsidRDefault="00A34FF1" w:rsidP="00A34FF1">
      <w:pPr>
        <w:pStyle w:val="Default"/>
      </w:pPr>
    </w:p>
    <w:p w14:paraId="7E9E65C5" w14:textId="77777777" w:rsidR="00A34FF1" w:rsidRDefault="00A34FF1" w:rsidP="00A34FF1">
      <w:pPr>
        <w:pStyle w:val="Default"/>
      </w:pPr>
    </w:p>
    <w:p w14:paraId="1DB3241D" w14:textId="0DF9689B" w:rsidR="00A34FF1" w:rsidRPr="00DB2209" w:rsidRDefault="00A34FF1" w:rsidP="00A34FF1">
      <w:pPr>
        <w:pStyle w:val="Default"/>
        <w:spacing w:line="276" w:lineRule="auto"/>
        <w:jc w:val="center"/>
        <w:rPr>
          <w:b/>
          <w:color w:val="auto"/>
          <w:sz w:val="28"/>
          <w:szCs w:val="28"/>
        </w:rPr>
      </w:pPr>
      <w:r w:rsidRPr="00607737">
        <w:rPr>
          <w:b/>
          <w:sz w:val="28"/>
          <w:szCs w:val="28"/>
        </w:rPr>
        <w:t>United Federal Credit Union</w:t>
      </w:r>
      <w:r>
        <w:rPr>
          <w:b/>
          <w:sz w:val="28"/>
          <w:szCs w:val="28"/>
        </w:rPr>
        <w:t xml:space="preserve">’s ‘Pay It Forward’ Program Helps Local Communities with More </w:t>
      </w:r>
      <w:r w:rsidRPr="00DB2209">
        <w:rPr>
          <w:b/>
          <w:color w:val="auto"/>
          <w:sz w:val="28"/>
          <w:szCs w:val="28"/>
        </w:rPr>
        <w:t>Than $</w:t>
      </w:r>
      <w:r w:rsidR="00E2216D" w:rsidRPr="004A18EA">
        <w:rPr>
          <w:b/>
          <w:color w:val="auto"/>
          <w:sz w:val="28"/>
          <w:szCs w:val="28"/>
        </w:rPr>
        <w:t>14,000</w:t>
      </w:r>
      <w:r w:rsidRPr="004A18EA">
        <w:rPr>
          <w:b/>
          <w:color w:val="auto"/>
          <w:sz w:val="28"/>
          <w:szCs w:val="28"/>
        </w:rPr>
        <w:t xml:space="preserve"> </w:t>
      </w:r>
      <w:r>
        <w:rPr>
          <w:b/>
          <w:color w:val="auto"/>
          <w:sz w:val="28"/>
          <w:szCs w:val="28"/>
        </w:rPr>
        <w:t>Donated</w:t>
      </w:r>
    </w:p>
    <w:p w14:paraId="7C7D3596" w14:textId="0FEDB32A" w:rsidR="00A34FF1" w:rsidRDefault="000D7F72" w:rsidP="000D7F72">
      <w:pPr>
        <w:spacing w:line="276" w:lineRule="auto"/>
        <w:jc w:val="center"/>
        <w:rPr>
          <w:rFonts w:ascii="Arial" w:hAnsi="Arial" w:cs="Arial"/>
        </w:rPr>
      </w:pPr>
      <w:r>
        <w:rPr>
          <w:noProof/>
        </w:rPr>
        <w:drawing>
          <wp:inline distT="0" distB="0" distL="0" distR="0" wp14:anchorId="3955AE5C" wp14:editId="3CF0D52F">
            <wp:extent cx="4270248" cy="320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70248" cy="3200400"/>
                    </a:xfrm>
                    <a:prstGeom prst="rect">
                      <a:avLst/>
                    </a:prstGeom>
                    <a:noFill/>
                    <a:ln>
                      <a:noFill/>
                    </a:ln>
                  </pic:spPr>
                </pic:pic>
              </a:graphicData>
            </a:graphic>
          </wp:inline>
        </w:drawing>
      </w:r>
    </w:p>
    <w:p w14:paraId="74DF530F" w14:textId="54156143" w:rsidR="00700123" w:rsidRPr="00412079" w:rsidRDefault="00700123" w:rsidP="000D7F72">
      <w:pPr>
        <w:spacing w:line="276" w:lineRule="auto"/>
        <w:jc w:val="center"/>
        <w:rPr>
          <w:rFonts w:ascii="Arial" w:hAnsi="Arial" w:cs="Arial"/>
          <w:i/>
          <w:iCs/>
        </w:rPr>
      </w:pPr>
      <w:r w:rsidRPr="00412079">
        <w:rPr>
          <w:rFonts w:ascii="Arial" w:hAnsi="Arial" w:cs="Arial"/>
          <w:i/>
          <w:iCs/>
        </w:rPr>
        <w:t xml:space="preserve">The Van Buren Branch in Arkansas donates to </w:t>
      </w:r>
      <w:r w:rsidR="00412079" w:rsidRPr="00412079">
        <w:rPr>
          <w:rFonts w:ascii="Arial" w:hAnsi="Arial" w:cs="Arial"/>
          <w:i/>
          <w:iCs/>
        </w:rPr>
        <w:t>the Almost Home Shelter</w:t>
      </w:r>
    </w:p>
    <w:p w14:paraId="6A7DBF83" w14:textId="5F2657DE" w:rsidR="00A34FF1" w:rsidRDefault="00A34FF1" w:rsidP="00A34FF1">
      <w:pPr>
        <w:spacing w:before="100" w:beforeAutospacing="1" w:after="100" w:afterAutospacing="1" w:line="276" w:lineRule="auto"/>
        <w:rPr>
          <w:rFonts w:ascii="Arial" w:hAnsi="Arial" w:cs="Arial"/>
          <w:lang w:val="en"/>
        </w:rPr>
      </w:pPr>
      <w:r w:rsidRPr="001D6B57">
        <w:rPr>
          <w:rFonts w:ascii="Arial" w:hAnsi="Arial" w:cs="Arial"/>
          <w:b/>
        </w:rPr>
        <w:t>ST. JOSEPH, Mich. –</w:t>
      </w:r>
      <w:r>
        <w:rPr>
          <w:b/>
        </w:rPr>
        <w:t xml:space="preserve"> </w:t>
      </w:r>
      <w:r w:rsidRPr="00DB2209">
        <w:rPr>
          <w:rFonts w:ascii="Arial" w:hAnsi="Arial" w:cs="Arial"/>
          <w:lang w:val="en"/>
        </w:rPr>
        <w:t>United Federal Credit Union (U</w:t>
      </w:r>
      <w:r>
        <w:rPr>
          <w:rFonts w:ascii="Arial" w:hAnsi="Arial" w:cs="Arial"/>
          <w:lang w:val="en"/>
        </w:rPr>
        <w:t>nited</w:t>
      </w:r>
      <w:r w:rsidRPr="00DB2209">
        <w:rPr>
          <w:rFonts w:ascii="Arial" w:hAnsi="Arial" w:cs="Arial"/>
          <w:lang w:val="en"/>
        </w:rPr>
        <w:t>) donate</w:t>
      </w:r>
      <w:r>
        <w:rPr>
          <w:rFonts w:ascii="Arial" w:hAnsi="Arial" w:cs="Arial"/>
          <w:lang w:val="en"/>
        </w:rPr>
        <w:t>d</w:t>
      </w:r>
      <w:r w:rsidRPr="00DB2209">
        <w:rPr>
          <w:rFonts w:ascii="Arial" w:hAnsi="Arial" w:cs="Arial"/>
          <w:lang w:val="en"/>
        </w:rPr>
        <w:t xml:space="preserve"> more than</w:t>
      </w:r>
      <w:r w:rsidRPr="004A18EA">
        <w:rPr>
          <w:rFonts w:ascii="Arial" w:hAnsi="Arial" w:cs="Arial"/>
          <w:lang w:val="en"/>
        </w:rPr>
        <w:t xml:space="preserve"> $</w:t>
      </w:r>
      <w:r w:rsidR="00E2216D" w:rsidRPr="004A18EA">
        <w:rPr>
          <w:rFonts w:ascii="Arial" w:hAnsi="Arial" w:cs="Arial"/>
          <w:lang w:val="en"/>
        </w:rPr>
        <w:t>14,</w:t>
      </w:r>
      <w:r w:rsidR="00535624" w:rsidRPr="004A18EA">
        <w:rPr>
          <w:rFonts w:ascii="Arial" w:hAnsi="Arial" w:cs="Arial"/>
          <w:lang w:val="en"/>
        </w:rPr>
        <w:t>200</w:t>
      </w:r>
      <w:r w:rsidRPr="004A18EA">
        <w:rPr>
          <w:rFonts w:ascii="Arial" w:hAnsi="Arial" w:cs="Arial"/>
          <w:lang w:val="en"/>
        </w:rPr>
        <w:t xml:space="preserve"> to </w:t>
      </w:r>
      <w:r w:rsidR="00535624" w:rsidRPr="004A18EA">
        <w:rPr>
          <w:rFonts w:ascii="Arial" w:hAnsi="Arial" w:cs="Arial"/>
          <w:lang w:val="en"/>
        </w:rPr>
        <w:t>54</w:t>
      </w:r>
      <w:r w:rsidRPr="004A18EA">
        <w:rPr>
          <w:rFonts w:ascii="Arial" w:hAnsi="Arial" w:cs="Arial"/>
          <w:lang w:val="en"/>
        </w:rPr>
        <w:t xml:space="preserve"> different </w:t>
      </w:r>
      <w:r w:rsidRPr="002C65D1">
        <w:rPr>
          <w:rFonts w:ascii="Arial" w:hAnsi="Arial" w:cs="Arial"/>
          <w:lang w:val="en"/>
        </w:rPr>
        <w:t xml:space="preserve">individuals and community organizations across six states </w:t>
      </w:r>
      <w:r w:rsidRPr="00DB2209">
        <w:rPr>
          <w:rFonts w:ascii="Arial" w:hAnsi="Arial" w:cs="Arial"/>
          <w:lang w:val="en"/>
        </w:rPr>
        <w:t>during its 1</w:t>
      </w:r>
      <w:r w:rsidR="005F2C2B">
        <w:rPr>
          <w:rFonts w:ascii="Arial" w:hAnsi="Arial" w:cs="Arial"/>
          <w:lang w:val="en"/>
        </w:rPr>
        <w:t>6</w:t>
      </w:r>
      <w:r w:rsidRPr="00DB2209">
        <w:rPr>
          <w:rFonts w:ascii="Arial" w:hAnsi="Arial" w:cs="Arial"/>
          <w:vertAlign w:val="superscript"/>
          <w:lang w:val="en"/>
        </w:rPr>
        <w:t>th</w:t>
      </w:r>
      <w:r w:rsidRPr="00DB2209">
        <w:rPr>
          <w:rFonts w:ascii="Arial" w:hAnsi="Arial" w:cs="Arial"/>
          <w:lang w:val="en"/>
        </w:rPr>
        <w:t xml:space="preserve"> annual Pay It Forward initiative. </w:t>
      </w:r>
    </w:p>
    <w:p w14:paraId="752906E3" w14:textId="12CC3D50" w:rsidR="00A34FF1" w:rsidRPr="00DB2209" w:rsidRDefault="00A34FF1" w:rsidP="00A34FF1">
      <w:pPr>
        <w:spacing w:before="100" w:beforeAutospacing="1" w:after="100" w:afterAutospacing="1" w:line="276" w:lineRule="auto"/>
        <w:rPr>
          <w:rFonts w:ascii="Arial" w:hAnsi="Arial" w:cs="Arial"/>
          <w:lang w:val="en"/>
        </w:rPr>
      </w:pPr>
      <w:r>
        <w:rPr>
          <w:rFonts w:ascii="Arial" w:hAnsi="Arial" w:cs="Arial"/>
          <w:lang w:val="en"/>
        </w:rPr>
        <w:t>Every year</w:t>
      </w:r>
      <w:r w:rsidR="00524D48">
        <w:rPr>
          <w:rFonts w:ascii="Arial" w:hAnsi="Arial" w:cs="Arial"/>
          <w:lang w:val="en"/>
        </w:rPr>
        <w:t>,</w:t>
      </w:r>
      <w:r>
        <w:rPr>
          <w:rFonts w:ascii="Arial" w:hAnsi="Arial" w:cs="Arial"/>
          <w:lang w:val="en"/>
        </w:rPr>
        <w:t xml:space="preserve"> the</w:t>
      </w:r>
      <w:r w:rsidRPr="00DB2209">
        <w:rPr>
          <w:rFonts w:ascii="Arial" w:hAnsi="Arial" w:cs="Arial"/>
          <w:lang w:val="en"/>
        </w:rPr>
        <w:t xml:space="preserve"> Pay It Forward program provide</w:t>
      </w:r>
      <w:r>
        <w:rPr>
          <w:rFonts w:ascii="Arial" w:hAnsi="Arial" w:cs="Arial"/>
          <w:lang w:val="en"/>
        </w:rPr>
        <w:t>s</w:t>
      </w:r>
      <w:r w:rsidRPr="00DB2209">
        <w:rPr>
          <w:rFonts w:ascii="Arial" w:hAnsi="Arial" w:cs="Arial"/>
          <w:lang w:val="en"/>
        </w:rPr>
        <w:t xml:space="preserve"> $</w:t>
      </w:r>
      <w:r>
        <w:rPr>
          <w:rFonts w:ascii="Arial" w:hAnsi="Arial" w:cs="Arial"/>
          <w:lang w:val="en"/>
        </w:rPr>
        <w:t>20</w:t>
      </w:r>
      <w:r w:rsidRPr="00DB2209">
        <w:rPr>
          <w:rFonts w:ascii="Arial" w:hAnsi="Arial" w:cs="Arial"/>
          <w:lang w:val="en"/>
        </w:rPr>
        <w:t xml:space="preserve"> to every employee to give to a needy individual, family, or organization of their choice. Many departments and branches combine</w:t>
      </w:r>
      <w:r>
        <w:rPr>
          <w:rFonts w:ascii="Arial" w:hAnsi="Arial" w:cs="Arial"/>
          <w:lang w:val="en"/>
        </w:rPr>
        <w:t>d</w:t>
      </w:r>
      <w:r w:rsidRPr="00DB2209">
        <w:rPr>
          <w:rFonts w:ascii="Arial" w:hAnsi="Arial" w:cs="Arial"/>
          <w:lang w:val="en"/>
        </w:rPr>
        <w:t xml:space="preserve"> funds </w:t>
      </w:r>
      <w:r w:rsidRPr="00741D6F">
        <w:rPr>
          <w:rFonts w:ascii="Arial" w:hAnsi="Arial" w:cs="Arial"/>
          <w:lang w:val="en"/>
        </w:rPr>
        <w:t xml:space="preserve">and even added their own financial contributions to create a </w:t>
      </w:r>
      <w:r w:rsidRPr="00741D6F">
        <w:rPr>
          <w:rFonts w:ascii="Arial" w:hAnsi="Arial" w:cs="Arial"/>
          <w:lang w:val="en"/>
        </w:rPr>
        <w:lastRenderedPageBreak/>
        <w:t xml:space="preserve">more substantial donation, further demonstrating the passion Team United has for its </w:t>
      </w:r>
      <w:r>
        <w:rPr>
          <w:rFonts w:ascii="Arial" w:hAnsi="Arial" w:cs="Arial"/>
          <w:lang w:val="en"/>
        </w:rPr>
        <w:t>m</w:t>
      </w:r>
      <w:r w:rsidRPr="00741D6F">
        <w:rPr>
          <w:rFonts w:ascii="Arial" w:hAnsi="Arial" w:cs="Arial"/>
          <w:lang w:val="en"/>
        </w:rPr>
        <w:t>embers and communities</w:t>
      </w:r>
      <w:r w:rsidRPr="00DB2209">
        <w:rPr>
          <w:rFonts w:ascii="Arial" w:hAnsi="Arial" w:cs="Arial"/>
          <w:lang w:val="en"/>
        </w:rPr>
        <w:t xml:space="preserve">. </w:t>
      </w:r>
    </w:p>
    <w:p w14:paraId="41FA2DCC" w14:textId="77777777" w:rsidR="00A34FF1" w:rsidRPr="00DB2209" w:rsidRDefault="00A34FF1" w:rsidP="00A34FF1">
      <w:pPr>
        <w:spacing w:before="100" w:beforeAutospacing="1" w:after="100" w:afterAutospacing="1" w:line="276" w:lineRule="auto"/>
        <w:rPr>
          <w:rFonts w:ascii="Arial" w:hAnsi="Arial" w:cs="Arial"/>
          <w:lang w:val="en"/>
        </w:rPr>
      </w:pPr>
      <w:r w:rsidRPr="00DB2209">
        <w:rPr>
          <w:rFonts w:ascii="Arial" w:hAnsi="Arial" w:cs="Arial"/>
          <w:lang w:val="en"/>
        </w:rPr>
        <w:t>The program began in 2008 with a request from employees that they use the money otherwise spent on internal holiday celebrations to help people in the community. In the first year, U</w:t>
      </w:r>
      <w:r>
        <w:rPr>
          <w:rFonts w:ascii="Arial" w:hAnsi="Arial" w:cs="Arial"/>
          <w:lang w:val="en"/>
        </w:rPr>
        <w:t>nited</w:t>
      </w:r>
      <w:r w:rsidRPr="00DB2209">
        <w:rPr>
          <w:rFonts w:ascii="Arial" w:hAnsi="Arial" w:cs="Arial"/>
          <w:lang w:val="en"/>
        </w:rPr>
        <w:t xml:space="preserve"> raised $5,000. </w:t>
      </w:r>
    </w:p>
    <w:p w14:paraId="546D3297" w14:textId="77777777" w:rsidR="00895EF1" w:rsidRDefault="00895EF1" w:rsidP="00895EF1">
      <w:pPr>
        <w:spacing w:before="100" w:beforeAutospacing="1" w:after="100" w:afterAutospacing="1" w:line="276" w:lineRule="auto"/>
        <w:rPr>
          <w:rFonts w:ascii="Arial" w:hAnsi="Arial" w:cs="Arial"/>
          <w:highlight w:val="yellow"/>
          <w:lang w:val="en"/>
        </w:rPr>
      </w:pPr>
      <w:r w:rsidRPr="004164C2">
        <w:rPr>
          <w:rFonts w:ascii="Arial" w:hAnsi="Arial" w:cs="Arial"/>
          <w:lang w:val="en"/>
        </w:rPr>
        <w:t xml:space="preserve">United President/CEO Terry O’Rourke credited the company’s culture and the dedication to service by employees for the Pay It Forward program’s continued growth and success. </w:t>
      </w:r>
    </w:p>
    <w:p w14:paraId="0A92B0CE" w14:textId="77777777" w:rsidR="0002678E" w:rsidRDefault="008523E6" w:rsidP="00895EF1">
      <w:pPr>
        <w:spacing w:before="100" w:beforeAutospacing="1" w:after="100" w:afterAutospacing="1" w:line="276" w:lineRule="auto"/>
        <w:rPr>
          <w:rFonts w:ascii="Arial" w:hAnsi="Arial" w:cs="Arial"/>
          <w:lang w:val="en"/>
        </w:rPr>
      </w:pPr>
      <w:r w:rsidRPr="00535624">
        <w:rPr>
          <w:rFonts w:ascii="Arial" w:hAnsi="Arial" w:cs="Arial"/>
          <w:lang w:val="en"/>
        </w:rPr>
        <w:t xml:space="preserve">“We love seeing how each individual and department plans </w:t>
      </w:r>
      <w:r w:rsidR="00686454" w:rsidRPr="00535624">
        <w:rPr>
          <w:rFonts w:ascii="Arial" w:hAnsi="Arial" w:cs="Arial"/>
          <w:lang w:val="en"/>
        </w:rPr>
        <w:t>out how these dollars can offer extra help in our communities during the holiday season,” said O’Rourke. “</w:t>
      </w:r>
      <w:r w:rsidR="0002678E" w:rsidRPr="00535624">
        <w:rPr>
          <w:rFonts w:ascii="Arial" w:hAnsi="Arial" w:cs="Arial"/>
          <w:lang w:val="en"/>
        </w:rPr>
        <w:t>Each year, Team United finds a way to offer a helping hand and make sure our communities know how much we appreciate and support them.”</w:t>
      </w:r>
    </w:p>
    <w:p w14:paraId="7398E922" w14:textId="01D0AEE9" w:rsidR="00895EF1" w:rsidRDefault="00895EF1" w:rsidP="00895EF1">
      <w:pPr>
        <w:spacing w:before="100" w:beforeAutospacing="1" w:after="100" w:afterAutospacing="1" w:line="276" w:lineRule="auto"/>
        <w:rPr>
          <w:rFonts w:ascii="Arial" w:hAnsi="Arial" w:cs="Arial"/>
          <w:color w:val="FF0000"/>
          <w:lang w:val="en"/>
        </w:rPr>
      </w:pPr>
      <w:r w:rsidRPr="00114855">
        <w:rPr>
          <w:rFonts w:ascii="Arial" w:hAnsi="Arial" w:cs="Arial"/>
          <w:lang w:val="en"/>
        </w:rPr>
        <w:t>Employees in all United’s branches, corporate buildings, and support teams raised money</w:t>
      </w:r>
      <w:r w:rsidRPr="00114855">
        <w:t xml:space="preserve"> </w:t>
      </w:r>
      <w:r w:rsidRPr="00114855">
        <w:rPr>
          <w:rFonts w:ascii="Arial" w:hAnsi="Arial" w:cs="Arial"/>
          <w:lang w:val="en"/>
        </w:rPr>
        <w:t xml:space="preserve">to benefit a variety of institutions that help </w:t>
      </w:r>
      <w:commentRangeStart w:id="0"/>
      <w:r w:rsidRPr="00CD1761">
        <w:rPr>
          <w:rFonts w:ascii="Arial" w:hAnsi="Arial" w:cs="Arial"/>
          <w:lang w:val="en"/>
        </w:rPr>
        <w:t>children, seniors, veterans, and animals or that aid in the fight against cancer, domestic violence, and hunger. The teams also identified individuals and families struggling with illnesses and other life-altering challenges</w:t>
      </w:r>
      <w:r w:rsidR="00014DDF" w:rsidRPr="00CD1761">
        <w:rPr>
          <w:rFonts w:ascii="Arial" w:hAnsi="Arial" w:cs="Arial"/>
          <w:lang w:val="en"/>
        </w:rPr>
        <w:t xml:space="preserve"> </w:t>
      </w:r>
      <w:r w:rsidRPr="00CD1761">
        <w:rPr>
          <w:rFonts w:ascii="Arial" w:hAnsi="Arial" w:cs="Arial"/>
          <w:lang w:val="en"/>
        </w:rPr>
        <w:t>and helped those people through direct contributions.</w:t>
      </w:r>
      <w:commentRangeEnd w:id="0"/>
      <w:r w:rsidR="00D04E77" w:rsidRPr="00CD1761">
        <w:rPr>
          <w:rStyle w:val="CommentReference"/>
        </w:rPr>
        <w:commentReference w:id="0"/>
      </w:r>
    </w:p>
    <w:p w14:paraId="5AD5E9CF" w14:textId="3FAD03AA" w:rsidR="00014DDF" w:rsidRPr="00A00240" w:rsidRDefault="00014DDF" w:rsidP="00895EF1">
      <w:pPr>
        <w:spacing w:before="100" w:beforeAutospacing="1" w:after="100" w:afterAutospacing="1" w:line="276" w:lineRule="auto"/>
        <w:rPr>
          <w:rFonts w:ascii="Arial" w:hAnsi="Arial" w:cs="Arial"/>
          <w:lang w:val="en"/>
        </w:rPr>
      </w:pPr>
      <w:r w:rsidRPr="00535624">
        <w:rPr>
          <w:rFonts w:ascii="Arial" w:hAnsi="Arial" w:cs="Arial"/>
          <w:lang w:val="en"/>
        </w:rPr>
        <w:t>“The enthusiasm our employees have for Pay It Forward</w:t>
      </w:r>
      <w:r w:rsidR="00EF5A92" w:rsidRPr="00535624">
        <w:rPr>
          <w:rFonts w:ascii="Arial" w:hAnsi="Arial" w:cs="Arial"/>
          <w:lang w:val="en"/>
        </w:rPr>
        <w:t xml:space="preserve"> is </w:t>
      </w:r>
      <w:r w:rsidR="00EF52F3" w:rsidRPr="00535624">
        <w:rPr>
          <w:rFonts w:ascii="Arial" w:hAnsi="Arial" w:cs="Arial"/>
          <w:lang w:val="en"/>
        </w:rPr>
        <w:t>inspiring</w:t>
      </w:r>
      <w:r w:rsidR="00EF5A92" w:rsidRPr="00535624">
        <w:rPr>
          <w:rFonts w:ascii="Arial" w:hAnsi="Arial" w:cs="Arial"/>
          <w:lang w:val="en"/>
        </w:rPr>
        <w:t xml:space="preserve"> to see. They </w:t>
      </w:r>
      <w:r w:rsidR="003E5E44" w:rsidRPr="00535624">
        <w:rPr>
          <w:rFonts w:ascii="Arial" w:hAnsi="Arial" w:cs="Arial"/>
          <w:lang w:val="en"/>
        </w:rPr>
        <w:t xml:space="preserve">demonstrate </w:t>
      </w:r>
      <w:r w:rsidR="00EF5A92" w:rsidRPr="00535624">
        <w:rPr>
          <w:rFonts w:ascii="Arial" w:hAnsi="Arial" w:cs="Arial"/>
          <w:lang w:val="en"/>
        </w:rPr>
        <w:t>their caring nature</w:t>
      </w:r>
      <w:r w:rsidR="003E5E44" w:rsidRPr="00535624">
        <w:rPr>
          <w:rFonts w:ascii="Arial" w:hAnsi="Arial" w:cs="Arial"/>
          <w:lang w:val="en"/>
        </w:rPr>
        <w:t xml:space="preserve"> by going </w:t>
      </w:r>
      <w:r w:rsidR="00EF5A92" w:rsidRPr="00535624">
        <w:rPr>
          <w:rFonts w:ascii="Arial" w:hAnsi="Arial" w:cs="Arial"/>
          <w:lang w:val="en"/>
        </w:rPr>
        <w:t>above and beyond to find people and causes</w:t>
      </w:r>
      <w:r w:rsidR="00EC5F21" w:rsidRPr="00535624">
        <w:rPr>
          <w:rFonts w:ascii="Arial" w:hAnsi="Arial" w:cs="Arial"/>
          <w:lang w:val="en"/>
        </w:rPr>
        <w:t xml:space="preserve"> who need extra support this time of year,” said O’Rourke. “We live out the credit union philosophy of people helping people throughout the year, but especially during the holidays.</w:t>
      </w:r>
      <w:r w:rsidR="00A00240" w:rsidRPr="00535624">
        <w:rPr>
          <w:rFonts w:ascii="Arial" w:hAnsi="Arial" w:cs="Arial"/>
          <w:lang w:val="en"/>
        </w:rPr>
        <w:t xml:space="preserve"> I am so proud of the dedication Team United shows every year to find ways to support and improve the lives of our members and our communities.”</w:t>
      </w:r>
    </w:p>
    <w:p w14:paraId="3C12109C" w14:textId="77777777" w:rsidR="00A34FF1" w:rsidRPr="00B17981" w:rsidRDefault="00A34FF1" w:rsidP="00A34FF1">
      <w:pPr>
        <w:pStyle w:val="Default"/>
        <w:spacing w:line="300" w:lineRule="atLeast"/>
      </w:pPr>
      <w:r w:rsidRPr="00B17981">
        <w:rPr>
          <w:b/>
          <w:bCs/>
        </w:rPr>
        <w:t xml:space="preserve">____________ </w:t>
      </w:r>
    </w:p>
    <w:p w14:paraId="1C1402F2" w14:textId="77777777" w:rsidR="00A34FF1" w:rsidRPr="00B17981" w:rsidRDefault="00A34FF1" w:rsidP="00A34FF1">
      <w:pPr>
        <w:spacing w:line="276" w:lineRule="auto"/>
        <w:rPr>
          <w:rFonts w:ascii="Arial" w:eastAsia="Arial" w:hAnsi="Arial" w:cs="Arial"/>
          <w:b/>
          <w:color w:val="000000"/>
        </w:rPr>
      </w:pPr>
      <w:r w:rsidRPr="00B17981">
        <w:rPr>
          <w:rFonts w:ascii="Arial" w:eastAsia="Arial" w:hAnsi="Arial" w:cs="Arial"/>
          <w:b/>
          <w:color w:val="000000"/>
        </w:rPr>
        <w:t xml:space="preserve">About United </w:t>
      </w:r>
    </w:p>
    <w:p w14:paraId="46C1C253" w14:textId="3245C7A0" w:rsidR="00A34FF1" w:rsidRPr="008D44BD" w:rsidRDefault="00A34FF1" w:rsidP="00A34FF1">
      <w:pPr>
        <w:spacing w:line="276" w:lineRule="auto"/>
        <w:rPr>
          <w:rFonts w:ascii="Arial" w:eastAsia="Arial" w:hAnsi="Arial" w:cs="Arial"/>
          <w:color w:val="000000"/>
        </w:rPr>
      </w:pPr>
      <w:r w:rsidRPr="00B17981">
        <w:rPr>
          <w:rFonts w:ascii="Arial" w:eastAsia="Arial" w:hAnsi="Arial" w:cs="Arial"/>
          <w:color w:val="000000"/>
        </w:rPr>
        <w:t xml:space="preserve">United Federal Credit Union has served its </w:t>
      </w:r>
      <w:proofErr w:type="gramStart"/>
      <w:r w:rsidRPr="00B17981">
        <w:rPr>
          <w:rFonts w:ascii="Arial" w:eastAsia="Arial" w:hAnsi="Arial" w:cs="Arial"/>
          <w:color w:val="000000"/>
        </w:rPr>
        <w:t>Members</w:t>
      </w:r>
      <w:proofErr w:type="gramEnd"/>
      <w:r w:rsidRPr="00B17981">
        <w:rPr>
          <w:rFonts w:ascii="Arial" w:eastAsia="Arial" w:hAnsi="Arial" w:cs="Arial"/>
          <w:color w:val="000000"/>
        </w:rPr>
        <w:t xml:space="preserve"> since 1949 by helping them to build a sound financial future. United consists of more than 1</w:t>
      </w:r>
      <w:r w:rsidR="00D04E77">
        <w:rPr>
          <w:rFonts w:ascii="Arial" w:eastAsia="Arial" w:hAnsi="Arial" w:cs="Arial"/>
          <w:color w:val="000000"/>
        </w:rPr>
        <w:t>86</w:t>
      </w:r>
      <w:r w:rsidRPr="00B17981">
        <w:rPr>
          <w:rFonts w:ascii="Arial" w:eastAsia="Arial" w:hAnsi="Arial" w:cs="Arial"/>
          <w:color w:val="000000"/>
        </w:rPr>
        <w:t xml:space="preserve">,000 Member/owners worldwide and manages assets </w:t>
      </w:r>
      <w:proofErr w:type="gramStart"/>
      <w:r w:rsidRPr="00B17981">
        <w:rPr>
          <w:rFonts w:ascii="Arial" w:eastAsia="Arial" w:hAnsi="Arial" w:cs="Arial"/>
          <w:color w:val="000000"/>
        </w:rPr>
        <w:t>in excess of</w:t>
      </w:r>
      <w:proofErr w:type="gramEnd"/>
      <w:r w:rsidRPr="00B17981">
        <w:rPr>
          <w:rFonts w:ascii="Arial" w:eastAsia="Arial" w:hAnsi="Arial" w:cs="Arial"/>
          <w:color w:val="000000"/>
        </w:rPr>
        <w:t xml:space="preserve"> $3.8 billion. Its corporate offices and main branch are in St. Joseph, Mich., with additional branches in Arkansas, Indiana, Michigan, Nevada, North Carolina, and Ohio. Federally insured by NCUA. Equal opportunity lender. Equal housing lender. For more information visit </w:t>
      </w:r>
      <w:hyperlink r:id="rId11" w:history="1">
        <w:r w:rsidRPr="00B17981">
          <w:rPr>
            <w:rStyle w:val="Hyperlink"/>
            <w:rFonts w:ascii="Arial" w:eastAsia="Arial" w:hAnsi="Arial" w:cs="Arial"/>
          </w:rPr>
          <w:t>www.UnitedFCU.com</w:t>
        </w:r>
      </w:hyperlink>
    </w:p>
    <w:p w14:paraId="1248BDC7" w14:textId="77777777" w:rsidR="00A34FF1" w:rsidRPr="00B17981" w:rsidRDefault="00A34FF1" w:rsidP="00A34FF1">
      <w:pPr>
        <w:autoSpaceDE w:val="0"/>
        <w:autoSpaceDN w:val="0"/>
        <w:adjustRightInd w:val="0"/>
        <w:jc w:val="center"/>
        <w:rPr>
          <w:rFonts w:ascii="Arial" w:eastAsia="Calibri" w:hAnsi="Arial" w:cs="Arial"/>
        </w:rPr>
      </w:pPr>
      <w:r w:rsidRPr="00B17981">
        <w:rPr>
          <w:rFonts w:ascii="Arial" w:hAnsi="Arial" w:cs="Arial"/>
          <w:color w:val="000000"/>
        </w:rPr>
        <w:t># # #</w:t>
      </w:r>
    </w:p>
    <w:p w14:paraId="0BA523AF" w14:textId="77777777" w:rsidR="00A34FF1" w:rsidRDefault="00A34FF1" w:rsidP="00A34FF1"/>
    <w:p w14:paraId="17D395EA" w14:textId="77777777" w:rsidR="00DC068D" w:rsidRDefault="00DC068D"/>
    <w:sectPr w:rsidR="00DC068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iana Wake" w:date="2023-12-12T10:10:00Z" w:initials="DW">
    <w:p w14:paraId="151208C7" w14:textId="77777777" w:rsidR="00D04E77" w:rsidRDefault="00D04E77" w:rsidP="00FF282F">
      <w:pPr>
        <w:pStyle w:val="CommentText"/>
      </w:pPr>
      <w:r>
        <w:rPr>
          <w:rStyle w:val="CommentReference"/>
        </w:rPr>
        <w:annotationRef/>
      </w:r>
      <w:r>
        <w:t>Will update this section once we have the final list of people and orgs we donated 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1208C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2B017" w16cex:dateUtc="2023-12-12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1208C7" w16cid:durableId="2922B01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Wake">
    <w15:presenceInfo w15:providerId="AD" w15:userId="S::waked@unitedfcu.com::fcd66017-f6ae-4688-a8de-c71b812903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FF1"/>
    <w:rsid w:val="00014DDF"/>
    <w:rsid w:val="0002678E"/>
    <w:rsid w:val="000634DD"/>
    <w:rsid w:val="000D7F72"/>
    <w:rsid w:val="003E5E44"/>
    <w:rsid w:val="00412079"/>
    <w:rsid w:val="004164C2"/>
    <w:rsid w:val="004A18EA"/>
    <w:rsid w:val="00524D48"/>
    <w:rsid w:val="00535624"/>
    <w:rsid w:val="005F2C2B"/>
    <w:rsid w:val="00686454"/>
    <w:rsid w:val="006B5D51"/>
    <w:rsid w:val="00700123"/>
    <w:rsid w:val="008523E6"/>
    <w:rsid w:val="00895EF1"/>
    <w:rsid w:val="008A418F"/>
    <w:rsid w:val="00A00240"/>
    <w:rsid w:val="00A34FF1"/>
    <w:rsid w:val="00CD1761"/>
    <w:rsid w:val="00D04E77"/>
    <w:rsid w:val="00DC068D"/>
    <w:rsid w:val="00E2216D"/>
    <w:rsid w:val="00EC5F21"/>
    <w:rsid w:val="00EF52F3"/>
    <w:rsid w:val="00EF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204A3"/>
  <w15:chartTrackingRefBased/>
  <w15:docId w15:val="{1A89D2BB-1616-45F6-B876-F4ECD685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F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34FF1"/>
    <w:rPr>
      <w:color w:val="0000FF"/>
      <w:u w:val="single"/>
    </w:rPr>
  </w:style>
  <w:style w:type="paragraph" w:styleId="Title">
    <w:name w:val="Title"/>
    <w:basedOn w:val="Normal"/>
    <w:next w:val="Normal"/>
    <w:link w:val="TitleChar"/>
    <w:uiPriority w:val="10"/>
    <w:qFormat/>
    <w:rsid w:val="00A34FF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A34FF1"/>
    <w:rPr>
      <w:rFonts w:ascii="Cambria" w:eastAsia="Times New Roman" w:hAnsi="Cambria" w:cs="Times New Roman"/>
      <w:b/>
      <w:bCs/>
      <w:kern w:val="28"/>
      <w:sz w:val="32"/>
      <w:szCs w:val="32"/>
    </w:rPr>
  </w:style>
  <w:style w:type="paragraph" w:customStyle="1" w:styleId="Default">
    <w:name w:val="Default"/>
    <w:rsid w:val="00A34FF1"/>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D04E77"/>
    <w:rPr>
      <w:sz w:val="16"/>
      <w:szCs w:val="16"/>
    </w:rPr>
  </w:style>
  <w:style w:type="paragraph" w:styleId="CommentText">
    <w:name w:val="annotation text"/>
    <w:basedOn w:val="Normal"/>
    <w:link w:val="CommentTextChar"/>
    <w:uiPriority w:val="99"/>
    <w:unhideWhenUsed/>
    <w:rsid w:val="00D04E77"/>
    <w:rPr>
      <w:sz w:val="20"/>
      <w:szCs w:val="20"/>
    </w:rPr>
  </w:style>
  <w:style w:type="character" w:customStyle="1" w:styleId="CommentTextChar">
    <w:name w:val="Comment Text Char"/>
    <w:basedOn w:val="DefaultParagraphFont"/>
    <w:link w:val="CommentText"/>
    <w:uiPriority w:val="99"/>
    <w:rsid w:val="00D04E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4E77"/>
    <w:rPr>
      <w:b/>
      <w:bCs/>
    </w:rPr>
  </w:style>
  <w:style w:type="character" w:customStyle="1" w:styleId="CommentSubjectChar">
    <w:name w:val="Comment Subject Char"/>
    <w:basedOn w:val="CommentTextChar"/>
    <w:link w:val="CommentSubject"/>
    <w:uiPriority w:val="99"/>
    <w:semiHidden/>
    <w:rsid w:val="00D04E7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UnitedFCU.com" TargetMode="External"/><Relationship Id="rId5" Type="http://schemas.openxmlformats.org/officeDocument/2006/relationships/hyperlink" Target="mailto:dwake@UnitedFCU.com" TargetMode="External"/><Relationship Id="rId10" Type="http://schemas.microsoft.com/office/2018/08/relationships/commentsExtensible" Target="commentsExtensible.xml"/><Relationship Id="rId4" Type="http://schemas.openxmlformats.org/officeDocument/2006/relationships/image" Target="media/image1.png"/><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472</Words>
  <Characters>2694</Characters>
  <Application>Microsoft Office Word</Application>
  <DocSecurity>0</DocSecurity>
  <Lines>22</Lines>
  <Paragraphs>6</Paragraphs>
  <ScaleCrop>false</ScaleCrop>
  <Company>United Federal Credit Union</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Wake</dc:creator>
  <cp:keywords/>
  <dc:description/>
  <cp:lastModifiedBy>Diana Wake</cp:lastModifiedBy>
  <cp:revision>27</cp:revision>
  <dcterms:created xsi:type="dcterms:W3CDTF">2023-12-12T14:52:00Z</dcterms:created>
  <dcterms:modified xsi:type="dcterms:W3CDTF">2024-01-05T17:33:00Z</dcterms:modified>
</cp:coreProperties>
</file>