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EDFE" w14:textId="77777777" w:rsidR="009303A8" w:rsidRPr="00725026" w:rsidRDefault="00DF0636" w:rsidP="00EF05D2">
      <w:pPr>
        <w:tabs>
          <w:tab w:val="left" w:pos="3195"/>
        </w:tabs>
        <w:ind w:right="-360"/>
        <w:rPr>
          <w:rFonts w:ascii="Calibri Light" w:hAnsi="Calibri Light" w:cs="Calibri Light"/>
          <w:b/>
          <w:u w:val="single"/>
        </w:rPr>
      </w:pPr>
      <w:r w:rsidRPr="00725026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FC1A58" wp14:editId="578B9CED">
                <wp:simplePos x="0" y="0"/>
                <wp:positionH relativeFrom="column">
                  <wp:posOffset>4541520</wp:posOffset>
                </wp:positionH>
                <wp:positionV relativeFrom="paragraph">
                  <wp:posOffset>-238760</wp:posOffset>
                </wp:positionV>
                <wp:extent cx="2274570" cy="791845"/>
                <wp:effectExtent l="0" t="0" r="11430" b="825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57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1C3953" w14:textId="58CAAC13" w:rsidR="009303A8" w:rsidRDefault="00DF0636" w:rsidP="006B7F3D">
                            <w:pPr>
                              <w:tabs>
                                <w:tab w:val="left" w:pos="2160"/>
                              </w:tabs>
                              <w:spacing w:line="240" w:lineRule="auto"/>
                              <w:ind w:right="-360"/>
                              <w:contextualSpacing/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MEDIA CONTACT: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C94401"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Larry Meltzer</w:t>
                            </w:r>
                          </w:p>
                          <w:p w14:paraId="1C693730" w14:textId="2EE39D70" w:rsidR="00245D2D" w:rsidRDefault="00C94401" w:rsidP="006B7F3D">
                            <w:pPr>
                              <w:tabs>
                                <w:tab w:val="left" w:pos="2160"/>
                              </w:tabs>
                              <w:spacing w:line="240" w:lineRule="auto"/>
                              <w:ind w:right="-360"/>
                              <w:contextualSpacing/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larry</w:t>
                            </w:r>
                            <w:r w:rsidR="00245D2D"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meltzer</w:t>
                            </w:r>
                            <w:r w:rsidR="00245D2D"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mm2pr</w:t>
                            </w:r>
                            <w:r w:rsidR="00245D2D"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  <w:p w14:paraId="72F1271B" w14:textId="3D12F640" w:rsidR="006B7F3D" w:rsidRPr="006B7F3D" w:rsidRDefault="00C94401">
                            <w:pPr>
                              <w:tabs>
                                <w:tab w:val="left" w:pos="2160"/>
                              </w:tabs>
                              <w:ind w:right="-360"/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214</w:t>
                            </w:r>
                            <w:r w:rsidR="006B7F3D" w:rsidRPr="006B7F3D"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536</w:t>
                            </w:r>
                            <w:r w:rsidR="006B7F3D" w:rsidRPr="006B7F3D"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7456</w:t>
                            </w:r>
                          </w:p>
                          <w:p w14:paraId="42D0153F" w14:textId="77777777" w:rsidR="009303A8" w:rsidRDefault="009303A8">
                            <w:pPr>
                              <w:jc w:val="right"/>
                            </w:pPr>
                          </w:p>
                          <w:p w14:paraId="43CBE189" w14:textId="77777777" w:rsidR="009303A8" w:rsidRDefault="009303A8">
                            <w:pPr>
                              <w:jc w:val="right"/>
                            </w:pPr>
                          </w:p>
                          <w:p w14:paraId="7F9821D4" w14:textId="77777777" w:rsidR="009303A8" w:rsidRDefault="009303A8">
                            <w:pPr>
                              <w:jc w:val="right"/>
                            </w:pPr>
                          </w:p>
                          <w:p w14:paraId="0A56B2C9" w14:textId="77777777" w:rsidR="009303A8" w:rsidRDefault="009303A8">
                            <w:pPr>
                              <w:jc w:val="right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79FC1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6pt;margin-top:-18.8pt;width:179.1pt;height:62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" stroked="f">
                <v:textbox>
                  <w:txbxContent>
                    <w:p w14:paraId="511C3953" w14:textId="58CAAC13" w:rsidR="009303A8" w:rsidRDefault="00DF0636" w:rsidP="006B7F3D">
                      <w:pPr>
                        <w:tabs>
                          <w:tab w:val="left" w:pos="2160"/>
                        </w:tabs>
                        <w:spacing w:line="240" w:lineRule="auto"/>
                        <w:ind w:right="-360"/>
                        <w:contextualSpacing/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>MEDIA CONTACT: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br/>
                      </w:r>
                      <w:r w:rsidR="00C94401"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Larry Meltzer</w:t>
                      </w:r>
                    </w:p>
                    <w:p w14:paraId="1C693730" w14:textId="2EE39D70" w:rsidR="00245D2D" w:rsidRDefault="00C94401" w:rsidP="006B7F3D">
                      <w:pPr>
                        <w:tabs>
                          <w:tab w:val="left" w:pos="2160"/>
                        </w:tabs>
                        <w:spacing w:line="240" w:lineRule="auto"/>
                        <w:ind w:right="-360"/>
                        <w:contextualSpacing/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larry</w:t>
                      </w:r>
                      <w:r w:rsidR="00245D2D"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meltzer</w:t>
                      </w:r>
                      <w:r w:rsidR="00245D2D"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mm2pr</w:t>
                      </w:r>
                      <w:r w:rsidR="00245D2D"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.com</w:t>
                      </w:r>
                    </w:p>
                    <w:p w14:paraId="72F1271B" w14:textId="3D12F640" w:rsidR="006B7F3D" w:rsidRPr="006B7F3D" w:rsidRDefault="00C94401">
                      <w:pPr>
                        <w:tabs>
                          <w:tab w:val="left" w:pos="2160"/>
                        </w:tabs>
                        <w:ind w:right="-360"/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214</w:t>
                      </w:r>
                      <w:r w:rsidR="006B7F3D" w:rsidRPr="006B7F3D"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536</w:t>
                      </w:r>
                      <w:r w:rsidR="006B7F3D" w:rsidRPr="006B7F3D"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7456</w:t>
                      </w:r>
                    </w:p>
                    <w:p w14:paraId="42D0153F" w14:textId="77777777" w:rsidR="009303A8" w:rsidRDefault="009303A8">
                      <w:pPr>
                        <w:jc w:val="right"/>
                      </w:pPr>
                    </w:p>
                    <w:p w14:paraId="43CBE189" w14:textId="77777777" w:rsidR="009303A8" w:rsidRDefault="009303A8">
                      <w:pPr>
                        <w:jc w:val="right"/>
                      </w:pPr>
                    </w:p>
                    <w:p w14:paraId="7F9821D4" w14:textId="77777777" w:rsidR="009303A8" w:rsidRDefault="009303A8">
                      <w:pPr>
                        <w:jc w:val="right"/>
                      </w:pPr>
                    </w:p>
                    <w:p w14:paraId="0A56B2C9" w14:textId="77777777" w:rsidR="009303A8" w:rsidRDefault="009303A8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25026">
        <w:rPr>
          <w:rFonts w:ascii="Calibri Light" w:hAnsi="Calibri Light" w:cs="Calibri Light"/>
          <w:b/>
          <w:sz w:val="28"/>
          <w:szCs w:val="28"/>
          <w:u w:val="single"/>
        </w:rPr>
        <w:t>FOR IMMEDIATE RELEASE</w:t>
      </w:r>
    </w:p>
    <w:p w14:paraId="2DDCF1BB" w14:textId="77777777" w:rsidR="002B40BC" w:rsidRPr="00725026" w:rsidRDefault="00DF0636" w:rsidP="002B40BC">
      <w:pPr>
        <w:tabs>
          <w:tab w:val="left" w:pos="10170"/>
        </w:tabs>
        <w:spacing w:line="240" w:lineRule="auto"/>
        <w:ind w:left="-220" w:right="-630"/>
        <w:jc w:val="center"/>
        <w:rPr>
          <w:rFonts w:ascii="Calibri Light" w:hAnsi="Calibri Light" w:cs="Calibri Light"/>
          <w:b/>
          <w:sz w:val="24"/>
          <w:szCs w:val="24"/>
        </w:rPr>
      </w:pPr>
      <w:bookmarkStart w:id="0" w:name="_Hlk81387408"/>
      <w:r w:rsidRPr="00725026">
        <w:rPr>
          <w:rFonts w:ascii="Calibri Light" w:hAnsi="Calibri Light" w:cs="Calibri Light"/>
          <w:b/>
          <w:sz w:val="24"/>
          <w:szCs w:val="24"/>
        </w:rPr>
        <w:br/>
      </w:r>
      <w:bookmarkStart w:id="1" w:name="OLE_LINK5"/>
      <w:bookmarkStart w:id="2" w:name="OLE_LINK6"/>
    </w:p>
    <w:p w14:paraId="01B2C4CC" w14:textId="74147086" w:rsidR="004D1A8A" w:rsidRDefault="2401223A" w:rsidP="4B099263">
      <w:pPr>
        <w:tabs>
          <w:tab w:val="left" w:pos="10170"/>
        </w:tabs>
        <w:spacing w:after="0" w:line="360" w:lineRule="auto"/>
        <w:ind w:left="-216" w:right="-634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49BD2DBE">
        <w:rPr>
          <w:rFonts w:ascii="Calibri Light" w:hAnsi="Calibri Light" w:cs="Calibri Light"/>
          <w:b/>
          <w:bCs/>
          <w:sz w:val="24"/>
          <w:szCs w:val="24"/>
        </w:rPr>
        <w:t xml:space="preserve">SchoolsFirst Federal Credit Union </w:t>
      </w:r>
      <w:r w:rsidR="4C072813" w:rsidRPr="49BD2DBE">
        <w:rPr>
          <w:rFonts w:ascii="Calibri Light" w:hAnsi="Calibri Light" w:cs="Calibri Light"/>
          <w:b/>
          <w:bCs/>
          <w:sz w:val="24"/>
          <w:szCs w:val="24"/>
        </w:rPr>
        <w:t xml:space="preserve">Sponsors </w:t>
      </w:r>
      <w:r w:rsidR="003117E4">
        <w:rPr>
          <w:rFonts w:ascii="Calibri Light" w:hAnsi="Calibri Light" w:cs="Calibri Light"/>
          <w:b/>
          <w:bCs/>
          <w:sz w:val="24"/>
          <w:szCs w:val="24"/>
        </w:rPr>
        <w:t>Los Rios Community College District</w:t>
      </w:r>
      <w:r w:rsidR="00BF0DD5">
        <w:rPr>
          <w:rFonts w:ascii="Calibri Light" w:hAnsi="Calibri Light" w:cs="Calibri Light"/>
          <w:b/>
          <w:bCs/>
          <w:sz w:val="24"/>
          <w:szCs w:val="24"/>
        </w:rPr>
        <w:t xml:space="preserve"> Spring Convocation</w:t>
      </w:r>
    </w:p>
    <w:p w14:paraId="55AB4420" w14:textId="70353B67" w:rsidR="009303A8" w:rsidRDefault="4C072813" w:rsidP="003A492A">
      <w:pPr>
        <w:tabs>
          <w:tab w:val="left" w:pos="10170"/>
        </w:tabs>
        <w:spacing w:after="0" w:line="360" w:lineRule="auto"/>
        <w:ind w:right="-634"/>
        <w:jc w:val="center"/>
        <w:rPr>
          <w:rFonts w:ascii="Calibri Light" w:hAnsi="Calibri Light" w:cs="Calibri Light"/>
          <w:i/>
          <w:iCs/>
          <w:sz w:val="24"/>
          <w:szCs w:val="24"/>
        </w:rPr>
      </w:pPr>
      <w:bookmarkStart w:id="3" w:name="_Hlk81387430"/>
      <w:bookmarkEnd w:id="0"/>
      <w:bookmarkEnd w:id="1"/>
      <w:bookmarkEnd w:id="2"/>
      <w:r w:rsidRPr="49BD2DBE">
        <w:rPr>
          <w:rFonts w:ascii="Calibri Light" w:hAnsi="Calibri Light" w:cs="Calibri Light"/>
          <w:i/>
          <w:iCs/>
          <w:sz w:val="24"/>
          <w:szCs w:val="24"/>
        </w:rPr>
        <w:t>Credit Union</w:t>
      </w:r>
      <w:r w:rsidR="00A7040A">
        <w:rPr>
          <w:rFonts w:ascii="Calibri Light" w:hAnsi="Calibri Light" w:cs="Calibri Light"/>
          <w:i/>
          <w:iCs/>
          <w:sz w:val="24"/>
          <w:szCs w:val="24"/>
        </w:rPr>
        <w:t xml:space="preserve"> provide</w:t>
      </w:r>
      <w:r w:rsidR="00AD3528">
        <w:rPr>
          <w:rFonts w:ascii="Calibri Light" w:hAnsi="Calibri Light" w:cs="Calibri Light"/>
          <w:i/>
          <w:iCs/>
          <w:sz w:val="24"/>
          <w:szCs w:val="24"/>
        </w:rPr>
        <w:t>d</w:t>
      </w:r>
      <w:r w:rsidR="00A7040A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r w:rsidR="006F678C">
        <w:rPr>
          <w:rFonts w:ascii="Calibri Light" w:hAnsi="Calibri Light" w:cs="Calibri Light"/>
          <w:i/>
          <w:iCs/>
          <w:sz w:val="24"/>
          <w:szCs w:val="24"/>
        </w:rPr>
        <w:t>support and speaker for first in-person</w:t>
      </w:r>
      <w:r w:rsidR="00674FD2">
        <w:rPr>
          <w:rFonts w:ascii="Calibri Light" w:hAnsi="Calibri Light" w:cs="Calibri Light"/>
          <w:i/>
          <w:iCs/>
          <w:sz w:val="24"/>
          <w:szCs w:val="24"/>
        </w:rPr>
        <w:t xml:space="preserve"> districtwide convening in six </w:t>
      </w:r>
      <w:proofErr w:type="gramStart"/>
      <w:r w:rsidR="00674FD2">
        <w:rPr>
          <w:rFonts w:ascii="Calibri Light" w:hAnsi="Calibri Light" w:cs="Calibri Light"/>
          <w:i/>
          <w:iCs/>
          <w:sz w:val="24"/>
          <w:szCs w:val="24"/>
        </w:rPr>
        <w:t>years</w:t>
      </w:r>
      <w:proofErr w:type="gramEnd"/>
    </w:p>
    <w:p w14:paraId="2DDD0A79" w14:textId="77777777" w:rsidR="001F6405" w:rsidRPr="005E3B76" w:rsidRDefault="001F6405" w:rsidP="004C3077">
      <w:pPr>
        <w:tabs>
          <w:tab w:val="left" w:pos="10170"/>
        </w:tabs>
        <w:spacing w:after="0" w:line="360" w:lineRule="auto"/>
        <w:ind w:left="-216" w:right="-634"/>
        <w:jc w:val="center"/>
        <w:rPr>
          <w:rFonts w:ascii="Calibri Light" w:hAnsi="Calibri Light" w:cs="Calibri Light"/>
          <w:bCs/>
          <w:i/>
          <w:iCs/>
          <w:sz w:val="24"/>
          <w:szCs w:val="18"/>
        </w:rPr>
      </w:pPr>
    </w:p>
    <w:p w14:paraId="2E0F4E07" w14:textId="5DD23C97" w:rsidR="003A492A" w:rsidRDefault="009A0B1E" w:rsidP="49BD2DBE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  <w:r w:rsidRPr="49BD2DBE">
        <w:rPr>
          <w:rFonts w:ascii="Calibri Light" w:hAnsi="Calibri Light" w:cs="Calibri Light"/>
          <w:b/>
          <w:bCs/>
        </w:rPr>
        <w:t>Tustin</w:t>
      </w:r>
      <w:r w:rsidR="00DF0636" w:rsidRPr="49BD2DBE">
        <w:rPr>
          <w:rFonts w:ascii="Calibri Light" w:hAnsi="Calibri Light" w:cs="Calibri Light"/>
          <w:b/>
          <w:bCs/>
        </w:rPr>
        <w:t xml:space="preserve">, </w:t>
      </w:r>
      <w:r w:rsidRPr="49BD2DBE">
        <w:rPr>
          <w:rFonts w:ascii="Calibri Light" w:hAnsi="Calibri Light" w:cs="Calibri Light"/>
          <w:b/>
          <w:bCs/>
        </w:rPr>
        <w:t>C</w:t>
      </w:r>
      <w:r w:rsidR="00B45A30" w:rsidRPr="49BD2DBE">
        <w:rPr>
          <w:rFonts w:ascii="Calibri Light" w:hAnsi="Calibri Light" w:cs="Calibri Light"/>
          <w:b/>
          <w:bCs/>
        </w:rPr>
        <w:t>alif.</w:t>
      </w:r>
      <w:r w:rsidR="00DF0636" w:rsidRPr="49BD2DBE">
        <w:rPr>
          <w:rFonts w:ascii="Calibri Light" w:hAnsi="Calibri Light" w:cs="Calibri Light"/>
          <w:b/>
          <w:bCs/>
        </w:rPr>
        <w:t xml:space="preserve"> (</w:t>
      </w:r>
      <w:r w:rsidR="000A34E2">
        <w:rPr>
          <w:rFonts w:ascii="Calibri Light" w:hAnsi="Calibri Light" w:cs="Calibri Light"/>
          <w:b/>
          <w:bCs/>
        </w:rPr>
        <w:t>Jan</w:t>
      </w:r>
      <w:r w:rsidR="000D0607" w:rsidRPr="49BD2DBE">
        <w:rPr>
          <w:rFonts w:ascii="Calibri Light" w:hAnsi="Calibri Light" w:cs="Calibri Light"/>
          <w:b/>
          <w:bCs/>
        </w:rPr>
        <w:t>.</w:t>
      </w:r>
      <w:r w:rsidR="004B3EB3" w:rsidRPr="49BD2DBE">
        <w:rPr>
          <w:rFonts w:ascii="Calibri Light" w:hAnsi="Calibri Light" w:cs="Calibri Light"/>
          <w:b/>
          <w:bCs/>
        </w:rPr>
        <w:t xml:space="preserve"> </w:t>
      </w:r>
      <w:r w:rsidR="00E57956">
        <w:rPr>
          <w:rFonts w:ascii="Calibri Light" w:hAnsi="Calibri Light" w:cs="Calibri Light"/>
          <w:b/>
          <w:bCs/>
        </w:rPr>
        <w:t>26</w:t>
      </w:r>
      <w:r w:rsidR="00DF0636" w:rsidRPr="49BD2DBE">
        <w:rPr>
          <w:rFonts w:ascii="Calibri Light" w:hAnsi="Calibri Light" w:cs="Calibri Light"/>
          <w:b/>
          <w:bCs/>
        </w:rPr>
        <w:t>, 202</w:t>
      </w:r>
      <w:r w:rsidR="000A34E2">
        <w:rPr>
          <w:rFonts w:ascii="Calibri Light" w:hAnsi="Calibri Light" w:cs="Calibri Light"/>
          <w:b/>
          <w:bCs/>
        </w:rPr>
        <w:t>4</w:t>
      </w:r>
      <w:r w:rsidR="00DF0636" w:rsidRPr="49BD2DBE">
        <w:rPr>
          <w:rFonts w:ascii="Calibri Light" w:hAnsi="Calibri Light" w:cs="Calibri Light"/>
          <w:b/>
          <w:bCs/>
        </w:rPr>
        <w:t>)</w:t>
      </w:r>
      <w:r w:rsidR="00DF0636" w:rsidRPr="49BD2DBE">
        <w:rPr>
          <w:rFonts w:ascii="Calibri Light" w:hAnsi="Calibri Light" w:cs="Calibri Light"/>
        </w:rPr>
        <w:t xml:space="preserve"> – </w:t>
      </w:r>
      <w:hyperlink r:id="rId12">
        <w:r w:rsidR="61668AED" w:rsidRPr="49BD2DBE">
          <w:rPr>
            <w:rStyle w:val="Hyperlink"/>
            <w:rFonts w:ascii="Calibri Light" w:eastAsia="Calibri Light" w:hAnsi="Calibri Light" w:cs="Calibri Light"/>
          </w:rPr>
          <w:t>SchoolsFirst Federal</w:t>
        </w:r>
      </w:hyperlink>
      <w:r w:rsidR="61668AED" w:rsidRPr="49BD2DBE">
        <w:rPr>
          <w:rStyle w:val="Hyperlink"/>
          <w:rFonts w:ascii="Calibri Light" w:eastAsia="Calibri Light" w:hAnsi="Calibri Light" w:cs="Calibri Light"/>
        </w:rPr>
        <w:t xml:space="preserve"> Credit Union</w:t>
      </w:r>
      <w:r w:rsidR="61668AED" w:rsidRPr="49BD2DBE">
        <w:rPr>
          <w:rFonts w:ascii="Calibri Light" w:eastAsia="Calibri Light" w:hAnsi="Calibri Light" w:cs="Calibri Light"/>
          <w:color w:val="000000" w:themeColor="text1"/>
        </w:rPr>
        <w:t xml:space="preserve">, the largest credit union serving school employees and their families, </w:t>
      </w:r>
      <w:r w:rsidR="00A7040A">
        <w:rPr>
          <w:rFonts w:ascii="Calibri Light" w:eastAsia="Calibri Light" w:hAnsi="Calibri Light" w:cs="Calibri Light"/>
          <w:color w:val="000000" w:themeColor="text1"/>
        </w:rPr>
        <w:t>serve</w:t>
      </w:r>
      <w:r w:rsidR="00AD3528">
        <w:rPr>
          <w:rFonts w:ascii="Calibri Light" w:eastAsia="Calibri Light" w:hAnsi="Calibri Light" w:cs="Calibri Light"/>
          <w:color w:val="000000" w:themeColor="text1"/>
        </w:rPr>
        <w:t>d</w:t>
      </w:r>
      <w:r w:rsidR="00A7040A">
        <w:rPr>
          <w:rFonts w:ascii="Calibri Light" w:eastAsia="Calibri Light" w:hAnsi="Calibri Light" w:cs="Calibri Light"/>
          <w:color w:val="000000" w:themeColor="text1"/>
        </w:rPr>
        <w:t xml:space="preserve"> as </w:t>
      </w:r>
      <w:r w:rsidR="000A34E2">
        <w:rPr>
          <w:rFonts w:ascii="Calibri Light" w:eastAsia="Calibri Light" w:hAnsi="Calibri Light" w:cs="Calibri Light"/>
          <w:color w:val="000000" w:themeColor="text1"/>
        </w:rPr>
        <w:t xml:space="preserve">a </w:t>
      </w:r>
      <w:r w:rsidR="00A7040A">
        <w:rPr>
          <w:rFonts w:ascii="Calibri Light" w:eastAsia="Calibri Light" w:hAnsi="Calibri Light" w:cs="Calibri Light"/>
          <w:color w:val="000000" w:themeColor="text1"/>
        </w:rPr>
        <w:t xml:space="preserve">sponsor of </w:t>
      </w:r>
      <w:r w:rsidR="00AD3528">
        <w:rPr>
          <w:rFonts w:ascii="Calibri Light" w:eastAsia="Calibri Light" w:hAnsi="Calibri Light" w:cs="Calibri Light"/>
          <w:color w:val="000000" w:themeColor="text1"/>
        </w:rPr>
        <w:t>the Los Rios Community College District Spring</w:t>
      </w:r>
      <w:r w:rsidR="00807872">
        <w:rPr>
          <w:rFonts w:ascii="Calibri Light" w:eastAsia="Calibri Light" w:hAnsi="Calibri Light" w:cs="Calibri Light"/>
          <w:color w:val="000000" w:themeColor="text1"/>
        </w:rPr>
        <w:t xml:space="preserve"> Convocation, which was held on Friday, Jan. 12, at American River College</w:t>
      </w:r>
      <w:r w:rsidR="00761481">
        <w:rPr>
          <w:rFonts w:ascii="Calibri Light" w:eastAsia="Calibri Light" w:hAnsi="Calibri Light" w:cs="Calibri Light"/>
          <w:color w:val="000000" w:themeColor="text1"/>
        </w:rPr>
        <w:t xml:space="preserve"> in Sacramento.</w:t>
      </w:r>
      <w:r w:rsidR="00F216C1">
        <w:rPr>
          <w:rFonts w:ascii="Calibri Light" w:eastAsia="Calibri Light" w:hAnsi="Calibri Light" w:cs="Calibri Light"/>
          <w:color w:val="000000" w:themeColor="text1"/>
        </w:rPr>
        <w:t xml:space="preserve"> In addition to American River College, the Los Rios colleges include Cosumnes River College, Folsom Lake College, and Sacramento City College</w:t>
      </w:r>
      <w:r w:rsidR="00136E1B">
        <w:rPr>
          <w:rFonts w:ascii="Calibri Light" w:eastAsia="Calibri Light" w:hAnsi="Calibri Light" w:cs="Calibri Light"/>
          <w:color w:val="000000" w:themeColor="text1"/>
        </w:rPr>
        <w:t>, serving nearly 70,000 students throughout the Sacramento region.</w:t>
      </w:r>
    </w:p>
    <w:p w14:paraId="65EF5FE1" w14:textId="7FB838CA" w:rsidR="004A3B03" w:rsidRDefault="002F1B46" w:rsidP="49BD2DBE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 xml:space="preserve">The SchoolsFirst FCU sponsorship provided breakfast, </w:t>
      </w:r>
      <w:proofErr w:type="gramStart"/>
      <w:r>
        <w:rPr>
          <w:rFonts w:ascii="Calibri Light" w:eastAsia="Calibri Light" w:hAnsi="Calibri Light" w:cs="Calibri Light"/>
          <w:color w:val="000000" w:themeColor="text1"/>
        </w:rPr>
        <w:t>lunch</w:t>
      </w:r>
      <w:proofErr w:type="gramEnd"/>
      <w:r>
        <w:rPr>
          <w:rFonts w:ascii="Calibri Light" w:eastAsia="Calibri Light" w:hAnsi="Calibri Light" w:cs="Calibri Light"/>
          <w:color w:val="000000" w:themeColor="text1"/>
        </w:rPr>
        <w:t xml:space="preserve"> and support for the Convocation</w:t>
      </w:r>
      <w:r w:rsidR="00C73D9C">
        <w:rPr>
          <w:rFonts w:ascii="Calibri Light" w:eastAsia="Calibri Light" w:hAnsi="Calibri Light" w:cs="Calibri Light"/>
          <w:color w:val="000000" w:themeColor="text1"/>
        </w:rPr>
        <w:t xml:space="preserve">, which was the first in-person districtwide convening in six years. </w:t>
      </w:r>
      <w:r w:rsidR="00111FA4">
        <w:rPr>
          <w:rFonts w:ascii="Calibri Light" w:eastAsia="Calibri Light" w:hAnsi="Calibri Light" w:cs="Calibri Light"/>
          <w:color w:val="000000" w:themeColor="text1"/>
        </w:rPr>
        <w:t>Participants at the event included the Los Rios Community College District’s Chancellor and College Presidents, as well as faculty, classified, and administrative staff.</w:t>
      </w:r>
      <w:r w:rsidR="00AF65EC">
        <w:rPr>
          <w:rFonts w:ascii="Calibri Light" w:eastAsia="Calibri Light" w:hAnsi="Calibri Light" w:cs="Calibri Light"/>
          <w:color w:val="000000" w:themeColor="text1"/>
        </w:rPr>
        <w:t xml:space="preserve"> The program featured a keynote from Sacramento State President Dr. Luke Wood and a panel discussion with Ethnic Studies faculty from the four colleges.</w:t>
      </w:r>
    </w:p>
    <w:p w14:paraId="76465E8C" w14:textId="4EA44931" w:rsidR="00AF65EC" w:rsidRDefault="00AF65EC" w:rsidP="49BD2DBE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In addition, Josh Smith</w:t>
      </w:r>
      <w:r w:rsidRPr="00317CF5">
        <w:rPr>
          <w:rFonts w:ascii="Calibri Light" w:eastAsia="Calibri Light" w:hAnsi="Calibri Light" w:cs="Calibri Light"/>
          <w:color w:val="161616"/>
        </w:rPr>
        <w:t xml:space="preserve">, vice president, </w:t>
      </w:r>
      <w:proofErr w:type="gramStart"/>
      <w:r w:rsidRPr="00317CF5">
        <w:rPr>
          <w:rFonts w:ascii="Calibri Light" w:eastAsia="Calibri Light" w:hAnsi="Calibri Light" w:cs="Calibri Light"/>
          <w:color w:val="161616"/>
        </w:rPr>
        <w:t>school</w:t>
      </w:r>
      <w:proofErr w:type="gramEnd"/>
      <w:r w:rsidRPr="00317CF5">
        <w:rPr>
          <w:rFonts w:ascii="Calibri Light" w:eastAsia="Calibri Light" w:hAnsi="Calibri Light" w:cs="Calibri Light"/>
          <w:color w:val="161616"/>
        </w:rPr>
        <w:t xml:space="preserve"> and community relations, at SchoolsFirst FCU</w:t>
      </w:r>
      <w:r>
        <w:rPr>
          <w:rFonts w:ascii="Calibri Light" w:eastAsia="Calibri Light" w:hAnsi="Calibri Light" w:cs="Calibri Light"/>
          <w:color w:val="161616"/>
        </w:rPr>
        <w:t xml:space="preserve">, </w:t>
      </w:r>
      <w:r w:rsidR="00B87068">
        <w:rPr>
          <w:rFonts w:ascii="Calibri Light" w:eastAsia="Calibri Light" w:hAnsi="Calibri Light" w:cs="Calibri Light"/>
          <w:color w:val="161616"/>
        </w:rPr>
        <w:t xml:space="preserve">addressed those in attendance to express the Credit Union’s unwavering support for the education community, in particular the employees of the district. </w:t>
      </w:r>
    </w:p>
    <w:p w14:paraId="2E760595" w14:textId="1430F6F1" w:rsidR="00786CE9" w:rsidRDefault="00786CE9" w:rsidP="00786CE9">
      <w:pPr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“We’re honored to serve as a longtime supporter of the Los Rios Community College District</w:t>
      </w:r>
      <w:r w:rsidR="00ED47BA">
        <w:rPr>
          <w:rFonts w:ascii="Calibri Light" w:eastAsia="Calibri Light" w:hAnsi="Calibri Light" w:cs="Calibri Light"/>
          <w:color w:val="000000" w:themeColor="text1"/>
        </w:rPr>
        <w:t xml:space="preserve"> and the contributions made by the </w:t>
      </w:r>
      <w:r w:rsidR="00A66D99">
        <w:rPr>
          <w:rFonts w:ascii="Calibri Light" w:eastAsia="Calibri Light" w:hAnsi="Calibri Light" w:cs="Calibri Light"/>
          <w:color w:val="000000" w:themeColor="text1"/>
        </w:rPr>
        <w:t xml:space="preserve">faculty and staff to the future </w:t>
      </w:r>
      <w:r w:rsidR="00F57F06">
        <w:rPr>
          <w:rFonts w:ascii="Calibri Light" w:eastAsia="Calibri Light" w:hAnsi="Calibri Light" w:cs="Calibri Light"/>
          <w:color w:val="000000" w:themeColor="text1"/>
        </w:rPr>
        <w:t>careers of their students,” said Smith of SchoolsFirst FCU.</w:t>
      </w:r>
      <w:r w:rsidR="000979B0">
        <w:rPr>
          <w:rFonts w:ascii="Calibri Light" w:eastAsia="Calibri Light" w:hAnsi="Calibri Light" w:cs="Calibri Light"/>
          <w:color w:val="000000" w:themeColor="text1"/>
        </w:rPr>
        <w:t xml:space="preserve"> “</w:t>
      </w:r>
      <w:r w:rsidR="001B2318">
        <w:rPr>
          <w:rFonts w:ascii="Calibri Light" w:eastAsia="Calibri Light" w:hAnsi="Calibri Light" w:cs="Calibri Light"/>
          <w:color w:val="000000" w:themeColor="text1"/>
        </w:rPr>
        <w:t xml:space="preserve">Each college within the Los Rios Community College District </w:t>
      </w:r>
      <w:r w:rsidR="004B65DA">
        <w:rPr>
          <w:rFonts w:ascii="Calibri Light" w:eastAsia="Calibri Light" w:hAnsi="Calibri Light" w:cs="Calibri Light"/>
          <w:color w:val="000000" w:themeColor="text1"/>
        </w:rPr>
        <w:t>provide</w:t>
      </w:r>
      <w:r w:rsidR="001B2318">
        <w:rPr>
          <w:rFonts w:ascii="Calibri Light" w:eastAsia="Calibri Light" w:hAnsi="Calibri Light" w:cs="Calibri Light"/>
          <w:color w:val="000000" w:themeColor="text1"/>
        </w:rPr>
        <w:t>s</w:t>
      </w:r>
      <w:r w:rsidR="004B65DA">
        <w:rPr>
          <w:rFonts w:ascii="Calibri Light" w:eastAsia="Calibri Light" w:hAnsi="Calibri Light" w:cs="Calibri Light"/>
          <w:color w:val="000000" w:themeColor="text1"/>
        </w:rPr>
        <w:t xml:space="preserve"> an affordable way for students to </w:t>
      </w:r>
      <w:r w:rsidR="007F7346">
        <w:rPr>
          <w:rFonts w:ascii="Calibri Light" w:eastAsia="Calibri Light" w:hAnsi="Calibri Light" w:cs="Calibri Light"/>
          <w:color w:val="000000" w:themeColor="text1"/>
        </w:rPr>
        <w:t xml:space="preserve">earn degrees and certificates that help them build a </w:t>
      </w:r>
      <w:r w:rsidR="009700E6">
        <w:rPr>
          <w:rFonts w:ascii="Calibri Light" w:eastAsia="Calibri Light" w:hAnsi="Calibri Light" w:cs="Calibri Light"/>
          <w:color w:val="000000" w:themeColor="text1"/>
        </w:rPr>
        <w:t>meaningful and productive future.”</w:t>
      </w:r>
    </w:p>
    <w:p w14:paraId="4D74C34E" w14:textId="2819B016" w:rsidR="009303A8" w:rsidRPr="00725026" w:rsidRDefault="00DF0636" w:rsidP="4B099263">
      <w:pPr>
        <w:tabs>
          <w:tab w:val="left" w:pos="10170"/>
        </w:tabs>
        <w:spacing w:line="360" w:lineRule="auto"/>
        <w:jc w:val="center"/>
        <w:rPr>
          <w:rFonts w:ascii="Calibri Light" w:hAnsi="Calibri Light" w:cs="Calibri Light"/>
          <w:u w:val="single"/>
        </w:rPr>
      </w:pPr>
      <w:r w:rsidRPr="4B099263">
        <w:rPr>
          <w:rFonts w:ascii="Calibri Light" w:hAnsi="Calibri Light" w:cs="Calibri Light"/>
        </w:rPr>
        <w:t># # #</w:t>
      </w:r>
    </w:p>
    <w:bookmarkEnd w:id="3"/>
    <w:p w14:paraId="7E25F403" w14:textId="2643799B" w:rsidR="29E23FE7" w:rsidRDefault="29E23FE7" w:rsidP="4B099263">
      <w:pPr>
        <w:tabs>
          <w:tab w:val="left" w:pos="10170"/>
        </w:tabs>
        <w:spacing w:line="240" w:lineRule="auto"/>
        <w:rPr>
          <w:rFonts w:ascii="Calibri Light" w:eastAsia="Calibri Light" w:hAnsi="Calibri Light" w:cs="Calibri Light"/>
          <w:color w:val="000000" w:themeColor="text1"/>
        </w:rPr>
      </w:pPr>
      <w:r w:rsidRPr="4B099263">
        <w:rPr>
          <w:rFonts w:ascii="Calibri Light" w:eastAsia="Calibri Light" w:hAnsi="Calibri Light" w:cs="Calibri Light"/>
          <w:b/>
          <w:bCs/>
          <w:color w:val="000000" w:themeColor="text1"/>
        </w:rPr>
        <w:t>About SchoolsFirst Federal Credit Union:</w:t>
      </w:r>
      <w:r w:rsidRPr="4B099263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2109CDAA" w14:textId="7D1DE6CA" w:rsidR="29E23FE7" w:rsidRDefault="29E23FE7" w:rsidP="4B099263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</w:rPr>
      </w:pPr>
      <w:r w:rsidRPr="4B099263">
        <w:rPr>
          <w:rFonts w:ascii="Calibri Light" w:eastAsia="Calibri Light" w:hAnsi="Calibri Light" w:cs="Calibri Light"/>
          <w:color w:val="222222"/>
        </w:rPr>
        <w:t xml:space="preserve">SchoolsFirst Federal Credit Union is the fifth largest credit union in the country and has been recognized by Forbes as the </w:t>
      </w:r>
      <w:hyperlink r:id="rId13">
        <w:r w:rsidRPr="4B099263">
          <w:rPr>
            <w:rStyle w:val="Hyperlink"/>
            <w:rFonts w:ascii="Calibri Light" w:eastAsia="Calibri Light" w:hAnsi="Calibri Light" w:cs="Calibri Light"/>
          </w:rPr>
          <w:t>number one credit union</w:t>
        </w:r>
      </w:hyperlink>
      <w:r w:rsidRPr="4B099263">
        <w:rPr>
          <w:rFonts w:ascii="Calibri Light" w:eastAsia="Calibri Light" w:hAnsi="Calibri Light" w:cs="Calibri Light"/>
          <w:color w:val="222222"/>
        </w:rPr>
        <w:t xml:space="preserve"> in California. Serving school employees and their families, the organization is dedicated to delivering World-Class Personal Service and improving the financial lives of its </w:t>
      </w:r>
      <w:proofErr w:type="gramStart"/>
      <w:r w:rsidRPr="4B099263">
        <w:rPr>
          <w:rFonts w:ascii="Calibri Light" w:eastAsia="Calibri Light" w:hAnsi="Calibri Light" w:cs="Calibri Light"/>
          <w:color w:val="222222"/>
        </w:rPr>
        <w:t>Members</w:t>
      </w:r>
      <w:proofErr w:type="gramEnd"/>
      <w:r w:rsidRPr="4B099263">
        <w:rPr>
          <w:rFonts w:ascii="Calibri Light" w:eastAsia="Calibri Light" w:hAnsi="Calibri Light" w:cs="Calibri Light"/>
          <w:color w:val="222222"/>
        </w:rPr>
        <w:t xml:space="preserve">. Today they serve more than 1.3 million Members with a full range of financial products and services. SchoolsFirst FCU was founded in 1934, when 126 school employees pooled $1,200 and established a </w:t>
      </w:r>
      <w:proofErr w:type="gramStart"/>
      <w:r w:rsidRPr="4B099263">
        <w:rPr>
          <w:rFonts w:ascii="Calibri Light" w:eastAsia="Calibri Light" w:hAnsi="Calibri Light" w:cs="Calibri Light"/>
          <w:color w:val="222222"/>
        </w:rPr>
        <w:t>Member</w:t>
      </w:r>
      <w:proofErr w:type="gramEnd"/>
      <w:r w:rsidRPr="4B099263">
        <w:rPr>
          <w:rFonts w:ascii="Calibri Light" w:eastAsia="Calibri Light" w:hAnsi="Calibri Light" w:cs="Calibri Light"/>
          <w:color w:val="222222"/>
        </w:rPr>
        <w:t>-owned cooperative to help improve each other's lives. In 2022, the Credit Union reported nearly $28 billion in assets and remains the largest credit union in California.</w:t>
      </w:r>
      <w:r w:rsidRPr="4B099263">
        <w:rPr>
          <w:rFonts w:ascii="Calibri Light" w:eastAsia="Calibri Light" w:hAnsi="Calibri Light" w:cs="Calibri Light"/>
          <w:color w:val="000000" w:themeColor="text1"/>
        </w:rPr>
        <w:t xml:space="preserve"> For more information about SchoolsFirst FCU, visit </w:t>
      </w:r>
      <w:hyperlink r:id="rId14">
        <w:r w:rsidRPr="4B099263">
          <w:rPr>
            <w:rStyle w:val="Hyperlink"/>
            <w:rFonts w:ascii="Calibri Light" w:eastAsia="Calibri Light" w:hAnsi="Calibri Light" w:cs="Calibri Light"/>
            <w:i/>
            <w:iCs/>
          </w:rPr>
          <w:t>schoolsfirstfcu.org</w:t>
        </w:r>
      </w:hyperlink>
      <w:r w:rsidRPr="4B099263">
        <w:rPr>
          <w:rFonts w:ascii="Calibri Light" w:eastAsia="Calibri Light" w:hAnsi="Calibri Light" w:cs="Calibri Light"/>
          <w:color w:val="000000" w:themeColor="text1"/>
        </w:rPr>
        <w:t>.</w:t>
      </w:r>
    </w:p>
    <w:p w14:paraId="08B92799" w14:textId="5903DF2D" w:rsidR="29E23FE7" w:rsidRDefault="29E23FE7" w:rsidP="4B099263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</w:rPr>
      </w:pPr>
      <w:r w:rsidRPr="4B099263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1F09AE5D" w14:textId="7FF3CA4F" w:rsidR="4B099263" w:rsidRDefault="29E23FE7" w:rsidP="009700E6">
      <w:pPr>
        <w:spacing w:after="0" w:line="300" w:lineRule="auto"/>
        <w:rPr>
          <w:rStyle w:val="None"/>
          <w:rFonts w:ascii="Calibri Light" w:hAnsi="Calibri Light" w:cs="Calibri Light"/>
        </w:rPr>
      </w:pPr>
      <w:r w:rsidRPr="4B099263">
        <w:rPr>
          <w:rFonts w:ascii="Calibri Light" w:eastAsia="Calibri Light" w:hAnsi="Calibri Light" w:cs="Calibri Light"/>
          <w:color w:val="000000" w:themeColor="text1"/>
        </w:rPr>
        <w:lastRenderedPageBreak/>
        <w:t>Insured by NCUA.</w:t>
      </w:r>
    </w:p>
    <w:sectPr w:rsidR="4B099263">
      <w:headerReference w:type="default" r:id="rId15"/>
      <w:headerReference w:type="first" r:id="rId16"/>
      <w:pgSz w:w="12240" w:h="15840"/>
      <w:pgMar w:top="1296" w:right="720" w:bottom="720" w:left="720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C21C1" w14:textId="77777777" w:rsidR="00BD50A8" w:rsidRDefault="00BD50A8">
      <w:pPr>
        <w:spacing w:line="240" w:lineRule="auto"/>
      </w:pPr>
      <w:r>
        <w:separator/>
      </w:r>
    </w:p>
  </w:endnote>
  <w:endnote w:type="continuationSeparator" w:id="0">
    <w:p w14:paraId="2CF9B84F" w14:textId="77777777" w:rsidR="00BD50A8" w:rsidRDefault="00BD50A8">
      <w:pPr>
        <w:spacing w:line="240" w:lineRule="auto"/>
      </w:pPr>
      <w:r>
        <w:continuationSeparator/>
      </w:r>
    </w:p>
  </w:endnote>
  <w:endnote w:type="continuationNotice" w:id="1">
    <w:p w14:paraId="10A49902" w14:textId="77777777" w:rsidR="00BD50A8" w:rsidRDefault="00BD50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9D85" w14:textId="77777777" w:rsidR="00BD50A8" w:rsidRDefault="00BD50A8">
      <w:pPr>
        <w:spacing w:after="0"/>
      </w:pPr>
      <w:r>
        <w:separator/>
      </w:r>
    </w:p>
  </w:footnote>
  <w:footnote w:type="continuationSeparator" w:id="0">
    <w:p w14:paraId="04997097" w14:textId="77777777" w:rsidR="00BD50A8" w:rsidRDefault="00BD50A8">
      <w:pPr>
        <w:spacing w:after="0"/>
      </w:pPr>
      <w:r>
        <w:continuationSeparator/>
      </w:r>
    </w:p>
  </w:footnote>
  <w:footnote w:type="continuationNotice" w:id="1">
    <w:p w14:paraId="2925A756" w14:textId="77777777" w:rsidR="00BD50A8" w:rsidRDefault="00BD50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2221" w14:textId="77777777" w:rsidR="009303A8" w:rsidRDefault="00DF0636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10F1" w14:textId="77777777" w:rsidR="002B40BC" w:rsidRDefault="002B40B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4E4B1D" wp14:editId="66A488AD">
          <wp:simplePos x="0" y="0"/>
          <wp:positionH relativeFrom="column">
            <wp:posOffset>-254000</wp:posOffset>
          </wp:positionH>
          <wp:positionV relativeFrom="paragraph">
            <wp:posOffset>-336550</wp:posOffset>
          </wp:positionV>
          <wp:extent cx="2000250" cy="336550"/>
          <wp:effectExtent l="0" t="0" r="0" b="6350"/>
          <wp:wrapSquare wrapText="bothSides"/>
          <wp:docPr id="2" name="Picture 11" descr="https://www.schoolsfirstfcu.org/static/items/widget-sffcu-header/assets/Schools-First-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https://www.schoolsfirstfcu.org/static/items/widget-sffcu-header/assets/Schools-First-Logo-3.jpg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2000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C6D135" w14:textId="77777777" w:rsidR="002B40BC" w:rsidRDefault="002B40B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F9F"/>
    <w:multiLevelType w:val="hybridMultilevel"/>
    <w:tmpl w:val="5C62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5A3"/>
    <w:multiLevelType w:val="multilevel"/>
    <w:tmpl w:val="D8AE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F5F9D"/>
    <w:multiLevelType w:val="hybridMultilevel"/>
    <w:tmpl w:val="E32A6B3A"/>
    <w:lvl w:ilvl="0" w:tplc="EC7E25C0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87B26"/>
    <w:multiLevelType w:val="hybridMultilevel"/>
    <w:tmpl w:val="87B8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E7DEC"/>
    <w:multiLevelType w:val="multilevel"/>
    <w:tmpl w:val="1310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B0C93"/>
    <w:multiLevelType w:val="hybridMultilevel"/>
    <w:tmpl w:val="1B527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1633F2"/>
    <w:multiLevelType w:val="hybridMultilevel"/>
    <w:tmpl w:val="ED7C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64DF7"/>
    <w:multiLevelType w:val="hybridMultilevel"/>
    <w:tmpl w:val="8A60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A075A"/>
    <w:multiLevelType w:val="hybridMultilevel"/>
    <w:tmpl w:val="C826F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8106F"/>
    <w:multiLevelType w:val="hybridMultilevel"/>
    <w:tmpl w:val="55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F5410"/>
    <w:multiLevelType w:val="hybridMultilevel"/>
    <w:tmpl w:val="886E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91951"/>
    <w:multiLevelType w:val="hybridMultilevel"/>
    <w:tmpl w:val="3E7214CC"/>
    <w:lvl w:ilvl="0" w:tplc="5808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69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40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07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29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408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25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AE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F23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54C98"/>
    <w:multiLevelType w:val="hybridMultilevel"/>
    <w:tmpl w:val="6E8A24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BE802EF"/>
    <w:multiLevelType w:val="multilevel"/>
    <w:tmpl w:val="8B76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8881829">
    <w:abstractNumId w:val="11"/>
  </w:num>
  <w:num w:numId="2" w16cid:durableId="1901789254">
    <w:abstractNumId w:val="10"/>
  </w:num>
  <w:num w:numId="3" w16cid:durableId="684746512">
    <w:abstractNumId w:val="0"/>
  </w:num>
  <w:num w:numId="4" w16cid:durableId="580867607">
    <w:abstractNumId w:val="0"/>
  </w:num>
  <w:num w:numId="5" w16cid:durableId="1748261180">
    <w:abstractNumId w:val="12"/>
  </w:num>
  <w:num w:numId="6" w16cid:durableId="171536532">
    <w:abstractNumId w:val="5"/>
  </w:num>
  <w:num w:numId="7" w16cid:durableId="1054544097">
    <w:abstractNumId w:val="3"/>
  </w:num>
  <w:num w:numId="8" w16cid:durableId="1735812136">
    <w:abstractNumId w:val="6"/>
  </w:num>
  <w:num w:numId="9" w16cid:durableId="1280070246">
    <w:abstractNumId w:val="1"/>
  </w:num>
  <w:num w:numId="10" w16cid:durableId="1139031324">
    <w:abstractNumId w:val="9"/>
  </w:num>
  <w:num w:numId="11" w16cid:durableId="184754649">
    <w:abstractNumId w:val="13"/>
  </w:num>
  <w:num w:numId="12" w16cid:durableId="600531680">
    <w:abstractNumId w:val="4"/>
  </w:num>
  <w:num w:numId="13" w16cid:durableId="877666315">
    <w:abstractNumId w:val="7"/>
  </w:num>
  <w:num w:numId="14" w16cid:durableId="8247055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4469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CA"/>
    <w:rsid w:val="00001835"/>
    <w:rsid w:val="00002C22"/>
    <w:rsid w:val="0000410D"/>
    <w:rsid w:val="000065AD"/>
    <w:rsid w:val="00012124"/>
    <w:rsid w:val="000146E2"/>
    <w:rsid w:val="00014A69"/>
    <w:rsid w:val="00014AE1"/>
    <w:rsid w:val="00017076"/>
    <w:rsid w:val="00026588"/>
    <w:rsid w:val="00027265"/>
    <w:rsid w:val="000311B3"/>
    <w:rsid w:val="00032058"/>
    <w:rsid w:val="000323B6"/>
    <w:rsid w:val="000363B0"/>
    <w:rsid w:val="00037905"/>
    <w:rsid w:val="00042E56"/>
    <w:rsid w:val="000453B6"/>
    <w:rsid w:val="000454E6"/>
    <w:rsid w:val="00045666"/>
    <w:rsid w:val="0005124D"/>
    <w:rsid w:val="0005401E"/>
    <w:rsid w:val="000541D9"/>
    <w:rsid w:val="00054B2F"/>
    <w:rsid w:val="00060F65"/>
    <w:rsid w:val="00061898"/>
    <w:rsid w:val="00061FA1"/>
    <w:rsid w:val="000646EF"/>
    <w:rsid w:val="000646F9"/>
    <w:rsid w:val="000669BB"/>
    <w:rsid w:val="000700DD"/>
    <w:rsid w:val="000751B9"/>
    <w:rsid w:val="0009153B"/>
    <w:rsid w:val="00091E4D"/>
    <w:rsid w:val="00092B07"/>
    <w:rsid w:val="00093D4B"/>
    <w:rsid w:val="000941F5"/>
    <w:rsid w:val="00095331"/>
    <w:rsid w:val="000979B0"/>
    <w:rsid w:val="000A34E2"/>
    <w:rsid w:val="000A5BCA"/>
    <w:rsid w:val="000A6BEC"/>
    <w:rsid w:val="000A70B6"/>
    <w:rsid w:val="000A7849"/>
    <w:rsid w:val="000B2451"/>
    <w:rsid w:val="000B54AA"/>
    <w:rsid w:val="000B5E6D"/>
    <w:rsid w:val="000B6CBB"/>
    <w:rsid w:val="000B7F84"/>
    <w:rsid w:val="000C0876"/>
    <w:rsid w:val="000C3F11"/>
    <w:rsid w:val="000C4C0F"/>
    <w:rsid w:val="000C6A5F"/>
    <w:rsid w:val="000D0607"/>
    <w:rsid w:val="000D17A4"/>
    <w:rsid w:val="000D200B"/>
    <w:rsid w:val="000D33DD"/>
    <w:rsid w:val="000D41BC"/>
    <w:rsid w:val="000D46BE"/>
    <w:rsid w:val="000D4B47"/>
    <w:rsid w:val="000D4BA8"/>
    <w:rsid w:val="000D4F35"/>
    <w:rsid w:val="000D713A"/>
    <w:rsid w:val="000D7E6F"/>
    <w:rsid w:val="000E0DC1"/>
    <w:rsid w:val="000E1019"/>
    <w:rsid w:val="000E2707"/>
    <w:rsid w:val="000E3DB2"/>
    <w:rsid w:val="000E7032"/>
    <w:rsid w:val="000F13EB"/>
    <w:rsid w:val="000F184F"/>
    <w:rsid w:val="000F2038"/>
    <w:rsid w:val="000F3163"/>
    <w:rsid w:val="000F3A30"/>
    <w:rsid w:val="000F4A73"/>
    <w:rsid w:val="000F7113"/>
    <w:rsid w:val="00107BC6"/>
    <w:rsid w:val="00107DDD"/>
    <w:rsid w:val="001111F3"/>
    <w:rsid w:val="00111FA4"/>
    <w:rsid w:val="00113FF6"/>
    <w:rsid w:val="001254E6"/>
    <w:rsid w:val="001257F9"/>
    <w:rsid w:val="00126527"/>
    <w:rsid w:val="0013070D"/>
    <w:rsid w:val="00132FB9"/>
    <w:rsid w:val="00136571"/>
    <w:rsid w:val="00136C68"/>
    <w:rsid w:val="00136E1B"/>
    <w:rsid w:val="00140628"/>
    <w:rsid w:val="00144DEF"/>
    <w:rsid w:val="00154827"/>
    <w:rsid w:val="00154E65"/>
    <w:rsid w:val="0015537B"/>
    <w:rsid w:val="00157D94"/>
    <w:rsid w:val="00160429"/>
    <w:rsid w:val="00160B94"/>
    <w:rsid w:val="00160C35"/>
    <w:rsid w:val="00161574"/>
    <w:rsid w:val="00162000"/>
    <w:rsid w:val="00163F51"/>
    <w:rsid w:val="00165525"/>
    <w:rsid w:val="00165E4F"/>
    <w:rsid w:val="001668BE"/>
    <w:rsid w:val="00166AF7"/>
    <w:rsid w:val="00170EB7"/>
    <w:rsid w:val="001720D2"/>
    <w:rsid w:val="001726D6"/>
    <w:rsid w:val="00176B0F"/>
    <w:rsid w:val="0018162A"/>
    <w:rsid w:val="0018307D"/>
    <w:rsid w:val="0018459F"/>
    <w:rsid w:val="00186C9A"/>
    <w:rsid w:val="001902C6"/>
    <w:rsid w:val="00190335"/>
    <w:rsid w:val="00192EE7"/>
    <w:rsid w:val="00193AF6"/>
    <w:rsid w:val="00194AA0"/>
    <w:rsid w:val="00195505"/>
    <w:rsid w:val="001978F7"/>
    <w:rsid w:val="001A3F56"/>
    <w:rsid w:val="001B00FB"/>
    <w:rsid w:val="001B2318"/>
    <w:rsid w:val="001B4F37"/>
    <w:rsid w:val="001B5665"/>
    <w:rsid w:val="001B7DCA"/>
    <w:rsid w:val="001C08B1"/>
    <w:rsid w:val="001C2B1D"/>
    <w:rsid w:val="001C54E7"/>
    <w:rsid w:val="001C62FE"/>
    <w:rsid w:val="001C6BA6"/>
    <w:rsid w:val="001C7A9E"/>
    <w:rsid w:val="001C7F0A"/>
    <w:rsid w:val="001D55FD"/>
    <w:rsid w:val="001D68E6"/>
    <w:rsid w:val="001E0439"/>
    <w:rsid w:val="001E0814"/>
    <w:rsid w:val="001E5ED1"/>
    <w:rsid w:val="001F366D"/>
    <w:rsid w:val="001F4906"/>
    <w:rsid w:val="001F6405"/>
    <w:rsid w:val="001F6FD5"/>
    <w:rsid w:val="002002E9"/>
    <w:rsid w:val="00202C85"/>
    <w:rsid w:val="00203758"/>
    <w:rsid w:val="0020764B"/>
    <w:rsid w:val="002119F9"/>
    <w:rsid w:val="00215FAD"/>
    <w:rsid w:val="00216590"/>
    <w:rsid w:val="00217D16"/>
    <w:rsid w:val="00220406"/>
    <w:rsid w:val="0022248A"/>
    <w:rsid w:val="00223090"/>
    <w:rsid w:val="00231885"/>
    <w:rsid w:val="00232202"/>
    <w:rsid w:val="00235BC2"/>
    <w:rsid w:val="00240607"/>
    <w:rsid w:val="002406F4"/>
    <w:rsid w:val="00241DE6"/>
    <w:rsid w:val="00242A58"/>
    <w:rsid w:val="0024467F"/>
    <w:rsid w:val="00244C1C"/>
    <w:rsid w:val="00245D2D"/>
    <w:rsid w:val="00247ECF"/>
    <w:rsid w:val="00251F90"/>
    <w:rsid w:val="00253037"/>
    <w:rsid w:val="00253A85"/>
    <w:rsid w:val="002545A1"/>
    <w:rsid w:val="002560E3"/>
    <w:rsid w:val="00260861"/>
    <w:rsid w:val="0026163B"/>
    <w:rsid w:val="0026268E"/>
    <w:rsid w:val="0026439B"/>
    <w:rsid w:val="00265241"/>
    <w:rsid w:val="00266770"/>
    <w:rsid w:val="0027023E"/>
    <w:rsid w:val="002703E9"/>
    <w:rsid w:val="00270A98"/>
    <w:rsid w:val="0027163F"/>
    <w:rsid w:val="00271B64"/>
    <w:rsid w:val="00282C56"/>
    <w:rsid w:val="002842A4"/>
    <w:rsid w:val="00290784"/>
    <w:rsid w:val="00291849"/>
    <w:rsid w:val="00292D1A"/>
    <w:rsid w:val="00296064"/>
    <w:rsid w:val="002961C6"/>
    <w:rsid w:val="002A09CD"/>
    <w:rsid w:val="002A1AE1"/>
    <w:rsid w:val="002A1BA4"/>
    <w:rsid w:val="002A2B69"/>
    <w:rsid w:val="002A30B4"/>
    <w:rsid w:val="002A4A96"/>
    <w:rsid w:val="002A5FFF"/>
    <w:rsid w:val="002A6853"/>
    <w:rsid w:val="002B0836"/>
    <w:rsid w:val="002B1967"/>
    <w:rsid w:val="002B1D8A"/>
    <w:rsid w:val="002B40BC"/>
    <w:rsid w:val="002B6A21"/>
    <w:rsid w:val="002C170B"/>
    <w:rsid w:val="002C1DD9"/>
    <w:rsid w:val="002C3BDA"/>
    <w:rsid w:val="002C520E"/>
    <w:rsid w:val="002D1F28"/>
    <w:rsid w:val="002D2699"/>
    <w:rsid w:val="002D61D4"/>
    <w:rsid w:val="002D73FD"/>
    <w:rsid w:val="002E3F16"/>
    <w:rsid w:val="002E5126"/>
    <w:rsid w:val="002E75F0"/>
    <w:rsid w:val="002F0280"/>
    <w:rsid w:val="002F1B46"/>
    <w:rsid w:val="002F40A6"/>
    <w:rsid w:val="002F5752"/>
    <w:rsid w:val="00302797"/>
    <w:rsid w:val="00302DEB"/>
    <w:rsid w:val="00303BB5"/>
    <w:rsid w:val="00305825"/>
    <w:rsid w:val="00307F88"/>
    <w:rsid w:val="00310EE9"/>
    <w:rsid w:val="003117E4"/>
    <w:rsid w:val="003133A4"/>
    <w:rsid w:val="00315DD3"/>
    <w:rsid w:val="00317CF5"/>
    <w:rsid w:val="00324161"/>
    <w:rsid w:val="003265E0"/>
    <w:rsid w:val="003278C2"/>
    <w:rsid w:val="00331C86"/>
    <w:rsid w:val="003348B0"/>
    <w:rsid w:val="003349ED"/>
    <w:rsid w:val="00335D88"/>
    <w:rsid w:val="003361BF"/>
    <w:rsid w:val="00336A05"/>
    <w:rsid w:val="00337E26"/>
    <w:rsid w:val="003400AB"/>
    <w:rsid w:val="00344A28"/>
    <w:rsid w:val="003455DC"/>
    <w:rsid w:val="00346DF3"/>
    <w:rsid w:val="00350882"/>
    <w:rsid w:val="003512A0"/>
    <w:rsid w:val="00351343"/>
    <w:rsid w:val="00354C90"/>
    <w:rsid w:val="00354F8C"/>
    <w:rsid w:val="00356830"/>
    <w:rsid w:val="0035709B"/>
    <w:rsid w:val="00362D96"/>
    <w:rsid w:val="00365021"/>
    <w:rsid w:val="00365C22"/>
    <w:rsid w:val="00366548"/>
    <w:rsid w:val="003708EB"/>
    <w:rsid w:val="0037257D"/>
    <w:rsid w:val="0037267C"/>
    <w:rsid w:val="00373ED3"/>
    <w:rsid w:val="00375038"/>
    <w:rsid w:val="00375A0C"/>
    <w:rsid w:val="00383424"/>
    <w:rsid w:val="00384BCE"/>
    <w:rsid w:val="0038584B"/>
    <w:rsid w:val="00386D47"/>
    <w:rsid w:val="00391CBF"/>
    <w:rsid w:val="00392DC7"/>
    <w:rsid w:val="00395256"/>
    <w:rsid w:val="003A152D"/>
    <w:rsid w:val="003A214D"/>
    <w:rsid w:val="003A3F34"/>
    <w:rsid w:val="003A492A"/>
    <w:rsid w:val="003A4B07"/>
    <w:rsid w:val="003A5C57"/>
    <w:rsid w:val="003A6618"/>
    <w:rsid w:val="003A7208"/>
    <w:rsid w:val="003A7E56"/>
    <w:rsid w:val="003B0C82"/>
    <w:rsid w:val="003B57CB"/>
    <w:rsid w:val="003C2C31"/>
    <w:rsid w:val="003C339C"/>
    <w:rsid w:val="003C5CF2"/>
    <w:rsid w:val="003C5EF4"/>
    <w:rsid w:val="003D6C68"/>
    <w:rsid w:val="003D73C1"/>
    <w:rsid w:val="003E31EC"/>
    <w:rsid w:val="003E5A94"/>
    <w:rsid w:val="003F0715"/>
    <w:rsid w:val="003F404C"/>
    <w:rsid w:val="003F5FE8"/>
    <w:rsid w:val="003F65C1"/>
    <w:rsid w:val="0040214D"/>
    <w:rsid w:val="0040479A"/>
    <w:rsid w:val="00405412"/>
    <w:rsid w:val="004061C3"/>
    <w:rsid w:val="004071B8"/>
    <w:rsid w:val="00407E0B"/>
    <w:rsid w:val="00413AB1"/>
    <w:rsid w:val="00414C63"/>
    <w:rsid w:val="004207C3"/>
    <w:rsid w:val="00421D01"/>
    <w:rsid w:val="00430D0C"/>
    <w:rsid w:val="00433D76"/>
    <w:rsid w:val="00433FFB"/>
    <w:rsid w:val="00434B34"/>
    <w:rsid w:val="00434B94"/>
    <w:rsid w:val="00436162"/>
    <w:rsid w:val="004369FA"/>
    <w:rsid w:val="004410FD"/>
    <w:rsid w:val="00441C4D"/>
    <w:rsid w:val="004442DA"/>
    <w:rsid w:val="004529A5"/>
    <w:rsid w:val="00455271"/>
    <w:rsid w:val="0045588D"/>
    <w:rsid w:val="00455CB8"/>
    <w:rsid w:val="00456980"/>
    <w:rsid w:val="0046100F"/>
    <w:rsid w:val="0046474E"/>
    <w:rsid w:val="004721F9"/>
    <w:rsid w:val="00472684"/>
    <w:rsid w:val="00476855"/>
    <w:rsid w:val="00480CE0"/>
    <w:rsid w:val="00483A37"/>
    <w:rsid w:val="00484CCA"/>
    <w:rsid w:val="00485518"/>
    <w:rsid w:val="00485E1A"/>
    <w:rsid w:val="00485F47"/>
    <w:rsid w:val="004875C9"/>
    <w:rsid w:val="00494A39"/>
    <w:rsid w:val="004971D7"/>
    <w:rsid w:val="004A0638"/>
    <w:rsid w:val="004A3B03"/>
    <w:rsid w:val="004A43BF"/>
    <w:rsid w:val="004A4B5C"/>
    <w:rsid w:val="004A5040"/>
    <w:rsid w:val="004A6713"/>
    <w:rsid w:val="004A7424"/>
    <w:rsid w:val="004B3EB3"/>
    <w:rsid w:val="004B65DA"/>
    <w:rsid w:val="004B7AF4"/>
    <w:rsid w:val="004B7CDF"/>
    <w:rsid w:val="004B7E08"/>
    <w:rsid w:val="004C0060"/>
    <w:rsid w:val="004C1CF3"/>
    <w:rsid w:val="004C1EA4"/>
    <w:rsid w:val="004C3077"/>
    <w:rsid w:val="004C30DE"/>
    <w:rsid w:val="004C7A90"/>
    <w:rsid w:val="004D065F"/>
    <w:rsid w:val="004D1A8A"/>
    <w:rsid w:val="004D27CD"/>
    <w:rsid w:val="004D285B"/>
    <w:rsid w:val="004D6EAB"/>
    <w:rsid w:val="004D7314"/>
    <w:rsid w:val="004D78A8"/>
    <w:rsid w:val="004E0765"/>
    <w:rsid w:val="004E20F9"/>
    <w:rsid w:val="004E2D94"/>
    <w:rsid w:val="004E2E9F"/>
    <w:rsid w:val="004E4F52"/>
    <w:rsid w:val="004E65C2"/>
    <w:rsid w:val="004E7FB3"/>
    <w:rsid w:val="004F1875"/>
    <w:rsid w:val="004F46CB"/>
    <w:rsid w:val="004F7331"/>
    <w:rsid w:val="00500933"/>
    <w:rsid w:val="00502C37"/>
    <w:rsid w:val="005033CF"/>
    <w:rsid w:val="00504DAB"/>
    <w:rsid w:val="005079D3"/>
    <w:rsid w:val="0051338D"/>
    <w:rsid w:val="005142C4"/>
    <w:rsid w:val="005165D6"/>
    <w:rsid w:val="00517185"/>
    <w:rsid w:val="00520A73"/>
    <w:rsid w:val="00521029"/>
    <w:rsid w:val="005247BD"/>
    <w:rsid w:val="005255A0"/>
    <w:rsid w:val="00526C96"/>
    <w:rsid w:val="00533A80"/>
    <w:rsid w:val="005417D5"/>
    <w:rsid w:val="005429CB"/>
    <w:rsid w:val="00543D06"/>
    <w:rsid w:val="005510A7"/>
    <w:rsid w:val="00551CE9"/>
    <w:rsid w:val="00552027"/>
    <w:rsid w:val="00557311"/>
    <w:rsid w:val="00561333"/>
    <w:rsid w:val="00565582"/>
    <w:rsid w:val="00570473"/>
    <w:rsid w:val="00573376"/>
    <w:rsid w:val="005733BA"/>
    <w:rsid w:val="0057380D"/>
    <w:rsid w:val="00573E20"/>
    <w:rsid w:val="00574F3D"/>
    <w:rsid w:val="005773CF"/>
    <w:rsid w:val="0058035B"/>
    <w:rsid w:val="00582EAD"/>
    <w:rsid w:val="00584D57"/>
    <w:rsid w:val="00593B51"/>
    <w:rsid w:val="005955EC"/>
    <w:rsid w:val="005958F3"/>
    <w:rsid w:val="00596ECB"/>
    <w:rsid w:val="005A2799"/>
    <w:rsid w:val="005A4060"/>
    <w:rsid w:val="005B081C"/>
    <w:rsid w:val="005B1A25"/>
    <w:rsid w:val="005B2410"/>
    <w:rsid w:val="005B3959"/>
    <w:rsid w:val="005C522C"/>
    <w:rsid w:val="005C549B"/>
    <w:rsid w:val="005D3752"/>
    <w:rsid w:val="005D62CE"/>
    <w:rsid w:val="005D646A"/>
    <w:rsid w:val="005D6AA5"/>
    <w:rsid w:val="005E1822"/>
    <w:rsid w:val="005E3B76"/>
    <w:rsid w:val="005E4525"/>
    <w:rsid w:val="005E76E9"/>
    <w:rsid w:val="005F122D"/>
    <w:rsid w:val="005F312B"/>
    <w:rsid w:val="005F71B1"/>
    <w:rsid w:val="006008DF"/>
    <w:rsid w:val="00601FF9"/>
    <w:rsid w:val="00610C7D"/>
    <w:rsid w:val="00612003"/>
    <w:rsid w:val="00612457"/>
    <w:rsid w:val="006132A6"/>
    <w:rsid w:val="00620019"/>
    <w:rsid w:val="006205F0"/>
    <w:rsid w:val="006207F3"/>
    <w:rsid w:val="0062181F"/>
    <w:rsid w:val="00622076"/>
    <w:rsid w:val="00625C69"/>
    <w:rsid w:val="00630017"/>
    <w:rsid w:val="006304CC"/>
    <w:rsid w:val="00631D7E"/>
    <w:rsid w:val="00633670"/>
    <w:rsid w:val="00635A37"/>
    <w:rsid w:val="00641A6B"/>
    <w:rsid w:val="006421AE"/>
    <w:rsid w:val="0064619E"/>
    <w:rsid w:val="00647547"/>
    <w:rsid w:val="00652592"/>
    <w:rsid w:val="00656743"/>
    <w:rsid w:val="00657A01"/>
    <w:rsid w:val="00660093"/>
    <w:rsid w:val="006610BA"/>
    <w:rsid w:val="00662468"/>
    <w:rsid w:val="00663054"/>
    <w:rsid w:val="00666F21"/>
    <w:rsid w:val="006675E5"/>
    <w:rsid w:val="00671C3D"/>
    <w:rsid w:val="00673F2B"/>
    <w:rsid w:val="00674F8C"/>
    <w:rsid w:val="00674FC8"/>
    <w:rsid w:val="00674FD2"/>
    <w:rsid w:val="00676003"/>
    <w:rsid w:val="0067745C"/>
    <w:rsid w:val="0067755B"/>
    <w:rsid w:val="0068048B"/>
    <w:rsid w:val="00682DF0"/>
    <w:rsid w:val="006932B5"/>
    <w:rsid w:val="00694DE4"/>
    <w:rsid w:val="00695081"/>
    <w:rsid w:val="00696CBD"/>
    <w:rsid w:val="00697312"/>
    <w:rsid w:val="006A06E3"/>
    <w:rsid w:val="006A51CD"/>
    <w:rsid w:val="006A5D83"/>
    <w:rsid w:val="006A6F09"/>
    <w:rsid w:val="006B1331"/>
    <w:rsid w:val="006B2175"/>
    <w:rsid w:val="006B301D"/>
    <w:rsid w:val="006B6022"/>
    <w:rsid w:val="006B6F40"/>
    <w:rsid w:val="006B7F3D"/>
    <w:rsid w:val="006C445A"/>
    <w:rsid w:val="006C4DA6"/>
    <w:rsid w:val="006C6F4C"/>
    <w:rsid w:val="006D37DD"/>
    <w:rsid w:val="006D4609"/>
    <w:rsid w:val="006D4624"/>
    <w:rsid w:val="006D4C22"/>
    <w:rsid w:val="006D5A11"/>
    <w:rsid w:val="006E1241"/>
    <w:rsid w:val="006E1B33"/>
    <w:rsid w:val="006E2CEE"/>
    <w:rsid w:val="006E37E7"/>
    <w:rsid w:val="006E5213"/>
    <w:rsid w:val="006E55C7"/>
    <w:rsid w:val="006E7690"/>
    <w:rsid w:val="006F199E"/>
    <w:rsid w:val="006F3CAF"/>
    <w:rsid w:val="006F3F0F"/>
    <w:rsid w:val="006F6294"/>
    <w:rsid w:val="006F676E"/>
    <w:rsid w:val="006F678C"/>
    <w:rsid w:val="006F7991"/>
    <w:rsid w:val="0070015B"/>
    <w:rsid w:val="00705D96"/>
    <w:rsid w:val="007130E9"/>
    <w:rsid w:val="007165F9"/>
    <w:rsid w:val="00716EDF"/>
    <w:rsid w:val="00717BA2"/>
    <w:rsid w:val="007218F4"/>
    <w:rsid w:val="00721BE9"/>
    <w:rsid w:val="00722C06"/>
    <w:rsid w:val="00724132"/>
    <w:rsid w:val="00725026"/>
    <w:rsid w:val="00725350"/>
    <w:rsid w:val="00727A5E"/>
    <w:rsid w:val="00732EA8"/>
    <w:rsid w:val="0074062F"/>
    <w:rsid w:val="0074085C"/>
    <w:rsid w:val="007418D2"/>
    <w:rsid w:val="00746646"/>
    <w:rsid w:val="007477D6"/>
    <w:rsid w:val="00751B1E"/>
    <w:rsid w:val="00755D9E"/>
    <w:rsid w:val="007569BD"/>
    <w:rsid w:val="00757D67"/>
    <w:rsid w:val="0076036A"/>
    <w:rsid w:val="00761481"/>
    <w:rsid w:val="0076625F"/>
    <w:rsid w:val="00770E59"/>
    <w:rsid w:val="0077194E"/>
    <w:rsid w:val="007750BD"/>
    <w:rsid w:val="0077518E"/>
    <w:rsid w:val="007752FA"/>
    <w:rsid w:val="00775912"/>
    <w:rsid w:val="00775C9E"/>
    <w:rsid w:val="007773F5"/>
    <w:rsid w:val="007779E4"/>
    <w:rsid w:val="00777E35"/>
    <w:rsid w:val="007827C6"/>
    <w:rsid w:val="00783262"/>
    <w:rsid w:val="00784E5A"/>
    <w:rsid w:val="007865AF"/>
    <w:rsid w:val="007867A5"/>
    <w:rsid w:val="00786CE9"/>
    <w:rsid w:val="007906DD"/>
    <w:rsid w:val="00796D3F"/>
    <w:rsid w:val="007A5DC6"/>
    <w:rsid w:val="007B3651"/>
    <w:rsid w:val="007B4D51"/>
    <w:rsid w:val="007B502D"/>
    <w:rsid w:val="007C0069"/>
    <w:rsid w:val="007C2201"/>
    <w:rsid w:val="007D2EFA"/>
    <w:rsid w:val="007D5271"/>
    <w:rsid w:val="007D633B"/>
    <w:rsid w:val="007D6B8B"/>
    <w:rsid w:val="007E00B0"/>
    <w:rsid w:val="007E0194"/>
    <w:rsid w:val="007E133F"/>
    <w:rsid w:val="007E1BEC"/>
    <w:rsid w:val="007E4EB7"/>
    <w:rsid w:val="007F0067"/>
    <w:rsid w:val="007F02A7"/>
    <w:rsid w:val="007F1536"/>
    <w:rsid w:val="007F198C"/>
    <w:rsid w:val="007F1E25"/>
    <w:rsid w:val="007F307E"/>
    <w:rsid w:val="007F3A5A"/>
    <w:rsid w:val="007F4ED1"/>
    <w:rsid w:val="007F7346"/>
    <w:rsid w:val="0080075F"/>
    <w:rsid w:val="0080670D"/>
    <w:rsid w:val="00807872"/>
    <w:rsid w:val="00820FF6"/>
    <w:rsid w:val="00826B0F"/>
    <w:rsid w:val="00826C5D"/>
    <w:rsid w:val="00830D57"/>
    <w:rsid w:val="00834FDE"/>
    <w:rsid w:val="00835D4F"/>
    <w:rsid w:val="00835EF1"/>
    <w:rsid w:val="008405AF"/>
    <w:rsid w:val="00841964"/>
    <w:rsid w:val="008422F7"/>
    <w:rsid w:val="00842BDE"/>
    <w:rsid w:val="008437EF"/>
    <w:rsid w:val="0084407D"/>
    <w:rsid w:val="00846BD1"/>
    <w:rsid w:val="00851EEF"/>
    <w:rsid w:val="008535F1"/>
    <w:rsid w:val="008617B9"/>
    <w:rsid w:val="00862306"/>
    <w:rsid w:val="00862BE1"/>
    <w:rsid w:val="00874B36"/>
    <w:rsid w:val="00875C70"/>
    <w:rsid w:val="00876CD0"/>
    <w:rsid w:val="0087786F"/>
    <w:rsid w:val="00877D14"/>
    <w:rsid w:val="0088371A"/>
    <w:rsid w:val="00885078"/>
    <w:rsid w:val="00885C97"/>
    <w:rsid w:val="0088724C"/>
    <w:rsid w:val="00890841"/>
    <w:rsid w:val="008A1B4B"/>
    <w:rsid w:val="008A24F3"/>
    <w:rsid w:val="008A41B2"/>
    <w:rsid w:val="008A692F"/>
    <w:rsid w:val="008A77C8"/>
    <w:rsid w:val="008A7928"/>
    <w:rsid w:val="008B3508"/>
    <w:rsid w:val="008B3A91"/>
    <w:rsid w:val="008B795A"/>
    <w:rsid w:val="008B7A30"/>
    <w:rsid w:val="008C5FC1"/>
    <w:rsid w:val="008C6D62"/>
    <w:rsid w:val="008D408B"/>
    <w:rsid w:val="008D48F5"/>
    <w:rsid w:val="008D71CB"/>
    <w:rsid w:val="008E1126"/>
    <w:rsid w:val="008E26CE"/>
    <w:rsid w:val="008E3C4D"/>
    <w:rsid w:val="008E3CC2"/>
    <w:rsid w:val="008E42FB"/>
    <w:rsid w:val="008E4B22"/>
    <w:rsid w:val="008F6D4E"/>
    <w:rsid w:val="00901349"/>
    <w:rsid w:val="00901A3E"/>
    <w:rsid w:val="0090275D"/>
    <w:rsid w:val="00913489"/>
    <w:rsid w:val="009243CC"/>
    <w:rsid w:val="009303A8"/>
    <w:rsid w:val="009341AE"/>
    <w:rsid w:val="0093666D"/>
    <w:rsid w:val="00936A5D"/>
    <w:rsid w:val="00941335"/>
    <w:rsid w:val="00941961"/>
    <w:rsid w:val="00942373"/>
    <w:rsid w:val="009434A6"/>
    <w:rsid w:val="009437B2"/>
    <w:rsid w:val="00943C20"/>
    <w:rsid w:val="009441F2"/>
    <w:rsid w:val="009454D7"/>
    <w:rsid w:val="0094718B"/>
    <w:rsid w:val="0095486A"/>
    <w:rsid w:val="00955E35"/>
    <w:rsid w:val="0095775C"/>
    <w:rsid w:val="00957FDF"/>
    <w:rsid w:val="00960D2F"/>
    <w:rsid w:val="00960E7B"/>
    <w:rsid w:val="00961988"/>
    <w:rsid w:val="00964997"/>
    <w:rsid w:val="00964DAB"/>
    <w:rsid w:val="00965F20"/>
    <w:rsid w:val="00966CCE"/>
    <w:rsid w:val="00967B88"/>
    <w:rsid w:val="00967F2A"/>
    <w:rsid w:val="009700E6"/>
    <w:rsid w:val="00971EEA"/>
    <w:rsid w:val="00972944"/>
    <w:rsid w:val="009750E8"/>
    <w:rsid w:val="00976E14"/>
    <w:rsid w:val="009772EF"/>
    <w:rsid w:val="0097797F"/>
    <w:rsid w:val="0098178B"/>
    <w:rsid w:val="0098184B"/>
    <w:rsid w:val="00986AA3"/>
    <w:rsid w:val="0099271B"/>
    <w:rsid w:val="0099562A"/>
    <w:rsid w:val="00996818"/>
    <w:rsid w:val="009978E1"/>
    <w:rsid w:val="009A0B1E"/>
    <w:rsid w:val="009A3932"/>
    <w:rsid w:val="009A4B71"/>
    <w:rsid w:val="009A571E"/>
    <w:rsid w:val="009B5CC5"/>
    <w:rsid w:val="009B7A41"/>
    <w:rsid w:val="009C01CD"/>
    <w:rsid w:val="009C5186"/>
    <w:rsid w:val="009C7306"/>
    <w:rsid w:val="009D05FB"/>
    <w:rsid w:val="009D3F46"/>
    <w:rsid w:val="009D6714"/>
    <w:rsid w:val="009D7F7B"/>
    <w:rsid w:val="009E2B42"/>
    <w:rsid w:val="009E3D89"/>
    <w:rsid w:val="009E4F38"/>
    <w:rsid w:val="009E6B79"/>
    <w:rsid w:val="009F155D"/>
    <w:rsid w:val="00A01289"/>
    <w:rsid w:val="00A0330A"/>
    <w:rsid w:val="00A07661"/>
    <w:rsid w:val="00A107F5"/>
    <w:rsid w:val="00A10831"/>
    <w:rsid w:val="00A13C25"/>
    <w:rsid w:val="00A16580"/>
    <w:rsid w:val="00A1769F"/>
    <w:rsid w:val="00A252D0"/>
    <w:rsid w:val="00A25402"/>
    <w:rsid w:val="00A26B16"/>
    <w:rsid w:val="00A26C7D"/>
    <w:rsid w:val="00A31901"/>
    <w:rsid w:val="00A33E6C"/>
    <w:rsid w:val="00A365CF"/>
    <w:rsid w:val="00A36FBB"/>
    <w:rsid w:val="00A40F68"/>
    <w:rsid w:val="00A41ACA"/>
    <w:rsid w:val="00A45173"/>
    <w:rsid w:val="00A45289"/>
    <w:rsid w:val="00A51C3B"/>
    <w:rsid w:val="00A6139A"/>
    <w:rsid w:val="00A6206D"/>
    <w:rsid w:val="00A62D84"/>
    <w:rsid w:val="00A63A1F"/>
    <w:rsid w:val="00A66D99"/>
    <w:rsid w:val="00A7040A"/>
    <w:rsid w:val="00A709B8"/>
    <w:rsid w:val="00A76460"/>
    <w:rsid w:val="00A765BC"/>
    <w:rsid w:val="00A77FE4"/>
    <w:rsid w:val="00A82327"/>
    <w:rsid w:val="00A84C1D"/>
    <w:rsid w:val="00A84EAA"/>
    <w:rsid w:val="00A90399"/>
    <w:rsid w:val="00A913F7"/>
    <w:rsid w:val="00A9212A"/>
    <w:rsid w:val="00A96F35"/>
    <w:rsid w:val="00AA1453"/>
    <w:rsid w:val="00AA1746"/>
    <w:rsid w:val="00AA1F91"/>
    <w:rsid w:val="00AA2E25"/>
    <w:rsid w:val="00AA497C"/>
    <w:rsid w:val="00AA79DD"/>
    <w:rsid w:val="00AB1903"/>
    <w:rsid w:val="00AB1BEC"/>
    <w:rsid w:val="00AB3141"/>
    <w:rsid w:val="00AB58BB"/>
    <w:rsid w:val="00AB65D0"/>
    <w:rsid w:val="00AB693B"/>
    <w:rsid w:val="00AB7799"/>
    <w:rsid w:val="00AB7CCA"/>
    <w:rsid w:val="00AC31E6"/>
    <w:rsid w:val="00AC36E1"/>
    <w:rsid w:val="00AC4F27"/>
    <w:rsid w:val="00AC5029"/>
    <w:rsid w:val="00AC6803"/>
    <w:rsid w:val="00AC6E0B"/>
    <w:rsid w:val="00AC6F77"/>
    <w:rsid w:val="00AD0B73"/>
    <w:rsid w:val="00AD20A4"/>
    <w:rsid w:val="00AD2DE6"/>
    <w:rsid w:val="00AD3118"/>
    <w:rsid w:val="00AD3528"/>
    <w:rsid w:val="00AE2702"/>
    <w:rsid w:val="00AE41D2"/>
    <w:rsid w:val="00AE667A"/>
    <w:rsid w:val="00AE7B73"/>
    <w:rsid w:val="00AF1B8C"/>
    <w:rsid w:val="00AF1E9E"/>
    <w:rsid w:val="00AF34E6"/>
    <w:rsid w:val="00AF65EC"/>
    <w:rsid w:val="00B00981"/>
    <w:rsid w:val="00B04D3D"/>
    <w:rsid w:val="00B12617"/>
    <w:rsid w:val="00B13ADA"/>
    <w:rsid w:val="00B13CDB"/>
    <w:rsid w:val="00B168B5"/>
    <w:rsid w:val="00B2231B"/>
    <w:rsid w:val="00B24090"/>
    <w:rsid w:val="00B25813"/>
    <w:rsid w:val="00B25D43"/>
    <w:rsid w:val="00B31273"/>
    <w:rsid w:val="00B33638"/>
    <w:rsid w:val="00B3371D"/>
    <w:rsid w:val="00B44263"/>
    <w:rsid w:val="00B45A30"/>
    <w:rsid w:val="00B45C34"/>
    <w:rsid w:val="00B47D66"/>
    <w:rsid w:val="00B549BB"/>
    <w:rsid w:val="00B563E6"/>
    <w:rsid w:val="00B56CD9"/>
    <w:rsid w:val="00B57994"/>
    <w:rsid w:val="00B62FC0"/>
    <w:rsid w:val="00B630C5"/>
    <w:rsid w:val="00B65747"/>
    <w:rsid w:val="00B660BA"/>
    <w:rsid w:val="00B707A2"/>
    <w:rsid w:val="00B7147D"/>
    <w:rsid w:val="00B71DF7"/>
    <w:rsid w:val="00B72081"/>
    <w:rsid w:val="00B73327"/>
    <w:rsid w:val="00B7655B"/>
    <w:rsid w:val="00B76C26"/>
    <w:rsid w:val="00B83E9D"/>
    <w:rsid w:val="00B8537F"/>
    <w:rsid w:val="00B87068"/>
    <w:rsid w:val="00B8738C"/>
    <w:rsid w:val="00B9000F"/>
    <w:rsid w:val="00B93220"/>
    <w:rsid w:val="00B95DA6"/>
    <w:rsid w:val="00B97A22"/>
    <w:rsid w:val="00BA0990"/>
    <w:rsid w:val="00BA5F56"/>
    <w:rsid w:val="00BA6A87"/>
    <w:rsid w:val="00BB108B"/>
    <w:rsid w:val="00BB5122"/>
    <w:rsid w:val="00BB6060"/>
    <w:rsid w:val="00BC0B70"/>
    <w:rsid w:val="00BC3265"/>
    <w:rsid w:val="00BC4A5C"/>
    <w:rsid w:val="00BC6B38"/>
    <w:rsid w:val="00BD1428"/>
    <w:rsid w:val="00BD1919"/>
    <w:rsid w:val="00BD326E"/>
    <w:rsid w:val="00BD3F21"/>
    <w:rsid w:val="00BD4D23"/>
    <w:rsid w:val="00BD50A8"/>
    <w:rsid w:val="00BD584D"/>
    <w:rsid w:val="00BD6963"/>
    <w:rsid w:val="00BE05B3"/>
    <w:rsid w:val="00BF0DD5"/>
    <w:rsid w:val="00BF1999"/>
    <w:rsid w:val="00BF1A6F"/>
    <w:rsid w:val="00BF1CE3"/>
    <w:rsid w:val="00BF70F4"/>
    <w:rsid w:val="00C026EE"/>
    <w:rsid w:val="00C03D39"/>
    <w:rsid w:val="00C0451D"/>
    <w:rsid w:val="00C06145"/>
    <w:rsid w:val="00C11C3B"/>
    <w:rsid w:val="00C13154"/>
    <w:rsid w:val="00C1481C"/>
    <w:rsid w:val="00C150B4"/>
    <w:rsid w:val="00C17B35"/>
    <w:rsid w:val="00C279A3"/>
    <w:rsid w:val="00C27FA4"/>
    <w:rsid w:val="00C334CE"/>
    <w:rsid w:val="00C34630"/>
    <w:rsid w:val="00C355CD"/>
    <w:rsid w:val="00C36E38"/>
    <w:rsid w:val="00C4007E"/>
    <w:rsid w:val="00C4283E"/>
    <w:rsid w:val="00C42C45"/>
    <w:rsid w:val="00C44583"/>
    <w:rsid w:val="00C446E9"/>
    <w:rsid w:val="00C46ECB"/>
    <w:rsid w:val="00C53487"/>
    <w:rsid w:val="00C61AC0"/>
    <w:rsid w:val="00C67FEB"/>
    <w:rsid w:val="00C73D9C"/>
    <w:rsid w:val="00C74459"/>
    <w:rsid w:val="00C8044B"/>
    <w:rsid w:val="00C81789"/>
    <w:rsid w:val="00C84F6A"/>
    <w:rsid w:val="00C86555"/>
    <w:rsid w:val="00C91406"/>
    <w:rsid w:val="00C9153D"/>
    <w:rsid w:val="00C93CDA"/>
    <w:rsid w:val="00C94401"/>
    <w:rsid w:val="00CA0769"/>
    <w:rsid w:val="00CA0CEC"/>
    <w:rsid w:val="00CA1234"/>
    <w:rsid w:val="00CA1935"/>
    <w:rsid w:val="00CA2928"/>
    <w:rsid w:val="00CB0535"/>
    <w:rsid w:val="00CB1A57"/>
    <w:rsid w:val="00CB4E2B"/>
    <w:rsid w:val="00CB579D"/>
    <w:rsid w:val="00CC2373"/>
    <w:rsid w:val="00CC37BD"/>
    <w:rsid w:val="00CC6494"/>
    <w:rsid w:val="00CD0B0F"/>
    <w:rsid w:val="00CD2B37"/>
    <w:rsid w:val="00CD35F9"/>
    <w:rsid w:val="00CE4F3D"/>
    <w:rsid w:val="00CE54D3"/>
    <w:rsid w:val="00CF0EB4"/>
    <w:rsid w:val="00CF525F"/>
    <w:rsid w:val="00CF5D53"/>
    <w:rsid w:val="00D011A4"/>
    <w:rsid w:val="00D04E2A"/>
    <w:rsid w:val="00D05F02"/>
    <w:rsid w:val="00D06B4F"/>
    <w:rsid w:val="00D07E29"/>
    <w:rsid w:val="00D104C7"/>
    <w:rsid w:val="00D1533F"/>
    <w:rsid w:val="00D17392"/>
    <w:rsid w:val="00D22137"/>
    <w:rsid w:val="00D230BF"/>
    <w:rsid w:val="00D2470A"/>
    <w:rsid w:val="00D24C84"/>
    <w:rsid w:val="00D27F4B"/>
    <w:rsid w:val="00D30862"/>
    <w:rsid w:val="00D327B6"/>
    <w:rsid w:val="00D34894"/>
    <w:rsid w:val="00D36F99"/>
    <w:rsid w:val="00D40D3A"/>
    <w:rsid w:val="00D41984"/>
    <w:rsid w:val="00D42078"/>
    <w:rsid w:val="00D448F5"/>
    <w:rsid w:val="00D44C61"/>
    <w:rsid w:val="00D52C48"/>
    <w:rsid w:val="00D52FA2"/>
    <w:rsid w:val="00D56E70"/>
    <w:rsid w:val="00D57A47"/>
    <w:rsid w:val="00D61A01"/>
    <w:rsid w:val="00D627EC"/>
    <w:rsid w:val="00D63446"/>
    <w:rsid w:val="00D67C29"/>
    <w:rsid w:val="00D71788"/>
    <w:rsid w:val="00D76B27"/>
    <w:rsid w:val="00D8040D"/>
    <w:rsid w:val="00D80916"/>
    <w:rsid w:val="00D8262F"/>
    <w:rsid w:val="00D83B47"/>
    <w:rsid w:val="00D9429F"/>
    <w:rsid w:val="00D960A0"/>
    <w:rsid w:val="00D977AA"/>
    <w:rsid w:val="00DA4894"/>
    <w:rsid w:val="00DA7C76"/>
    <w:rsid w:val="00DB1747"/>
    <w:rsid w:val="00DB3AEE"/>
    <w:rsid w:val="00DB3BE0"/>
    <w:rsid w:val="00DB3F10"/>
    <w:rsid w:val="00DC1DB6"/>
    <w:rsid w:val="00DC6484"/>
    <w:rsid w:val="00DC727B"/>
    <w:rsid w:val="00DD2301"/>
    <w:rsid w:val="00DD2E31"/>
    <w:rsid w:val="00DD445B"/>
    <w:rsid w:val="00DD5EDB"/>
    <w:rsid w:val="00DE0364"/>
    <w:rsid w:val="00DE5C78"/>
    <w:rsid w:val="00DF0636"/>
    <w:rsid w:val="00DF50EA"/>
    <w:rsid w:val="00DF76C7"/>
    <w:rsid w:val="00E1213E"/>
    <w:rsid w:val="00E215A8"/>
    <w:rsid w:val="00E22A28"/>
    <w:rsid w:val="00E26DCB"/>
    <w:rsid w:val="00E31CCF"/>
    <w:rsid w:val="00E3472F"/>
    <w:rsid w:val="00E401F0"/>
    <w:rsid w:val="00E46FC9"/>
    <w:rsid w:val="00E54DA3"/>
    <w:rsid w:val="00E56F7E"/>
    <w:rsid w:val="00E57956"/>
    <w:rsid w:val="00E6249B"/>
    <w:rsid w:val="00E64D06"/>
    <w:rsid w:val="00E65FDE"/>
    <w:rsid w:val="00E70741"/>
    <w:rsid w:val="00E72802"/>
    <w:rsid w:val="00E73364"/>
    <w:rsid w:val="00E805D7"/>
    <w:rsid w:val="00E82BE4"/>
    <w:rsid w:val="00E82F6D"/>
    <w:rsid w:val="00E8455E"/>
    <w:rsid w:val="00E853B8"/>
    <w:rsid w:val="00E86E3C"/>
    <w:rsid w:val="00E87ED7"/>
    <w:rsid w:val="00E906E3"/>
    <w:rsid w:val="00E907CF"/>
    <w:rsid w:val="00E9641E"/>
    <w:rsid w:val="00EA049F"/>
    <w:rsid w:val="00EA2937"/>
    <w:rsid w:val="00EA3320"/>
    <w:rsid w:val="00EA36DD"/>
    <w:rsid w:val="00EB23E6"/>
    <w:rsid w:val="00EB33C8"/>
    <w:rsid w:val="00EB4127"/>
    <w:rsid w:val="00EB47D0"/>
    <w:rsid w:val="00EB55D6"/>
    <w:rsid w:val="00EC576F"/>
    <w:rsid w:val="00EC79C5"/>
    <w:rsid w:val="00ED0EEB"/>
    <w:rsid w:val="00ED1FB8"/>
    <w:rsid w:val="00ED2FFD"/>
    <w:rsid w:val="00ED47BA"/>
    <w:rsid w:val="00ED7825"/>
    <w:rsid w:val="00EE0653"/>
    <w:rsid w:val="00EE1F7A"/>
    <w:rsid w:val="00EE207E"/>
    <w:rsid w:val="00EE3AD2"/>
    <w:rsid w:val="00EE48AD"/>
    <w:rsid w:val="00EE5464"/>
    <w:rsid w:val="00EE620F"/>
    <w:rsid w:val="00EE727C"/>
    <w:rsid w:val="00EF05D2"/>
    <w:rsid w:val="00EF1480"/>
    <w:rsid w:val="00EF2CE3"/>
    <w:rsid w:val="00EF5AA0"/>
    <w:rsid w:val="00EF66B0"/>
    <w:rsid w:val="00EF7071"/>
    <w:rsid w:val="00EF79D1"/>
    <w:rsid w:val="00F10C97"/>
    <w:rsid w:val="00F115C8"/>
    <w:rsid w:val="00F11915"/>
    <w:rsid w:val="00F12414"/>
    <w:rsid w:val="00F125B5"/>
    <w:rsid w:val="00F13D2F"/>
    <w:rsid w:val="00F13E76"/>
    <w:rsid w:val="00F1691E"/>
    <w:rsid w:val="00F216C1"/>
    <w:rsid w:val="00F221C4"/>
    <w:rsid w:val="00F23C53"/>
    <w:rsid w:val="00F2418F"/>
    <w:rsid w:val="00F27EA7"/>
    <w:rsid w:val="00F30435"/>
    <w:rsid w:val="00F3071D"/>
    <w:rsid w:val="00F328CA"/>
    <w:rsid w:val="00F34F01"/>
    <w:rsid w:val="00F4076E"/>
    <w:rsid w:val="00F40F55"/>
    <w:rsid w:val="00F4147B"/>
    <w:rsid w:val="00F414E1"/>
    <w:rsid w:val="00F41908"/>
    <w:rsid w:val="00F429A4"/>
    <w:rsid w:val="00F45F44"/>
    <w:rsid w:val="00F513E3"/>
    <w:rsid w:val="00F53ECA"/>
    <w:rsid w:val="00F57F06"/>
    <w:rsid w:val="00F67484"/>
    <w:rsid w:val="00F70F98"/>
    <w:rsid w:val="00F71D87"/>
    <w:rsid w:val="00F723CA"/>
    <w:rsid w:val="00F73C38"/>
    <w:rsid w:val="00F80072"/>
    <w:rsid w:val="00F852AD"/>
    <w:rsid w:val="00F855AC"/>
    <w:rsid w:val="00F860E2"/>
    <w:rsid w:val="00F87425"/>
    <w:rsid w:val="00F93B99"/>
    <w:rsid w:val="00F972D8"/>
    <w:rsid w:val="00FA254E"/>
    <w:rsid w:val="00FA3D83"/>
    <w:rsid w:val="00FA47F6"/>
    <w:rsid w:val="00FA717C"/>
    <w:rsid w:val="00FA7328"/>
    <w:rsid w:val="00FB0271"/>
    <w:rsid w:val="00FB19A6"/>
    <w:rsid w:val="00FB20ED"/>
    <w:rsid w:val="00FB3436"/>
    <w:rsid w:val="00FB3758"/>
    <w:rsid w:val="00FB3998"/>
    <w:rsid w:val="00FB7CFB"/>
    <w:rsid w:val="00FC0C22"/>
    <w:rsid w:val="00FC18BE"/>
    <w:rsid w:val="00FC279A"/>
    <w:rsid w:val="00FC54BB"/>
    <w:rsid w:val="00FD52A7"/>
    <w:rsid w:val="00FD7AF7"/>
    <w:rsid w:val="00FE0059"/>
    <w:rsid w:val="00FE2CAB"/>
    <w:rsid w:val="00FE2D8F"/>
    <w:rsid w:val="00FE3467"/>
    <w:rsid w:val="00FE510E"/>
    <w:rsid w:val="00FE52D1"/>
    <w:rsid w:val="00FF1AE4"/>
    <w:rsid w:val="00FF3220"/>
    <w:rsid w:val="00FF3A8C"/>
    <w:rsid w:val="00FF3F6E"/>
    <w:rsid w:val="00FF777C"/>
    <w:rsid w:val="01845DA7"/>
    <w:rsid w:val="035494BA"/>
    <w:rsid w:val="03AF780F"/>
    <w:rsid w:val="05DA2D81"/>
    <w:rsid w:val="05F56F35"/>
    <w:rsid w:val="06184A1B"/>
    <w:rsid w:val="094DC981"/>
    <w:rsid w:val="09951964"/>
    <w:rsid w:val="0A14C0C8"/>
    <w:rsid w:val="0A1DD988"/>
    <w:rsid w:val="0A7601AB"/>
    <w:rsid w:val="0BB09129"/>
    <w:rsid w:val="0C8F0F2B"/>
    <w:rsid w:val="0DFF9EC1"/>
    <w:rsid w:val="0E3A55A0"/>
    <w:rsid w:val="0E6CDA45"/>
    <w:rsid w:val="10310ABB"/>
    <w:rsid w:val="10F00270"/>
    <w:rsid w:val="12388FA1"/>
    <w:rsid w:val="12B1E565"/>
    <w:rsid w:val="149E0A55"/>
    <w:rsid w:val="16FB3156"/>
    <w:rsid w:val="1713FEE0"/>
    <w:rsid w:val="17AC7DBD"/>
    <w:rsid w:val="1837B55B"/>
    <w:rsid w:val="189701B7"/>
    <w:rsid w:val="19615D95"/>
    <w:rsid w:val="1AD116FA"/>
    <w:rsid w:val="1B4E52E6"/>
    <w:rsid w:val="1BCEA279"/>
    <w:rsid w:val="1CCEF78A"/>
    <w:rsid w:val="1DBF2127"/>
    <w:rsid w:val="1DEA2859"/>
    <w:rsid w:val="1E048883"/>
    <w:rsid w:val="2072320A"/>
    <w:rsid w:val="20961006"/>
    <w:rsid w:val="20DB6EC8"/>
    <w:rsid w:val="2231EB0E"/>
    <w:rsid w:val="22AF53FD"/>
    <w:rsid w:val="239D4172"/>
    <w:rsid w:val="23F525DF"/>
    <w:rsid w:val="2401223A"/>
    <w:rsid w:val="24752C88"/>
    <w:rsid w:val="28A409FE"/>
    <w:rsid w:val="29E23FE7"/>
    <w:rsid w:val="2A42A6CB"/>
    <w:rsid w:val="2A58ADD0"/>
    <w:rsid w:val="2AEE86F3"/>
    <w:rsid w:val="2D070238"/>
    <w:rsid w:val="2D6ED570"/>
    <w:rsid w:val="2ED3EFD9"/>
    <w:rsid w:val="328A9B0B"/>
    <w:rsid w:val="332EA25D"/>
    <w:rsid w:val="33F8FE3B"/>
    <w:rsid w:val="346946F3"/>
    <w:rsid w:val="364D1AC2"/>
    <w:rsid w:val="3A81681C"/>
    <w:rsid w:val="3A9FE8BB"/>
    <w:rsid w:val="3BA5B466"/>
    <w:rsid w:val="3D4184C7"/>
    <w:rsid w:val="3D857F97"/>
    <w:rsid w:val="3D9FE081"/>
    <w:rsid w:val="3E715504"/>
    <w:rsid w:val="3EE4DD0C"/>
    <w:rsid w:val="3F08279B"/>
    <w:rsid w:val="3FB03509"/>
    <w:rsid w:val="4080AD6D"/>
    <w:rsid w:val="41589883"/>
    <w:rsid w:val="4194DB1C"/>
    <w:rsid w:val="42697F6D"/>
    <w:rsid w:val="43F4C11B"/>
    <w:rsid w:val="4432ADC4"/>
    <w:rsid w:val="46540EFA"/>
    <w:rsid w:val="4797274A"/>
    <w:rsid w:val="47AC175C"/>
    <w:rsid w:val="48CF8751"/>
    <w:rsid w:val="49BD2DBE"/>
    <w:rsid w:val="4A312D74"/>
    <w:rsid w:val="4A3BAAB0"/>
    <w:rsid w:val="4B099263"/>
    <w:rsid w:val="4B294685"/>
    <w:rsid w:val="4BB774A8"/>
    <w:rsid w:val="4C072813"/>
    <w:rsid w:val="4C222170"/>
    <w:rsid w:val="4C9AB3B2"/>
    <w:rsid w:val="4DA669CF"/>
    <w:rsid w:val="4E909EE1"/>
    <w:rsid w:val="4EC7D03D"/>
    <w:rsid w:val="4FBF16C7"/>
    <w:rsid w:val="50F59293"/>
    <w:rsid w:val="513ACE5F"/>
    <w:rsid w:val="51BAB119"/>
    <w:rsid w:val="5667A30E"/>
    <w:rsid w:val="56C335D0"/>
    <w:rsid w:val="57A28E09"/>
    <w:rsid w:val="58F1F957"/>
    <w:rsid w:val="59FA40D3"/>
    <w:rsid w:val="5A322D30"/>
    <w:rsid w:val="5BBD2A85"/>
    <w:rsid w:val="5D5B456A"/>
    <w:rsid w:val="5ECBF437"/>
    <w:rsid w:val="5F920462"/>
    <w:rsid w:val="5FF065C4"/>
    <w:rsid w:val="5FFFDA33"/>
    <w:rsid w:val="61668AED"/>
    <w:rsid w:val="620AFC90"/>
    <w:rsid w:val="6222D530"/>
    <w:rsid w:val="65547ABF"/>
    <w:rsid w:val="66B9C216"/>
    <w:rsid w:val="66F6BFC0"/>
    <w:rsid w:val="67720E3C"/>
    <w:rsid w:val="67CD2151"/>
    <w:rsid w:val="6869E4D2"/>
    <w:rsid w:val="6B27C891"/>
    <w:rsid w:val="6B3FA131"/>
    <w:rsid w:val="6C184799"/>
    <w:rsid w:val="6C6DB784"/>
    <w:rsid w:val="6EC4D3FB"/>
    <w:rsid w:val="7060A45C"/>
    <w:rsid w:val="70C5F8F1"/>
    <w:rsid w:val="70DED06F"/>
    <w:rsid w:val="70E1BB9C"/>
    <w:rsid w:val="711DE3D2"/>
    <w:rsid w:val="718B0239"/>
    <w:rsid w:val="71B791CE"/>
    <w:rsid w:val="71B9BBE4"/>
    <w:rsid w:val="71ED0DDA"/>
    <w:rsid w:val="71FC74BD"/>
    <w:rsid w:val="720E25F8"/>
    <w:rsid w:val="7345A728"/>
    <w:rsid w:val="73558C45"/>
    <w:rsid w:val="736DF4D2"/>
    <w:rsid w:val="737F1CC1"/>
    <w:rsid w:val="78528DE4"/>
    <w:rsid w:val="786791A5"/>
    <w:rsid w:val="7914D2D5"/>
    <w:rsid w:val="79D329E9"/>
    <w:rsid w:val="7C78054D"/>
    <w:rsid w:val="7CE603F8"/>
    <w:rsid w:val="7F5736A1"/>
    <w:rsid w:val="7F5BDFA3"/>
    <w:rsid w:val="7FAB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2C689B"/>
  <w15:docId w15:val="{41A06D8D-B68C-461F-BCB2-27C1591C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3F11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9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 w:line="240" w:lineRule="auto"/>
    </w:pPr>
    <w:rPr>
      <w:szCs w:val="21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FooterChar">
    <w:name w:val="Footer Char"/>
    <w:link w:val="Footer"/>
    <w:uiPriority w:val="99"/>
    <w:qFormat/>
  </w:style>
  <w:style w:type="character" w:customStyle="1" w:styleId="HeaderChar">
    <w:name w:val="Header Char"/>
    <w:link w:val="Header"/>
    <w:uiPriority w:val="99"/>
    <w:qFormat/>
  </w:style>
  <w:style w:type="character" w:customStyle="1" w:styleId="PlainTextChar">
    <w:name w:val="Plain Text Char"/>
    <w:link w:val="PlainText"/>
    <w:uiPriority w:val="99"/>
    <w:qFormat/>
    <w:rPr>
      <w:rFonts w:eastAsia="Calibri" w:cs="Times New Roman"/>
      <w:sz w:val="22"/>
      <w:szCs w:val="21"/>
    </w:rPr>
  </w:style>
  <w:style w:type="character" w:customStyle="1" w:styleId="style21">
    <w:name w:val="style21"/>
    <w:qFormat/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cs="Calibri"/>
    </w:rPr>
  </w:style>
  <w:style w:type="character" w:customStyle="1" w:styleId="Style22">
    <w:name w:val="_Style 22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customStyle="1" w:styleId="Revision2">
    <w:name w:val="Revision2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365CF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75A0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07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57FDF"/>
  </w:style>
  <w:style w:type="character" w:customStyle="1" w:styleId="Heading2Char">
    <w:name w:val="Heading 2 Char"/>
    <w:basedOn w:val="DefaultParagraphFont"/>
    <w:link w:val="Heading2"/>
    <w:uiPriority w:val="9"/>
    <w:semiHidden/>
    <w:rsid w:val="000C3F11"/>
    <w:rPr>
      <w:rFonts w:eastAsiaTheme="minorHAnsi"/>
      <w:b/>
      <w:bCs/>
      <w:sz w:val="36"/>
      <w:szCs w:val="36"/>
    </w:rPr>
  </w:style>
  <w:style w:type="character" w:customStyle="1" w:styleId="None">
    <w:name w:val="None"/>
    <w:rsid w:val="007865AF"/>
  </w:style>
  <w:style w:type="character" w:customStyle="1" w:styleId="Hyperlink3">
    <w:name w:val="Hyperlink.3"/>
    <w:basedOn w:val="None"/>
    <w:rsid w:val="007865AF"/>
    <w:rPr>
      <w:rFonts w:ascii="Century Gothic" w:eastAsia="Century Gothic" w:hAnsi="Century Gothic" w:cs="Century Gothic"/>
      <w:i/>
      <w:iCs/>
      <w:outline w:val="0"/>
      <w:color w:val="1155CC"/>
      <w:sz w:val="20"/>
      <w:szCs w:val="20"/>
      <w:u w:val="single" w:color="1155CC"/>
      <w:lang w:val="en-US"/>
    </w:rPr>
  </w:style>
  <w:style w:type="paragraph" w:styleId="ListParagraph">
    <w:name w:val="List Paragraph"/>
    <w:basedOn w:val="Normal"/>
    <w:uiPriority w:val="34"/>
    <w:qFormat/>
    <w:rsid w:val="000146E2"/>
    <w:pPr>
      <w:spacing w:after="0" w:line="240" w:lineRule="auto"/>
      <w:ind w:left="720"/>
    </w:pPr>
    <w:rPr>
      <w:rFonts w:eastAsiaTheme="minorHAns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1B1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9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163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semiHidden/>
    <w:rsid w:val="003A492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cesswire.com/763797/SchoolsFirst-Federal-Credit-Union-Ranked-1-in-California-by-Forb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choolsfirstfcu.org/gateway/schoolsfirstfcu/hom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choolsfirstfcu.or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schoolsfirstfcu.org/static/items/widget-sffcu-header/assets/Schools-First-Logo-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2BDEFAFD9E8499CD3D848114952A7" ma:contentTypeVersion="17" ma:contentTypeDescription="Create a new document." ma:contentTypeScope="" ma:versionID="e55374848c0c7212916532d6ab8d4a0f">
  <xsd:schema xmlns:xsd="http://www.w3.org/2001/XMLSchema" xmlns:xs="http://www.w3.org/2001/XMLSchema" xmlns:p="http://schemas.microsoft.com/office/2006/metadata/properties" xmlns:ns2="78c5a676-210f-4676-8694-133d9f4fac5c" xmlns:ns3="797d2a7d-787b-4f91-b9b5-424fb8cc30e8" targetNamespace="http://schemas.microsoft.com/office/2006/metadata/properties" ma:root="true" ma:fieldsID="67c1b83417edf74292fbde5e9336a3c4" ns2:_="" ns3:_="">
    <xsd:import namespace="78c5a676-210f-4676-8694-133d9f4fac5c"/>
    <xsd:import namespace="797d2a7d-787b-4f91-b9b5-424fb8cc3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5a676-210f-4676-8694-133d9f4fa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fea08-0305-4a94-b358-58d95f5c1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d2a7d-787b-4f91-b9b5-424fb8cc3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4c3344-ea4c-45cf-a802-0fcb633a1f33}" ma:internalName="TaxCatchAll" ma:showField="CatchAllData" ma:web="797d2a7d-787b-4f91-b9b5-424fb8cc3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c5a676-210f-4676-8694-133d9f4fac5c">
      <Terms xmlns="http://schemas.microsoft.com/office/infopath/2007/PartnerControls"/>
    </lcf76f155ced4ddcb4097134ff3c332f>
    <TaxCatchAll xmlns="797d2a7d-787b-4f91-b9b5-424fb8cc30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279F037-7633-4D7C-BA46-3788AB3E08FC}"/>
</file>

<file path=customXml/itemProps2.xml><?xml version="1.0" encoding="utf-8"?>
<ds:datastoreItem xmlns:ds="http://schemas.openxmlformats.org/officeDocument/2006/customXml" ds:itemID="{C46C3026-3701-4C2C-A863-52DEED325652}">
  <ds:schemaRefs>
    <ds:schemaRef ds:uri="http://schemas.microsoft.com/office/2006/metadata/properties"/>
    <ds:schemaRef ds:uri="http://schemas.microsoft.com/office/infopath/2007/PartnerControls"/>
    <ds:schemaRef ds:uri="78c5a676-210f-4676-8694-133d9f4fac5c"/>
    <ds:schemaRef ds:uri="797d2a7d-787b-4f91-b9b5-424fb8cc30e8"/>
  </ds:schemaRefs>
</ds:datastoreItem>
</file>

<file path=customXml/itemProps3.xml><?xml version="1.0" encoding="utf-8"?>
<ds:datastoreItem xmlns:ds="http://schemas.openxmlformats.org/officeDocument/2006/customXml" ds:itemID="{20632BF8-947E-45AA-9E00-0E25D94324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98B69-3C8F-474C-B902-603A6783E7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2517</Characters>
  <Application>Microsoft Office Word</Application>
  <DocSecurity>4</DocSecurity>
  <Lines>20</Lines>
  <Paragraphs>5</Paragraphs>
  <ScaleCrop>false</ScaleCrop>
  <Company>Microsoft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Rapp</dc:creator>
  <cp:keywords/>
  <dc:description/>
  <cp:lastModifiedBy>Larry Meltzer</cp:lastModifiedBy>
  <cp:revision>2</cp:revision>
  <cp:lastPrinted>2021-05-31T00:20:00Z</cp:lastPrinted>
  <dcterms:created xsi:type="dcterms:W3CDTF">2024-01-23T19:09:00Z</dcterms:created>
  <dcterms:modified xsi:type="dcterms:W3CDTF">2024-01-23T19:09:00Z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4DB51A203A8F4F3597319801E79AD21A</vt:lpwstr>
  </property>
  <property fmtid="{D5CDD505-2E9C-101B-9397-08002B2CF9AE}" pid="4" name="ContentTypeId">
    <vt:lpwstr>0x010100C962BDEFAFD9E8499CD3D848114952A7</vt:lpwstr>
  </property>
  <property fmtid="{D5CDD505-2E9C-101B-9397-08002B2CF9AE}" pid="5" name="MediaServiceImageTags">
    <vt:lpwstr/>
  </property>
</Properties>
</file>