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551B" w:rsidR="00356CDB" w:rsidRDefault="00204198" w14:paraId="62852DAA" w14:textId="4F400525">
      <w:pPr>
        <w:shd w:val="clear" w:color="auto" w:fill="FFFFFF"/>
        <w:spacing w:line="240" w:lineRule="auto"/>
        <w:jc w:val="center"/>
        <w:rPr>
          <w:rFonts w:ascii="Franklin Gothic Book" w:hAnsi="Franklin Gothic Book" w:eastAsia="Open Sans" w:cs="Open Sans"/>
          <w:i/>
        </w:rPr>
      </w:pPr>
      <w:r w:rsidRPr="0019551B">
        <w:rPr>
          <w:rFonts w:ascii="Franklin Gothic Book" w:hAnsi="Franklin Gothic Book" w:eastAsia="Open Sans" w:cs="Open Sans"/>
          <w:b/>
        </w:rPr>
        <w:t xml:space="preserve">40% of Americans Anticipate </w:t>
      </w:r>
      <w:r w:rsidR="00EB537B">
        <w:rPr>
          <w:rFonts w:ascii="Franklin Gothic Book" w:hAnsi="Franklin Gothic Book" w:eastAsia="Open Sans" w:cs="Open Sans"/>
          <w:b/>
        </w:rPr>
        <w:t xml:space="preserve">Financial </w:t>
      </w:r>
      <w:r w:rsidRPr="0019551B">
        <w:rPr>
          <w:rFonts w:ascii="Franklin Gothic Book" w:hAnsi="Franklin Gothic Book" w:eastAsia="Open Sans" w:cs="Open Sans"/>
          <w:b/>
        </w:rPr>
        <w:t>Challenges in 2024, According to MeridianLink Survey</w:t>
      </w:r>
    </w:p>
    <w:p w:rsidRPr="0019551B" w:rsidR="00356CDB" w:rsidRDefault="00356CDB" w14:paraId="62852DAB" w14:textId="77777777">
      <w:pPr>
        <w:shd w:val="clear" w:color="auto" w:fill="FFFFFF"/>
        <w:spacing w:line="240" w:lineRule="auto"/>
        <w:jc w:val="center"/>
        <w:rPr>
          <w:rFonts w:ascii="Franklin Gothic Book" w:hAnsi="Franklin Gothic Book" w:eastAsia="Open Sans" w:cs="Open Sans"/>
          <w:i/>
        </w:rPr>
      </w:pPr>
    </w:p>
    <w:p w:rsidRPr="0019551B" w:rsidR="00356CDB" w:rsidP="691C3412" w:rsidRDefault="00204198" w14:paraId="62852DAC" w14:textId="49A76EC7">
      <w:pPr>
        <w:shd w:val="clear" w:color="auto" w:fill="FFFFFF" w:themeFill="background1"/>
        <w:spacing w:line="240" w:lineRule="auto"/>
        <w:jc w:val="center"/>
        <w:rPr>
          <w:rFonts w:ascii="Franklin Gothic Book" w:hAnsi="Franklin Gothic Book" w:eastAsia="Franklin Gothic" w:cs="Franklin Gothic"/>
          <w:i/>
          <w:iCs/>
        </w:rPr>
      </w:pPr>
      <w:r w:rsidRPr="691C3412">
        <w:rPr>
          <w:rFonts w:ascii="Franklin Gothic Book" w:hAnsi="Franklin Gothic Book" w:eastAsia="Franklin Gothic" w:cs="Franklin Gothic"/>
          <w:i/>
          <w:iCs/>
        </w:rPr>
        <w:t xml:space="preserve">MeridianLink provides timely insight into consumer sentiment on payments, customer service, </w:t>
      </w:r>
      <w:r w:rsidRPr="691C3412" w:rsidR="008070E7">
        <w:rPr>
          <w:rFonts w:ascii="Franklin Gothic Book" w:hAnsi="Franklin Gothic Book" w:eastAsia="Franklin Gothic" w:cs="Franklin Gothic"/>
          <w:i/>
          <w:iCs/>
        </w:rPr>
        <w:t>and</w:t>
      </w:r>
      <w:r w:rsidRPr="691C3412">
        <w:rPr>
          <w:rFonts w:ascii="Franklin Gothic Book" w:hAnsi="Franklin Gothic Book" w:eastAsia="Franklin Gothic" w:cs="Franklin Gothic"/>
          <w:i/>
          <w:iCs/>
        </w:rPr>
        <w:t xml:space="preserve"> innovation</w:t>
      </w:r>
      <w:r w:rsidRPr="691C3412" w:rsidR="008070E7">
        <w:rPr>
          <w:rFonts w:ascii="Franklin Gothic Book" w:hAnsi="Franklin Gothic Book" w:eastAsia="Franklin Gothic" w:cs="Franklin Gothic"/>
          <w:i/>
          <w:iCs/>
        </w:rPr>
        <w:t xml:space="preserve"> in </w:t>
      </w:r>
      <w:r w:rsidRPr="691C3412" w:rsidR="02190172">
        <w:rPr>
          <w:rFonts w:ascii="Franklin Gothic Book" w:hAnsi="Franklin Gothic Book" w:eastAsia="Franklin Gothic" w:cs="Franklin Gothic"/>
          <w:i/>
          <w:iCs/>
        </w:rPr>
        <w:t>digital lending</w:t>
      </w:r>
    </w:p>
    <w:p w:rsidRPr="0019551B" w:rsidR="00356CDB" w:rsidRDefault="00356CDB" w14:paraId="62852DAD" w14:textId="77777777">
      <w:pPr>
        <w:shd w:val="clear" w:color="auto" w:fill="FFFFFF"/>
        <w:spacing w:line="240" w:lineRule="auto"/>
        <w:rPr>
          <w:rFonts w:ascii="Franklin Gothic Book" w:hAnsi="Franklin Gothic Book" w:eastAsia="Open Sans" w:cs="Open Sans"/>
        </w:rPr>
      </w:pPr>
    </w:p>
    <w:p w:rsidRPr="0019551B" w:rsidR="00356CDB" w:rsidRDefault="00204198" w14:paraId="62852DAE" w14:textId="324792E1">
      <w:pPr>
        <w:spacing w:line="240" w:lineRule="auto"/>
        <w:rPr>
          <w:rFonts w:ascii="Franklin Gothic Book" w:hAnsi="Franklin Gothic Book" w:eastAsia="Franklin Gothic" w:cs="Franklin Gothic"/>
          <w:highlight w:val="white"/>
        </w:rPr>
      </w:pPr>
      <w:r w:rsidRPr="00AF7A61">
        <w:rPr>
          <w:rFonts w:ascii="Franklin Gothic Book" w:hAnsi="Franklin Gothic Book" w:eastAsia="Franklin Gothic" w:cs="Franklin Gothic"/>
          <w:b/>
          <w:bCs/>
          <w:highlight w:val="white"/>
          <w:lang w:val="es-ES"/>
        </w:rPr>
        <w:t xml:space="preserve">COSTA MESA, Calif. </w:t>
      </w:r>
      <w:r w:rsidRPr="00AF7A61" w:rsidR="003E432D">
        <w:rPr>
          <w:rFonts w:ascii="Franklin Gothic Book" w:hAnsi="Franklin Gothic Book" w:eastAsia="Franklin Gothic" w:cs="Franklin Gothic"/>
          <w:b/>
          <w:bCs/>
          <w:highlight w:val="white"/>
          <w:lang w:val="es-ES"/>
        </w:rPr>
        <w:t xml:space="preserve">– March 12, </w:t>
      </w:r>
      <w:r w:rsidRPr="00AF7A61">
        <w:rPr>
          <w:rFonts w:ascii="Franklin Gothic Book" w:hAnsi="Franklin Gothic Book" w:eastAsia="Franklin Gothic" w:cs="Franklin Gothic"/>
          <w:b/>
          <w:bCs/>
          <w:highlight w:val="white"/>
          <w:lang w:val="es-ES"/>
        </w:rPr>
        <w:t xml:space="preserve">2024 </w:t>
      </w:r>
      <w:r w:rsidRPr="00AF7A61" w:rsidR="003E432D">
        <w:rPr>
          <w:rFonts w:ascii="Franklin Gothic Book" w:hAnsi="Franklin Gothic Book" w:eastAsia="Franklin Gothic" w:cs="Franklin Gothic"/>
          <w:b/>
          <w:bCs/>
          <w:highlight w:val="white"/>
          <w:lang w:val="es-ES"/>
        </w:rPr>
        <w:t xml:space="preserve">-- </w:t>
      </w:r>
      <w:hyperlink r:id="rId10">
        <w:r w:rsidRPr="00AF7A61">
          <w:rPr>
            <w:rStyle w:val="Hyperlink"/>
            <w:rFonts w:ascii="Franklin Gothic Book" w:hAnsi="Franklin Gothic Book" w:eastAsia="Franklin Gothic" w:cs="Franklin Gothic"/>
            <w:highlight w:val="white"/>
            <w:lang w:val="es-ES"/>
          </w:rPr>
          <w:t>MeridianLink, Inc.</w:t>
        </w:r>
      </w:hyperlink>
      <w:r w:rsidRPr="00AF7A61" w:rsidR="66B1E486">
        <w:rPr>
          <w:rFonts w:ascii="Franklin Gothic Book" w:hAnsi="Franklin Gothic Book" w:eastAsia="Franklin Gothic" w:cs="Franklin Gothic"/>
          <w:highlight w:val="white"/>
          <w:lang w:val="es-ES"/>
        </w:rPr>
        <w:t xml:space="preserve"> </w:t>
      </w:r>
      <w:r w:rsidRPr="691C3412" w:rsidR="66B1E486">
        <w:rPr>
          <w:rFonts w:ascii="Franklin Gothic Book" w:hAnsi="Franklin Gothic Book" w:eastAsia="Franklin Gothic" w:cs="Franklin Gothic"/>
          <w:highlight w:val="white"/>
        </w:rPr>
        <w:t>(NYSE: MLNK),</w:t>
      </w:r>
      <w:r w:rsidRPr="691C3412">
        <w:rPr>
          <w:rFonts w:ascii="Franklin Gothic Book" w:hAnsi="Franklin Gothic Book" w:eastAsia="Franklin Gothic" w:cs="Franklin Gothic"/>
          <w:highlight w:val="white"/>
        </w:rPr>
        <w:t xml:space="preserve"> a leading provider of modern software platforms for financial institutions and consumer reporting agencies, today announced the results of a nationwide survey of more than 1,000 Americans about consumer expectations and preferences in financial services. The survey revealed that 40% of Americans anticipate challenges </w:t>
      </w:r>
      <w:r w:rsidRPr="691C3412" w:rsidR="002A3E62">
        <w:rPr>
          <w:rFonts w:ascii="Franklin Gothic Book" w:hAnsi="Franklin Gothic Book" w:eastAsia="Franklin Gothic" w:cs="Franklin Gothic"/>
          <w:highlight w:val="white"/>
        </w:rPr>
        <w:t>making</w:t>
      </w:r>
      <w:r w:rsidRPr="691C3412" w:rsidR="7BF30E5A">
        <w:rPr>
          <w:rFonts w:ascii="Franklin Gothic Book" w:hAnsi="Franklin Gothic Book" w:eastAsia="Franklin Gothic" w:cs="Franklin Gothic"/>
          <w:highlight w:val="white"/>
        </w:rPr>
        <w:t xml:space="preserve"> regular, monthly</w:t>
      </w:r>
      <w:r w:rsidRPr="691C3412" w:rsidR="002A3E62">
        <w:rPr>
          <w:rFonts w:ascii="Franklin Gothic Book" w:hAnsi="Franklin Gothic Book" w:eastAsia="Franklin Gothic" w:cs="Franklin Gothic"/>
          <w:highlight w:val="white"/>
        </w:rPr>
        <w:t xml:space="preserve"> payments </w:t>
      </w:r>
      <w:r w:rsidRPr="691C3412">
        <w:rPr>
          <w:rFonts w:ascii="Franklin Gothic Book" w:hAnsi="Franklin Gothic Book" w:eastAsia="Franklin Gothic" w:cs="Franklin Gothic"/>
          <w:highlight w:val="white"/>
        </w:rPr>
        <w:t>in 2024, with younger respondents</w:t>
      </w:r>
      <w:r w:rsidRPr="691C3412" w:rsidR="1742DD1E">
        <w:rPr>
          <w:rFonts w:ascii="Franklin Gothic Book" w:hAnsi="Franklin Gothic Book" w:eastAsia="Franklin Gothic" w:cs="Franklin Gothic"/>
          <w:highlight w:val="white"/>
        </w:rPr>
        <w:t xml:space="preserve"> (ages 18-34)</w:t>
      </w:r>
      <w:r w:rsidRPr="691C3412">
        <w:rPr>
          <w:rFonts w:ascii="Franklin Gothic Book" w:hAnsi="Franklin Gothic Book" w:eastAsia="Franklin Gothic" w:cs="Franklin Gothic"/>
          <w:highlight w:val="white"/>
        </w:rPr>
        <w:t xml:space="preserve"> more likely to foresee difficulties, particularly related to managing credit card debt and housing costs. Additional survey findings include insight into customer loyalty, consumer expectations for financial institutions, and trends in artificial intelligence and digital </w:t>
      </w:r>
      <w:r w:rsidRPr="691C3412" w:rsidR="19C6AA0A">
        <w:rPr>
          <w:rFonts w:ascii="Franklin Gothic Book" w:hAnsi="Franklin Gothic Book" w:eastAsia="Franklin Gothic" w:cs="Franklin Gothic"/>
          <w:highlight w:val="white"/>
        </w:rPr>
        <w:t>lending</w:t>
      </w:r>
      <w:r w:rsidRPr="691C3412">
        <w:rPr>
          <w:rFonts w:ascii="Franklin Gothic Book" w:hAnsi="Franklin Gothic Book" w:eastAsia="Franklin Gothic" w:cs="Franklin Gothic"/>
          <w:highlight w:val="white"/>
        </w:rPr>
        <w:t>.</w:t>
      </w:r>
    </w:p>
    <w:p w:rsidRPr="0019551B" w:rsidR="00356CDB" w:rsidRDefault="00356CDB" w14:paraId="62852DAF" w14:textId="77777777">
      <w:pPr>
        <w:spacing w:line="240" w:lineRule="auto"/>
        <w:rPr>
          <w:rFonts w:ascii="Franklin Gothic Book" w:hAnsi="Franklin Gothic Book" w:eastAsia="Franklin Gothic" w:cs="Franklin Gothic"/>
          <w:highlight w:val="white"/>
        </w:rPr>
      </w:pPr>
    </w:p>
    <w:p w:rsidRPr="0019551B" w:rsidR="00356CDB" w:rsidRDefault="00204198" w14:paraId="62852DB0" w14:textId="533825A0">
      <w:pPr>
        <w:spacing w:line="240" w:lineRule="auto"/>
        <w:rPr>
          <w:rFonts w:ascii="Franklin Gothic Book" w:hAnsi="Franklin Gothic Book" w:eastAsia="Franklin Gothic" w:cs="Franklin Gothic"/>
          <w:highlight w:val="white"/>
        </w:rPr>
      </w:pPr>
      <w:r w:rsidRPr="623FB981">
        <w:rPr>
          <w:rFonts w:ascii="Franklin Gothic Book" w:hAnsi="Franklin Gothic Book" w:eastAsia="Franklin Gothic" w:cs="Franklin Gothic"/>
          <w:highlight w:val="white"/>
        </w:rPr>
        <w:t xml:space="preserve">Among respondents, customer </w:t>
      </w:r>
      <w:r w:rsidRPr="623FB981" w:rsidR="00C049ED">
        <w:rPr>
          <w:rFonts w:ascii="Franklin Gothic Book" w:hAnsi="Franklin Gothic Book" w:eastAsia="Franklin Gothic" w:cs="Franklin Gothic"/>
          <w:highlight w:val="white"/>
        </w:rPr>
        <w:t>engagement</w:t>
      </w:r>
      <w:r w:rsidRPr="623FB981">
        <w:rPr>
          <w:rFonts w:ascii="Franklin Gothic Book" w:hAnsi="Franklin Gothic Book" w:eastAsia="Franklin Gothic" w:cs="Franklin Gothic"/>
          <w:highlight w:val="white"/>
        </w:rPr>
        <w:t xml:space="preserve"> emerged as a key factor influencing consumer loyalty to financial institutions, with nearly a third (30%) reporting they would consider switching institutions if they received poor service at their local branch. More than a quarter (26%) would switch if they experienced slow or</w:t>
      </w:r>
      <w:r w:rsidRPr="623FB981" w:rsidR="146FF0A4">
        <w:rPr>
          <w:rFonts w:ascii="Franklin Gothic Book" w:hAnsi="Franklin Gothic Book" w:eastAsia="Franklin Gothic" w:cs="Franklin Gothic"/>
          <w:highlight w:val="white"/>
        </w:rPr>
        <w:t xml:space="preserve"> inconsistent</w:t>
      </w:r>
      <w:r w:rsidRPr="623FB981">
        <w:rPr>
          <w:rFonts w:ascii="Franklin Gothic Book" w:hAnsi="Franklin Gothic Book" w:eastAsia="Franklin Gothic" w:cs="Franklin Gothic"/>
          <w:highlight w:val="white"/>
        </w:rPr>
        <w:t xml:space="preserve"> service</w:t>
      </w:r>
      <w:r w:rsidRPr="623FB981" w:rsidR="51B77848">
        <w:rPr>
          <w:rFonts w:ascii="Franklin Gothic Book" w:hAnsi="Franklin Gothic Book" w:eastAsia="Franklin Gothic" w:cs="Franklin Gothic"/>
          <w:highlight w:val="white"/>
        </w:rPr>
        <w:t xml:space="preserve"> online</w:t>
      </w:r>
      <w:r w:rsidRPr="623FB981" w:rsidR="7CE73438">
        <w:rPr>
          <w:rFonts w:ascii="Franklin Gothic Book" w:hAnsi="Franklin Gothic Book" w:eastAsia="Franklin Gothic" w:cs="Franklin Gothic"/>
          <w:highlight w:val="white"/>
        </w:rPr>
        <w:t>, in-person, or over the phone</w:t>
      </w:r>
      <w:r w:rsidRPr="623FB981">
        <w:rPr>
          <w:rFonts w:ascii="Franklin Gothic Book" w:hAnsi="Franklin Gothic Book" w:eastAsia="Franklin Gothic" w:cs="Franklin Gothic"/>
          <w:highlight w:val="white"/>
        </w:rPr>
        <w:t xml:space="preserve">. </w:t>
      </w:r>
    </w:p>
    <w:p w:rsidRPr="0019551B" w:rsidR="00356CDB" w:rsidRDefault="00356CDB" w14:paraId="62852DB1" w14:textId="77777777">
      <w:pPr>
        <w:spacing w:line="240" w:lineRule="auto"/>
        <w:rPr>
          <w:rFonts w:ascii="Franklin Gothic Book" w:hAnsi="Franklin Gothic Book" w:eastAsia="Franklin Gothic" w:cs="Franklin Gothic"/>
          <w:highlight w:val="white"/>
        </w:rPr>
      </w:pPr>
    </w:p>
    <w:p w:rsidRPr="0019551B" w:rsidR="00356CDB" w:rsidRDefault="00204198" w14:paraId="62852DB2" w14:textId="2F047166">
      <w:pPr>
        <w:spacing w:line="240" w:lineRule="auto"/>
        <w:rPr>
          <w:rFonts w:ascii="Franklin Gothic Book" w:hAnsi="Franklin Gothic Book" w:eastAsia="Franklin Gothic" w:cs="Franklin Gothic"/>
          <w:highlight w:val="white"/>
        </w:rPr>
      </w:pPr>
      <w:r w:rsidRPr="37B8EB2C" w:rsidR="00204198">
        <w:rPr>
          <w:rFonts w:ascii="Franklin Gothic Book" w:hAnsi="Franklin Gothic Book" w:eastAsia="Franklin Gothic" w:cs="Franklin Gothic"/>
          <w:highlight w:val="white"/>
        </w:rPr>
        <w:t>Financial in</w:t>
      </w:r>
      <w:r w:rsidRPr="37B8EB2C" w:rsidR="00204198">
        <w:rPr>
          <w:rFonts w:ascii="Franklin Gothic Book" w:hAnsi="Franklin Gothic Book" w:eastAsia="Franklin Gothic" w:cs="Franklin Gothic"/>
          <w:highlight w:val="white"/>
        </w:rPr>
        <w:t xml:space="preserve">stitutions looking to provide </w:t>
      </w:r>
      <w:r w:rsidRPr="37B8EB2C" w:rsidR="00AB0579">
        <w:rPr>
          <w:rFonts w:ascii="Franklin Gothic Book" w:hAnsi="Franklin Gothic Book" w:eastAsia="Franklin Gothic" w:cs="Franklin Gothic"/>
          <w:highlight w:val="white"/>
        </w:rPr>
        <w:t>better</w:t>
      </w:r>
      <w:r w:rsidRPr="37B8EB2C" w:rsidR="00204198">
        <w:rPr>
          <w:rFonts w:ascii="Franklin Gothic Book" w:hAnsi="Franklin Gothic Book" w:eastAsia="Franklin Gothic" w:cs="Franklin Gothic"/>
          <w:highlight w:val="white"/>
        </w:rPr>
        <w:t xml:space="preserve"> consumer</w:t>
      </w:r>
      <w:r w:rsidRPr="37B8EB2C" w:rsidR="12A37456">
        <w:rPr>
          <w:rFonts w:ascii="Franklin Gothic Book" w:hAnsi="Franklin Gothic Book" w:eastAsia="Franklin Gothic" w:cs="Franklin Gothic"/>
          <w:highlight w:val="white"/>
        </w:rPr>
        <w:t xml:space="preserve"> experiences</w:t>
      </w:r>
      <w:r w:rsidRPr="37B8EB2C" w:rsidR="00204198">
        <w:rPr>
          <w:rFonts w:ascii="Franklin Gothic Book" w:hAnsi="Franklin Gothic Book" w:eastAsia="Franklin Gothic" w:cs="Franklin Gothic"/>
          <w:highlight w:val="white"/>
        </w:rPr>
        <w:t xml:space="preserve"> </w:t>
      </w:r>
      <w:r w:rsidRPr="37B8EB2C" w:rsidR="223936CA">
        <w:rPr>
          <w:rFonts w:ascii="Franklin Gothic Book" w:hAnsi="Franklin Gothic Book" w:eastAsia="Franklin Gothic" w:cs="Franklin Gothic"/>
          <w:highlight w:val="white"/>
        </w:rPr>
        <w:t>can</w:t>
      </w:r>
      <w:r w:rsidRPr="37B8EB2C" w:rsidR="00204198">
        <w:rPr>
          <w:rFonts w:ascii="Franklin Gothic Book" w:hAnsi="Franklin Gothic Book" w:eastAsia="Franklin Gothic" w:cs="Franklin Gothic"/>
          <w:highlight w:val="white"/>
        </w:rPr>
        <w:t xml:space="preserve"> offer strong </w:t>
      </w:r>
      <w:r w:rsidRPr="37B8EB2C" w:rsidR="00C77CA0">
        <w:rPr>
          <w:rFonts w:ascii="Franklin Gothic Book" w:hAnsi="Franklin Gothic Book" w:eastAsia="Franklin Gothic" w:cs="Franklin Gothic"/>
          <w:highlight w:val="white"/>
        </w:rPr>
        <w:t xml:space="preserve">omnichannel </w:t>
      </w:r>
      <w:r w:rsidRPr="37B8EB2C" w:rsidR="00204198">
        <w:rPr>
          <w:rFonts w:ascii="Franklin Gothic Book" w:hAnsi="Franklin Gothic Book" w:eastAsia="Franklin Gothic" w:cs="Franklin Gothic"/>
          <w:highlight w:val="white"/>
        </w:rPr>
        <w:t xml:space="preserve">digital </w:t>
      </w:r>
      <w:r w:rsidRPr="37B8EB2C" w:rsidR="00C77CA0">
        <w:rPr>
          <w:rFonts w:ascii="Franklin Gothic Book" w:hAnsi="Franklin Gothic Book" w:eastAsia="Franklin Gothic" w:cs="Franklin Gothic"/>
          <w:highlight w:val="white"/>
        </w:rPr>
        <w:t xml:space="preserve">pathways </w:t>
      </w:r>
      <w:r w:rsidRPr="37B8EB2C" w:rsidR="00204198">
        <w:rPr>
          <w:rFonts w:ascii="Franklin Gothic Book" w:hAnsi="Franklin Gothic Book" w:eastAsia="Franklin Gothic" w:cs="Franklin Gothic"/>
          <w:highlight w:val="white"/>
        </w:rPr>
        <w:t>that complement their in-person capabilities.</w:t>
      </w:r>
      <w:r w:rsidRPr="37B8EB2C" w:rsidR="00204198">
        <w:rPr>
          <w:rFonts w:ascii="Franklin Gothic Book" w:hAnsi="Franklin Gothic Book" w:eastAsia="Franklin Gothic" w:cs="Franklin Gothic"/>
          <w:highlight w:val="white"/>
        </w:rPr>
        <w:t xml:space="preserve"> One </w:t>
      </w:r>
      <w:r w:rsidRPr="37B8EB2C" w:rsidR="009C180B">
        <w:rPr>
          <w:rFonts w:ascii="Franklin Gothic Book" w:hAnsi="Franklin Gothic Book" w:eastAsia="Franklin Gothic" w:cs="Franklin Gothic"/>
          <w:highlight w:val="white"/>
        </w:rPr>
        <w:t xml:space="preserve">integral </w:t>
      </w:r>
      <w:r w:rsidRPr="37B8EB2C" w:rsidR="00204198">
        <w:rPr>
          <w:rFonts w:ascii="Franklin Gothic Book" w:hAnsi="Franklin Gothic Book" w:eastAsia="Franklin Gothic" w:cs="Franklin Gothic"/>
          <w:highlight w:val="white"/>
        </w:rPr>
        <w:t>part of that digital strategy include</w:t>
      </w:r>
      <w:r w:rsidRPr="37B8EB2C" w:rsidR="009C180B">
        <w:rPr>
          <w:rFonts w:ascii="Franklin Gothic Book" w:hAnsi="Franklin Gothic Book" w:eastAsia="Franklin Gothic" w:cs="Franklin Gothic"/>
          <w:highlight w:val="white"/>
        </w:rPr>
        <w:t>s</w:t>
      </w:r>
      <w:r w:rsidRPr="37B8EB2C" w:rsidR="00204198">
        <w:rPr>
          <w:rFonts w:ascii="Franklin Gothic Book" w:hAnsi="Franklin Gothic Book" w:eastAsia="Franklin Gothic" w:cs="Franklin Gothic"/>
          <w:highlight w:val="white"/>
        </w:rPr>
        <w:t xml:space="preserve"> proactively connecting consumers with helpful information and offers for products that are tailored to their unique needs. </w:t>
      </w:r>
      <w:hyperlink r:id="R8ec55bcb2fde412f">
        <w:r w:rsidRPr="37B8EB2C" w:rsidR="00204198">
          <w:rPr>
            <w:rFonts w:ascii="Franklin Gothic Book" w:hAnsi="Franklin Gothic Book" w:eastAsia="Franklin Gothic" w:cs="Franklin Gothic"/>
            <w:color w:val="1155CC"/>
            <w:highlight w:val="white"/>
            <w:u w:val="single"/>
          </w:rPr>
          <w:t>MeridianLink</w:t>
        </w:r>
        <w:r w:rsidRPr="37B8EB2C" w:rsidR="00204198">
          <w:rPr>
            <w:rFonts w:ascii="Franklin Gothic Book" w:hAnsi="Franklin Gothic Book" w:eastAsia="Franklin Gothic" w:cs="Franklin Gothic"/>
            <w:color w:val="1155CC"/>
            <w:highlight w:val="white"/>
            <w:u w:val="single"/>
            <w:vertAlign w:val="superscript"/>
          </w:rPr>
          <w:t>®</w:t>
        </w:r>
        <w:r w:rsidRPr="37B8EB2C" w:rsidR="00014F8B">
          <w:rPr>
            <w:rFonts w:ascii="Franklin Gothic Book" w:hAnsi="Franklin Gothic Book" w:eastAsia="Franklin Gothic" w:cs="Franklin Gothic"/>
            <w:color w:val="1155CC"/>
            <w:highlight w:val="white"/>
            <w:u w:val="single"/>
          </w:rPr>
          <w:t xml:space="preserve"> </w:t>
        </w:r>
        <w:r w:rsidRPr="37B8EB2C" w:rsidR="00204198">
          <w:rPr>
            <w:rFonts w:ascii="Franklin Gothic Book" w:hAnsi="Franklin Gothic Book" w:eastAsia="Franklin Gothic" w:cs="Franklin Gothic"/>
            <w:color w:val="1155CC"/>
            <w:highlight w:val="white"/>
            <w:u w:val="single"/>
          </w:rPr>
          <w:t>Engage</w:t>
        </w:r>
      </w:hyperlink>
      <w:r w:rsidRPr="37B8EB2C" w:rsidR="00204198">
        <w:rPr>
          <w:rFonts w:ascii="Franklin Gothic Book" w:hAnsi="Franklin Gothic Book" w:eastAsia="Franklin Gothic" w:cs="Franklin Gothic"/>
          <w:highlight w:val="white"/>
        </w:rPr>
        <w:t xml:space="preserve">, the </w:t>
      </w:r>
      <w:r w:rsidRPr="37B8EB2C" w:rsidR="0951062F">
        <w:rPr>
          <w:rFonts w:ascii="Franklin Gothic Book" w:hAnsi="Franklin Gothic Book" w:eastAsia="Franklin Gothic" w:cs="Franklin Gothic"/>
          <w:highlight w:val="white"/>
        </w:rPr>
        <w:t>C</w:t>
      </w:r>
      <w:r w:rsidRPr="37B8EB2C" w:rsidR="00204198">
        <w:rPr>
          <w:rFonts w:ascii="Franklin Gothic Book" w:hAnsi="Franklin Gothic Book" w:eastAsia="Franklin Gothic" w:cs="Franklin Gothic"/>
          <w:highlight w:val="white"/>
        </w:rPr>
        <w:t>ompany’s solution</w:t>
      </w:r>
      <w:r w:rsidRPr="37B8EB2C" w:rsidR="00B723EA">
        <w:rPr>
          <w:rFonts w:ascii="Franklin Gothic Book" w:hAnsi="Franklin Gothic Book" w:eastAsia="Franklin Gothic" w:cs="Franklin Gothic"/>
          <w:highlight w:val="white"/>
        </w:rPr>
        <w:t xml:space="preserve"> to build deeper customer engagement</w:t>
      </w:r>
      <w:r w:rsidRPr="37B8EB2C" w:rsidR="00204198">
        <w:rPr>
          <w:rFonts w:ascii="Franklin Gothic Book" w:hAnsi="Franklin Gothic Book" w:eastAsia="Franklin Gothic" w:cs="Franklin Gothic"/>
          <w:highlight w:val="white"/>
        </w:rPr>
        <w:t xml:space="preserve">, </w:t>
      </w:r>
      <w:r w:rsidRPr="37B8EB2C" w:rsidR="00B5284F">
        <w:rPr>
          <w:rFonts w:ascii="Franklin Gothic Book" w:hAnsi="Franklin Gothic Book" w:eastAsia="Franklin Gothic" w:cs="Franklin Gothic"/>
          <w:highlight w:val="white"/>
        </w:rPr>
        <w:t xml:space="preserve">enables </w:t>
      </w:r>
      <w:r w:rsidRPr="37B8EB2C" w:rsidR="00D45C8E">
        <w:rPr>
          <w:rFonts w:ascii="Franklin Gothic Book" w:hAnsi="Franklin Gothic Book" w:eastAsia="Franklin Gothic" w:cs="Franklin Gothic"/>
          <w:highlight w:val="white"/>
        </w:rPr>
        <w:t>financial in</w:t>
      </w:r>
      <w:r w:rsidRPr="37B8EB2C" w:rsidR="00D45C8E">
        <w:rPr>
          <w:rFonts w:ascii="Franklin Gothic Book" w:hAnsi="Franklin Gothic Book" w:eastAsia="Franklin Gothic" w:cs="Franklin Gothic"/>
          <w:highlight w:val="white"/>
        </w:rPr>
        <w:t>stitutions</w:t>
      </w:r>
      <w:r w:rsidRPr="37B8EB2C" w:rsidR="00D45C8E">
        <w:rPr>
          <w:rFonts w:ascii="Franklin Gothic Book" w:hAnsi="Franklin Gothic Book" w:eastAsia="Franklin Gothic" w:cs="Franklin Gothic"/>
          <w:highlight w:val="white"/>
        </w:rPr>
        <w:t xml:space="preserve"> </w:t>
      </w:r>
      <w:r w:rsidRPr="37B8EB2C" w:rsidR="00B5284F">
        <w:rPr>
          <w:rFonts w:ascii="Franklin Gothic Book" w:hAnsi="Franklin Gothic Book" w:eastAsia="Franklin Gothic" w:cs="Franklin Gothic"/>
          <w:highlight w:val="white"/>
        </w:rPr>
        <w:t>to</w:t>
      </w:r>
      <w:r w:rsidRPr="37B8EB2C" w:rsidR="00204198">
        <w:rPr>
          <w:rFonts w:ascii="Franklin Gothic Book" w:hAnsi="Franklin Gothic Book" w:eastAsia="Franklin Gothic" w:cs="Franklin Gothic"/>
          <w:highlight w:val="white"/>
        </w:rPr>
        <w:t xml:space="preserve"> provide these personalized communications as quickly and efficiently as possible, </w:t>
      </w:r>
      <w:r w:rsidRPr="37B8EB2C" w:rsidR="048EFF14">
        <w:rPr>
          <w:rFonts w:ascii="Franklin Gothic Book" w:hAnsi="Franklin Gothic Book" w:eastAsia="Franklin Gothic" w:cs="Franklin Gothic"/>
          <w:highlight w:val="white"/>
        </w:rPr>
        <w:t>allowing</w:t>
      </w:r>
      <w:r w:rsidRPr="37B8EB2C" w:rsidR="00204198">
        <w:rPr>
          <w:rFonts w:ascii="Franklin Gothic Book" w:hAnsi="Franklin Gothic Book" w:eastAsia="Franklin Gothic" w:cs="Franklin Gothic"/>
          <w:highlight w:val="white"/>
        </w:rPr>
        <w:t xml:space="preserve"> employees</w:t>
      </w:r>
      <w:r w:rsidRPr="37B8EB2C" w:rsidR="5D1D3E62">
        <w:rPr>
          <w:rFonts w:ascii="Franklin Gothic Book" w:hAnsi="Franklin Gothic Book" w:eastAsia="Franklin Gothic" w:cs="Franklin Gothic"/>
          <w:highlight w:val="white"/>
        </w:rPr>
        <w:t xml:space="preserve"> more time</w:t>
      </w:r>
      <w:r w:rsidRPr="37B8EB2C" w:rsidR="00204198">
        <w:rPr>
          <w:rFonts w:ascii="Franklin Gothic Book" w:hAnsi="Franklin Gothic Book" w:eastAsia="Franklin Gothic" w:cs="Franklin Gothic"/>
          <w:highlight w:val="white"/>
        </w:rPr>
        <w:t xml:space="preserve"> to provide better </w:t>
      </w:r>
      <w:r w:rsidRPr="37B8EB2C" w:rsidR="00323979">
        <w:rPr>
          <w:rFonts w:ascii="Franklin Gothic Book" w:hAnsi="Franklin Gothic Book" w:eastAsia="Franklin Gothic" w:cs="Franklin Gothic"/>
          <w:highlight w:val="white"/>
        </w:rPr>
        <w:t xml:space="preserve">consumer </w:t>
      </w:r>
      <w:r w:rsidRPr="37B8EB2C" w:rsidR="00204198">
        <w:rPr>
          <w:rFonts w:ascii="Franklin Gothic Book" w:hAnsi="Franklin Gothic Book" w:eastAsia="Franklin Gothic" w:cs="Franklin Gothic"/>
          <w:highlight w:val="white"/>
        </w:rPr>
        <w:t>support.</w:t>
      </w:r>
    </w:p>
    <w:p w:rsidRPr="0019551B" w:rsidR="00356CDB" w:rsidRDefault="00356CDB" w14:paraId="62852DB3" w14:textId="77777777">
      <w:pPr>
        <w:spacing w:line="240" w:lineRule="auto"/>
        <w:rPr>
          <w:rFonts w:ascii="Franklin Gothic Book" w:hAnsi="Franklin Gothic Book" w:eastAsia="Franklin Gothic" w:cs="Franklin Gothic"/>
          <w:highlight w:val="white"/>
        </w:rPr>
      </w:pPr>
    </w:p>
    <w:p w:rsidRPr="0019551B" w:rsidR="00356CDB" w:rsidP="7EA48BA7" w:rsidRDefault="00204198" w14:paraId="62852DB4" w14:textId="595C604E">
      <w:pPr>
        <w:pStyle w:val="Normal"/>
        <w:spacing w:line="240" w:lineRule="auto"/>
        <w:rPr>
          <w:rFonts w:ascii="Franklin Gothic Book" w:hAnsi="Franklin Gothic Book" w:eastAsia="Franklin Gothic" w:cs="Franklin Gothic"/>
          <w:highlight w:val="white"/>
        </w:rPr>
      </w:pPr>
      <w:r w:rsidRPr="730CA9ED" w:rsidR="00204198">
        <w:rPr>
          <w:rFonts w:ascii="Franklin Gothic Book" w:hAnsi="Franklin Gothic Book" w:eastAsia="Franklin Gothic" w:cs="Franklin Gothic"/>
          <w:highlight w:val="white"/>
        </w:rPr>
        <w:t xml:space="preserve">Protection from fraud and seamless experiences across platforms were also high on the list of consumer priorities this year. Almost half of respondents (48%) want their bank or credit union to place increased importance on protecting consumers from fraud, and more than a third (36%) want their institution to focus on providing seamless omnichannel experiences. </w:t>
      </w:r>
      <w:hyperlink r:id="R9699d4627e5d4b22">
        <w:r w:rsidRPr="730CA9ED" w:rsidR="00204198">
          <w:rPr>
            <w:rFonts w:ascii="Franklin Gothic Book" w:hAnsi="Franklin Gothic Book" w:eastAsia="Franklin Gothic" w:cs="Franklin Gothic"/>
            <w:color w:val="1155CC"/>
            <w:highlight w:val="white"/>
            <w:u w:val="single"/>
          </w:rPr>
          <w:t>MeridianLink</w:t>
        </w:r>
        <w:r w:rsidRPr="730CA9ED" w:rsidR="00204198">
          <w:rPr>
            <w:rFonts w:ascii="Franklin Gothic Book" w:hAnsi="Franklin Gothic Book" w:eastAsia="Franklin Gothic" w:cs="Franklin Gothic"/>
            <w:color w:val="1155CC"/>
            <w:highlight w:val="white"/>
            <w:u w:val="single"/>
            <w:vertAlign w:val="superscript"/>
          </w:rPr>
          <w:t>®</w:t>
        </w:r>
        <w:r w:rsidRPr="730CA9ED" w:rsidR="00323979">
          <w:rPr>
            <w:rFonts w:ascii="Franklin Gothic Book" w:hAnsi="Franklin Gothic Book" w:eastAsia="Franklin Gothic" w:cs="Franklin Gothic"/>
            <w:color w:val="1155CC"/>
            <w:highlight w:val="white"/>
            <w:u w:val="single"/>
          </w:rPr>
          <w:t xml:space="preserve"> </w:t>
        </w:r>
        <w:r w:rsidRPr="730CA9ED" w:rsidR="00204198">
          <w:rPr>
            <w:rFonts w:ascii="Franklin Gothic Book" w:hAnsi="Franklin Gothic Book" w:eastAsia="Franklin Gothic" w:cs="Franklin Gothic"/>
            <w:color w:val="1155CC"/>
            <w:highlight w:val="white"/>
            <w:u w:val="single"/>
          </w:rPr>
          <w:t>One</w:t>
        </w:r>
      </w:hyperlink>
      <w:r w:rsidRPr="730CA9ED" w:rsidR="00204198">
        <w:rPr>
          <w:rFonts w:ascii="Franklin Gothic Book" w:hAnsi="Franklin Gothic Book" w:eastAsia="Franklin Gothic" w:cs="Franklin Gothic"/>
          <w:highlight w:val="white"/>
        </w:rPr>
        <w:t xml:space="preserve">, the </w:t>
      </w:r>
      <w:r w:rsidRPr="730CA9ED" w:rsidR="22290E4D">
        <w:rPr>
          <w:rFonts w:ascii="Franklin Gothic Book" w:hAnsi="Franklin Gothic Book" w:eastAsia="Franklin Gothic" w:cs="Franklin Gothic"/>
          <w:highlight w:val="white"/>
        </w:rPr>
        <w:t>C</w:t>
      </w:r>
      <w:r w:rsidRPr="730CA9ED" w:rsidR="00204198">
        <w:rPr>
          <w:rFonts w:ascii="Franklin Gothic Book" w:hAnsi="Franklin Gothic Book" w:eastAsia="Franklin Gothic" w:cs="Franklin Gothic"/>
          <w:highlight w:val="white"/>
        </w:rPr>
        <w:t xml:space="preserve">ompany’s </w:t>
      </w:r>
      <w:r w:rsidRPr="730CA9ED" w:rsidR="00323979">
        <w:rPr>
          <w:rFonts w:ascii="Franklin Gothic Book" w:hAnsi="Franklin Gothic Book" w:eastAsia="Franklin Gothic" w:cs="Franklin Gothic"/>
          <w:highlight w:val="white"/>
        </w:rPr>
        <w:t>unified</w:t>
      </w:r>
      <w:r w:rsidRPr="730CA9ED" w:rsidR="00204198">
        <w:rPr>
          <w:rFonts w:ascii="Franklin Gothic Book" w:hAnsi="Franklin Gothic Book" w:eastAsia="Franklin Gothic" w:cs="Franklin Gothic"/>
          <w:highlight w:val="white"/>
        </w:rPr>
        <w:t xml:space="preserve"> platform, </w:t>
      </w:r>
      <w:r w:rsidRPr="730CA9ED" w:rsidR="2EE1E10A">
        <w:rPr>
          <w:rFonts w:ascii="Franklin Gothic Book" w:hAnsi="Franklin Gothic Book" w:eastAsia="Franklin Gothic" w:cs="Franklin Gothic"/>
          <w:highlight w:val="white"/>
        </w:rPr>
        <w:t xml:space="preserve">helps </w:t>
      </w:r>
      <w:r w:rsidRPr="730CA9ED" w:rsidR="0F15133E">
        <w:rPr>
          <w:rFonts w:ascii="Franklin Gothic Book" w:hAnsi="Franklin Gothic Book" w:eastAsia="Franklin Gothic" w:cs="Franklin Gothic"/>
          <w:highlight w:val="white"/>
        </w:rPr>
        <w:t>institutions</w:t>
      </w:r>
      <w:r w:rsidRPr="730CA9ED" w:rsidR="2EE1E10A">
        <w:rPr>
          <w:rFonts w:ascii="Franklin Gothic Book" w:hAnsi="Franklin Gothic Book" w:eastAsia="Franklin Gothic" w:cs="Franklin Gothic"/>
          <w:highlight w:val="white"/>
        </w:rPr>
        <w:t xml:space="preserve"> offer </w:t>
      </w:r>
      <w:r w:rsidRPr="730CA9ED" w:rsidR="00204198">
        <w:rPr>
          <w:rFonts w:ascii="Franklin Gothic Book" w:hAnsi="Franklin Gothic Book" w:eastAsia="Franklin Gothic" w:cs="Franklin Gothic"/>
          <w:color w:val="000000" w:themeColor="text1" w:themeTint="FF" w:themeShade="FF"/>
          <w:highlight w:val="white"/>
        </w:rPr>
        <w:t xml:space="preserve">cohesive and frictionless </w:t>
      </w:r>
      <w:r w:rsidRPr="730CA9ED" w:rsidR="35219446">
        <w:rPr>
          <w:rFonts w:ascii="Franklin Gothic Book" w:hAnsi="Franklin Gothic Book" w:eastAsia="Franklin Gothic" w:cs="Franklin Gothic"/>
          <w:color w:val="000000" w:themeColor="text1" w:themeTint="FF" w:themeShade="FF"/>
          <w:highlight w:val="white"/>
        </w:rPr>
        <w:t xml:space="preserve">digital lending experiences </w:t>
      </w:r>
      <w:r w:rsidRPr="730CA9ED" w:rsidR="00204198">
        <w:rPr>
          <w:rFonts w:ascii="Franklin Gothic Book" w:hAnsi="Franklin Gothic Book" w:eastAsia="Franklin Gothic" w:cs="Franklin Gothic"/>
          <w:color w:val="000000" w:themeColor="text1" w:themeTint="FF" w:themeShade="FF"/>
          <w:highlight w:val="white"/>
        </w:rPr>
        <w:t>across devices and channels.</w:t>
      </w:r>
      <w:r w:rsidRPr="730CA9ED" w:rsidR="775F73D8">
        <w:rPr>
          <w:rFonts w:ascii="Franklin Gothic Book" w:hAnsi="Franklin Gothic Book" w:eastAsia="Franklin Gothic" w:cs="Franklin Gothic"/>
          <w:color w:val="000000" w:themeColor="text1" w:themeTint="FF" w:themeShade="FF"/>
          <w:highlight w:val="white"/>
        </w:rPr>
        <w:t xml:space="preserve"> Customers can also take advantage of </w:t>
      </w:r>
      <w:r w:rsidRPr="730CA9ED" w:rsidR="775F73D8">
        <w:rPr>
          <w:rFonts w:ascii="Franklin Gothic Book" w:hAnsi="Franklin Gothic Book" w:eastAsia="Franklin Gothic" w:cs="Franklin Gothic"/>
          <w:color w:val="000000" w:themeColor="text1" w:themeTint="FF" w:themeShade="FF"/>
          <w:highlight w:val="white"/>
        </w:rPr>
        <w:t>MeridianLink</w:t>
      </w:r>
      <w:r w:rsidRPr="730CA9ED" w:rsidR="00926187">
        <w:rPr>
          <w:rFonts w:ascii="Symbol" w:hAnsi="Symbol" w:eastAsia="Symbol" w:cs="Symbol"/>
          <w:color w:val="000000" w:themeColor="text1" w:themeTint="FF" w:themeShade="FF"/>
          <w:highlight w:val="white"/>
          <w:vertAlign w:val="superscript"/>
        </w:rPr>
        <w:t>â</w:t>
      </w:r>
      <w:r w:rsidRPr="730CA9ED" w:rsidR="775F73D8">
        <w:rPr>
          <w:rFonts w:ascii="Franklin Gothic Book" w:hAnsi="Franklin Gothic Book" w:eastAsia="Franklin Gothic" w:cs="Franklin Gothic"/>
          <w:color w:val="000000" w:themeColor="text1" w:themeTint="FF" w:themeShade="FF"/>
          <w:highlight w:val="white"/>
        </w:rPr>
        <w:t xml:space="preserve"> Marketplace and tap into </w:t>
      </w:r>
      <w:r w:rsidRPr="730CA9ED" w:rsidR="00E37602">
        <w:rPr>
          <w:rFonts w:ascii="Franklin Gothic Book" w:hAnsi="Franklin Gothic Book" w:eastAsia="Franklin Gothic" w:cs="Franklin Gothic"/>
          <w:color w:val="000000" w:themeColor="text1" w:themeTint="FF" w:themeShade="FF"/>
          <w:highlight w:val="white"/>
        </w:rPr>
        <w:t xml:space="preserve">a vast network of </w:t>
      </w:r>
      <w:r w:rsidRPr="730CA9ED" w:rsidR="00C91CF1">
        <w:rPr>
          <w:rFonts w:ascii="Franklin Gothic Book" w:hAnsi="Franklin Gothic Book" w:eastAsia="Franklin Gothic" w:cs="Franklin Gothic"/>
          <w:color w:val="000000" w:themeColor="text1" w:themeTint="FF" w:themeShade="FF"/>
          <w:highlight w:val="white"/>
        </w:rPr>
        <w:t xml:space="preserve">configurable capabilities from </w:t>
      </w:r>
      <w:r w:rsidRPr="730CA9ED" w:rsidR="007C3686">
        <w:rPr>
          <w:rFonts w:ascii="Franklin Gothic Book" w:hAnsi="Franklin Gothic Book" w:eastAsia="Franklin Gothic" w:cs="Franklin Gothic"/>
          <w:color w:val="000000" w:themeColor="text1" w:themeTint="FF" w:themeShade="FF"/>
          <w:highlight w:val="white"/>
        </w:rPr>
        <w:t>partners</w:t>
      </w:r>
      <w:r w:rsidRPr="730CA9ED" w:rsidR="775F73D8">
        <w:rPr>
          <w:rFonts w:ascii="Franklin Gothic Book" w:hAnsi="Franklin Gothic Book" w:eastAsia="Franklin Gothic" w:cs="Franklin Gothic"/>
          <w:color w:val="000000" w:themeColor="text1" w:themeTint="FF" w:themeShade="FF"/>
          <w:highlight w:val="white"/>
        </w:rPr>
        <w:t xml:space="preserve">. </w:t>
      </w:r>
      <w:r w:rsidRPr="730CA9ED" w:rsidR="00024DED">
        <w:rPr>
          <w:rFonts w:ascii="Franklin Gothic Book" w:hAnsi="Franklin Gothic Book" w:eastAsia="Franklin Gothic" w:cs="Franklin Gothic"/>
          <w:color w:val="000000" w:themeColor="text1" w:themeTint="FF" w:themeShade="FF"/>
          <w:highlight w:val="white"/>
        </w:rPr>
        <w:t>For example, i</w:t>
      </w:r>
      <w:r w:rsidRPr="730CA9ED" w:rsidR="775F73D8">
        <w:rPr>
          <w:rFonts w:ascii="Franklin Gothic Book" w:hAnsi="Franklin Gothic Book" w:eastAsia="Franklin Gothic" w:cs="Franklin Gothic"/>
          <w:color w:val="000000" w:themeColor="text1" w:themeTint="FF" w:themeShade="FF"/>
          <w:highlight w:val="white"/>
        </w:rPr>
        <w:t>n leveraging partnerships with leading fraud and risk mitigation organizations, MeridianLink</w:t>
      </w:r>
      <w:r w:rsidRPr="730CA9ED" w:rsidR="788821EA">
        <w:rPr>
          <w:rFonts w:ascii="Symbol" w:hAnsi="Symbol" w:eastAsia="Symbol" w:cs="Symbol"/>
          <w:color w:val="000000" w:themeColor="text1" w:themeTint="FF" w:themeShade="FF"/>
          <w:highlight w:val="white"/>
          <w:vertAlign w:val="superscript"/>
        </w:rPr>
        <w:t>â</w:t>
      </w:r>
      <w:r w:rsidRPr="730CA9ED" w:rsidR="775F73D8">
        <w:rPr>
          <w:rFonts w:ascii="Franklin Gothic Book" w:hAnsi="Franklin Gothic Book" w:eastAsia="Franklin Gothic" w:cs="Franklin Gothic"/>
          <w:color w:val="000000" w:themeColor="text1" w:themeTint="FF" w:themeShade="FF"/>
          <w:highlight w:val="white"/>
        </w:rPr>
        <w:t xml:space="preserve"> c</w:t>
      </w:r>
      <w:r w:rsidRPr="730CA9ED" w:rsidR="00433CEB">
        <w:rPr>
          <w:rFonts w:ascii="Franklin Gothic Book" w:hAnsi="Franklin Gothic Book" w:eastAsia="Franklin Gothic" w:cs="Franklin Gothic"/>
          <w:color w:val="000000" w:themeColor="text1" w:themeTint="FF" w:themeShade="FF"/>
          <w:highlight w:val="white"/>
        </w:rPr>
        <w:t>ustomers</w:t>
      </w:r>
      <w:r w:rsidRPr="730CA9ED" w:rsidR="775F73D8">
        <w:rPr>
          <w:rFonts w:ascii="Franklin Gothic Book" w:hAnsi="Franklin Gothic Book" w:eastAsia="Franklin Gothic" w:cs="Franklin Gothic"/>
          <w:color w:val="000000" w:themeColor="text1" w:themeTint="FF" w:themeShade="FF"/>
          <w:highlight w:val="white"/>
        </w:rPr>
        <w:t xml:space="preserve"> can benefit from industry-trusted</w:t>
      </w:r>
      <w:r w:rsidRPr="730CA9ED" w:rsidR="007C3686">
        <w:rPr>
          <w:rFonts w:ascii="Franklin Gothic Book" w:hAnsi="Franklin Gothic Book" w:eastAsia="Franklin Gothic" w:cs="Franklin Gothic"/>
          <w:color w:val="000000" w:themeColor="text1" w:themeTint="FF" w:themeShade="FF"/>
          <w:highlight w:val="white"/>
        </w:rPr>
        <w:t xml:space="preserve"> </w:t>
      </w:r>
      <w:r w:rsidRPr="730CA9ED" w:rsidR="775F73D8">
        <w:rPr>
          <w:rFonts w:ascii="Franklin Gothic Book" w:hAnsi="Franklin Gothic Book" w:eastAsia="Franklin Gothic" w:cs="Franklin Gothic"/>
          <w:color w:val="000000" w:themeColor="text1" w:themeTint="FF" w:themeShade="FF"/>
          <w:highlight w:val="white"/>
        </w:rPr>
        <w:t>solutio</w:t>
      </w:r>
      <w:r w:rsidRPr="730CA9ED" w:rsidR="14CDFCA2">
        <w:rPr>
          <w:rFonts w:ascii="Franklin Gothic Book" w:hAnsi="Franklin Gothic Book" w:eastAsia="Franklin Gothic" w:cs="Franklin Gothic"/>
          <w:color w:val="000000" w:themeColor="text1" w:themeTint="FF" w:themeShade="FF"/>
          <w:highlight w:val="white"/>
        </w:rPr>
        <w:t>ns.</w:t>
      </w:r>
      <w:r w:rsidRPr="730CA9ED" w:rsidR="51F5DE32">
        <w:rPr>
          <w:rFonts w:ascii="Franklin Gothic Book" w:hAnsi="Franklin Gothic Book" w:eastAsia="Franklin Gothic" w:cs="Franklin Gothic"/>
          <w:color w:val="000000" w:themeColor="text1" w:themeTint="FF" w:themeShade="FF"/>
          <w:highlight w:val="white"/>
        </w:rPr>
        <w:t xml:space="preserve"> </w:t>
      </w:r>
    </w:p>
    <w:p w:rsidRPr="0019551B" w:rsidR="00356CDB" w:rsidRDefault="00356CDB" w14:paraId="62852DB5" w14:textId="77777777">
      <w:pPr>
        <w:spacing w:line="240" w:lineRule="auto"/>
        <w:rPr>
          <w:rFonts w:ascii="Franklin Gothic Book" w:hAnsi="Franklin Gothic Book" w:eastAsia="Franklin Gothic" w:cs="Franklin Gothic"/>
          <w:highlight w:val="white"/>
        </w:rPr>
      </w:pPr>
    </w:p>
    <w:p w:rsidR="33DA7301" w:rsidP="4394F2BD" w:rsidRDefault="33DA7301" w14:paraId="7B7C766B" w14:textId="633AB429">
      <w:pPr>
        <w:spacing w:line="240" w:lineRule="auto"/>
        <w:rPr>
          <w:rFonts w:ascii="Franklin Gothic Book" w:hAnsi="Franklin Gothic Book" w:eastAsia="Franklin Gothic" w:cs="Franklin Gothic"/>
          <w:highlight w:val="white"/>
        </w:rPr>
      </w:pPr>
      <w:r w:rsidRPr="37B8EB2C" w:rsidR="33DA7301">
        <w:rPr>
          <w:rFonts w:ascii="Franklin Gothic Book" w:hAnsi="Franklin Gothic Book" w:eastAsia="Franklin Gothic" w:cs="Franklin Gothic"/>
          <w:highlight w:val="white"/>
        </w:rPr>
        <w:t xml:space="preserve">While one-third of respondents (33%) ages 18-34 plan to rely on digital banking more in 2024, respondents also reported skepticism about the role of </w:t>
      </w:r>
      <w:bookmarkStart w:name="_Int_V4alRGav" w:id="965562845"/>
      <w:r w:rsidRPr="37B8EB2C" w:rsidR="33DA7301">
        <w:rPr>
          <w:rFonts w:ascii="Franklin Gothic Book" w:hAnsi="Franklin Gothic Book" w:eastAsia="Franklin Gothic" w:cs="Franklin Gothic"/>
          <w:highlight w:val="white"/>
        </w:rPr>
        <w:t>AI</w:t>
      </w:r>
      <w:bookmarkEnd w:id="965562845"/>
      <w:r w:rsidRPr="37B8EB2C" w:rsidR="33DA7301">
        <w:rPr>
          <w:rFonts w:ascii="Franklin Gothic Book" w:hAnsi="Franklin Gothic Book" w:eastAsia="Franklin Gothic" w:cs="Franklin Gothic"/>
          <w:highlight w:val="white"/>
        </w:rPr>
        <w:t xml:space="preserve"> in banking. In fact, 42% of respondents expressed some level of discomfort with financial institutions using AI to improve customer experience. Because the use of AI is just beginning, the road ahead will </w:t>
      </w:r>
      <w:r w:rsidRPr="37B8EB2C" w:rsidR="7E389418">
        <w:rPr>
          <w:rFonts w:ascii="Franklin Gothic Book" w:hAnsi="Franklin Gothic Book" w:eastAsia="Franklin Gothic" w:cs="Franklin Gothic"/>
          <w:highlight w:val="white"/>
        </w:rPr>
        <w:t xml:space="preserve">likely </w:t>
      </w:r>
      <w:r w:rsidRPr="37B8EB2C" w:rsidR="33DA7301">
        <w:rPr>
          <w:rFonts w:ascii="Franklin Gothic Book" w:hAnsi="Franklin Gothic Book" w:eastAsia="Franklin Gothic" w:cs="Franklin Gothic"/>
          <w:highlight w:val="white"/>
        </w:rPr>
        <w:t xml:space="preserve">be determined by how vendors responsibly leverage the technology, making sure to keep customer sentiment in mind. </w:t>
      </w:r>
    </w:p>
    <w:p w:rsidRPr="0019551B" w:rsidR="00356CDB" w:rsidP="691C3412" w:rsidRDefault="00356CDB" w14:paraId="62852DB7" w14:textId="1CF1F5D5">
      <w:pPr>
        <w:spacing w:line="240" w:lineRule="auto"/>
        <w:rPr>
          <w:rFonts w:ascii="Franklin Gothic Book" w:hAnsi="Franklin Gothic Book" w:eastAsia="Franklin Gothic" w:cs="Franklin Gothic"/>
          <w:highlight w:val="white"/>
        </w:rPr>
      </w:pPr>
    </w:p>
    <w:p w:rsidRPr="0019551B" w:rsidR="00356CDB" w:rsidP="691C3412" w:rsidRDefault="00204198" w14:paraId="62852DB8" w14:textId="47AF18B5">
      <w:pPr>
        <w:spacing w:line="240" w:lineRule="auto"/>
        <w:rPr>
          <w:rFonts w:ascii="Franklin Gothic Book" w:hAnsi="Franklin Gothic Book" w:eastAsia="Franklin Gothic" w:cs="Franklin Gothic"/>
          <w:highlight w:val="white"/>
        </w:rPr>
      </w:pPr>
      <w:r w:rsidRPr="730CA9ED" w:rsidR="00204198">
        <w:rPr>
          <w:rFonts w:ascii="Franklin Gothic Book" w:hAnsi="Franklin Gothic Book" w:eastAsia="Franklin Gothic" w:cs="Franklin Gothic"/>
          <w:highlight w:val="white"/>
        </w:rPr>
        <w:t xml:space="preserve">“These findings demonstrate that consumers have high expectations for their financial institutions when it comes to customer service, </w:t>
      </w:r>
      <w:r w:rsidRPr="730CA9ED" w:rsidR="56F19745">
        <w:rPr>
          <w:rFonts w:ascii="Franklin Gothic Book" w:hAnsi="Franklin Gothic Book" w:eastAsia="Franklin Gothic" w:cs="Franklin Gothic"/>
          <w:highlight w:val="white"/>
        </w:rPr>
        <w:t>availability</w:t>
      </w:r>
      <w:r w:rsidRPr="730CA9ED" w:rsidR="00204198">
        <w:rPr>
          <w:rFonts w:ascii="Franklin Gothic Book" w:hAnsi="Franklin Gothic Book" w:eastAsia="Franklin Gothic" w:cs="Franklin Gothic"/>
          <w:highlight w:val="white"/>
        </w:rPr>
        <w:t xml:space="preserve">, and digital innovation,” said </w:t>
      </w:r>
      <w:r w:rsidRPr="730CA9ED" w:rsidR="3F248114">
        <w:rPr>
          <w:rFonts w:ascii="Franklin Gothic Book" w:hAnsi="Franklin Gothic Book" w:eastAsia="Franklin Gothic" w:cs="Franklin Gothic"/>
        </w:rPr>
        <w:t>Chris Maloof, President of Go</w:t>
      </w:r>
      <w:r w:rsidRPr="730CA9ED" w:rsidR="27F88CF2">
        <w:rPr>
          <w:rFonts w:ascii="Franklin Gothic Book" w:hAnsi="Franklin Gothic Book" w:eastAsia="Franklin Gothic" w:cs="Franklin Gothic"/>
        </w:rPr>
        <w:t>-</w:t>
      </w:r>
      <w:r w:rsidRPr="730CA9ED" w:rsidR="3F248114">
        <w:rPr>
          <w:rFonts w:ascii="Franklin Gothic Book" w:hAnsi="Franklin Gothic Book" w:eastAsia="Franklin Gothic" w:cs="Franklin Gothic"/>
        </w:rPr>
        <w:t>To</w:t>
      </w:r>
      <w:r w:rsidRPr="730CA9ED" w:rsidR="3EA88EBD">
        <w:rPr>
          <w:rFonts w:ascii="Franklin Gothic Book" w:hAnsi="Franklin Gothic Book" w:eastAsia="Franklin Gothic" w:cs="Franklin Gothic"/>
        </w:rPr>
        <w:t>-</w:t>
      </w:r>
      <w:r w:rsidRPr="730CA9ED" w:rsidR="3F248114">
        <w:rPr>
          <w:rFonts w:ascii="Franklin Gothic Book" w:hAnsi="Franklin Gothic Book" w:eastAsia="Franklin Gothic" w:cs="Franklin Gothic"/>
        </w:rPr>
        <w:t>Market</w:t>
      </w:r>
      <w:r w:rsidRPr="730CA9ED" w:rsidR="3F248114">
        <w:rPr>
          <w:rFonts w:ascii="Franklin Gothic Book" w:hAnsi="Franklin Gothic Book" w:eastAsia="Franklin Gothic" w:cs="Franklin Gothic"/>
          <w:b w:val="1"/>
          <w:bCs w:val="1"/>
        </w:rPr>
        <w:t xml:space="preserve"> </w:t>
      </w:r>
      <w:r w:rsidRPr="730CA9ED" w:rsidR="00204198">
        <w:rPr>
          <w:rFonts w:ascii="Franklin Gothic Book" w:hAnsi="Franklin Gothic Book" w:eastAsia="Franklin Gothic" w:cs="Franklin Gothic"/>
        </w:rPr>
        <w:t>at MeridianLink</w:t>
      </w:r>
      <w:r w:rsidRPr="730CA9ED" w:rsidR="00204198">
        <w:rPr>
          <w:rFonts w:ascii="Franklin Gothic Book" w:hAnsi="Franklin Gothic Book" w:eastAsia="Franklin Gothic" w:cs="Franklin Gothic"/>
          <w:highlight w:val="white"/>
        </w:rPr>
        <w:t>. “We are proud to partner with banks and credit unions across the country to provide industry-leading tools that help institutions meet and exceed those expectations.”</w:t>
      </w:r>
    </w:p>
    <w:p w:rsidRPr="0019551B" w:rsidR="00356CDB" w:rsidRDefault="00356CDB" w14:paraId="62852DB9" w14:textId="77777777">
      <w:pPr>
        <w:spacing w:line="240" w:lineRule="auto"/>
        <w:rPr>
          <w:rFonts w:ascii="Franklin Gothic Book" w:hAnsi="Franklin Gothic Book" w:eastAsia="Franklin Gothic" w:cs="Franklin Gothic"/>
          <w:highlight w:val="white"/>
        </w:rPr>
      </w:pPr>
    </w:p>
    <w:p w:rsidRPr="0019551B" w:rsidR="00356CDB" w:rsidP="691C3412" w:rsidRDefault="00204198" w14:paraId="62852DBA" w14:textId="77777777">
      <w:pPr>
        <w:shd w:val="clear" w:color="auto" w:fill="FFFFFF" w:themeFill="background1"/>
        <w:spacing w:line="240" w:lineRule="auto"/>
        <w:rPr>
          <w:rFonts w:ascii="Franklin Gothic Book" w:hAnsi="Franklin Gothic Book" w:eastAsia="Franklin Gothic" w:cs="Franklin Gothic"/>
        </w:rPr>
      </w:pPr>
      <w:r w:rsidRPr="37B8EB2C" w:rsidR="00204198">
        <w:rPr>
          <w:rFonts w:ascii="Franklin Gothic Book" w:hAnsi="Franklin Gothic Book" w:eastAsia="Franklin Gothic" w:cs="Franklin Gothic"/>
        </w:rPr>
        <w:t xml:space="preserve">To access more detailed survey findings, please download the findings report </w:t>
      </w:r>
      <w:r>
        <w:fldChar w:fldCharType="begin"/>
      </w:r>
      <w:r>
        <w:instrText xml:space="preserve">HYPERLINK "https://pages.meridianlink.com/mlnk-consumer-survey-report-pr" </w:instrText>
      </w:r>
      <w:r>
        <w:fldChar w:fldCharType="separate"/>
      </w:r>
      <w:r w:rsidRPr="37B8EB2C" w:rsidR="00204198">
        <w:rPr>
          <w:rStyle w:val="Hyperlink"/>
          <w:rFonts w:ascii="Franklin Gothic Book" w:hAnsi="Franklin Gothic Book" w:eastAsia="Franklin Gothic" w:cs="Franklin Gothic"/>
        </w:rPr>
        <w:t>here</w:t>
      </w:r>
      <w:r>
        <w:fldChar w:fldCharType="end"/>
      </w:r>
      <w:r w:rsidRPr="37B8EB2C" w:rsidR="00204198">
        <w:rPr>
          <w:rFonts w:ascii="Franklin Gothic Book" w:hAnsi="Franklin Gothic Book" w:eastAsia="Franklin Gothic" w:cs="Franklin Gothic"/>
        </w:rPr>
        <w:t>.</w:t>
      </w:r>
    </w:p>
    <w:p w:rsidRPr="0019551B" w:rsidR="00356CDB" w:rsidRDefault="00356CDB" w14:paraId="62852DBB" w14:textId="77777777">
      <w:pPr>
        <w:shd w:val="clear" w:color="auto" w:fill="FFFFFF"/>
        <w:spacing w:line="240" w:lineRule="auto"/>
        <w:rPr>
          <w:rFonts w:ascii="Franklin Gothic Book" w:hAnsi="Franklin Gothic Book" w:eastAsia="Franklin Gothic" w:cs="Franklin Gothic"/>
        </w:rPr>
      </w:pPr>
    </w:p>
    <w:p w:rsidRPr="0019551B" w:rsidR="00356CDB" w:rsidRDefault="00204198" w14:paraId="62852DBC" w14:textId="77777777">
      <w:pPr>
        <w:shd w:val="clear" w:color="auto" w:fill="FFFFFF"/>
        <w:spacing w:line="240" w:lineRule="auto"/>
        <w:jc w:val="center"/>
        <w:rPr>
          <w:rFonts w:ascii="Franklin Gothic Book" w:hAnsi="Franklin Gothic Book" w:eastAsia="Franklin Gothic" w:cs="Franklin Gothic"/>
        </w:rPr>
      </w:pPr>
      <w:r w:rsidRPr="0019551B">
        <w:rPr>
          <w:rFonts w:ascii="Franklin Gothic Book" w:hAnsi="Franklin Gothic Book" w:eastAsia="Franklin Gothic" w:cs="Franklin Gothic"/>
        </w:rPr>
        <w:lastRenderedPageBreak/>
        <w:t>###</w:t>
      </w:r>
    </w:p>
    <w:p w:rsidRPr="0019551B" w:rsidR="00356CDB" w:rsidRDefault="00356CDB" w14:paraId="62852DBD" w14:textId="77777777">
      <w:pPr>
        <w:spacing w:line="240" w:lineRule="auto"/>
        <w:rPr>
          <w:rFonts w:ascii="Franklin Gothic Book" w:hAnsi="Franklin Gothic Book" w:eastAsia="Franklin Gothic" w:cs="Franklin Gothic"/>
          <w:highlight w:val="white"/>
        </w:rPr>
      </w:pPr>
    </w:p>
    <w:p w:rsidRPr="0019551B" w:rsidR="00356CDB" w:rsidP="5F3D6A2A" w:rsidRDefault="00204198" w14:paraId="62852DBE" w14:textId="77777777">
      <w:pPr>
        <w:spacing w:line="240" w:lineRule="auto"/>
        <w:rPr>
          <w:rFonts w:ascii="Franklin Gothic Book" w:hAnsi="Franklin Gothic Book" w:eastAsia="Franklin Gothic" w:cs="Franklin Gothic"/>
          <w:b/>
          <w:bCs/>
          <w:highlight w:val="white"/>
        </w:rPr>
      </w:pPr>
      <w:r w:rsidRPr="5F3D6A2A">
        <w:rPr>
          <w:rFonts w:ascii="Franklin Gothic Book" w:hAnsi="Franklin Gothic Book" w:eastAsia="Franklin Gothic" w:cs="Franklin Gothic"/>
          <w:b/>
          <w:bCs/>
          <w:highlight w:val="white"/>
        </w:rPr>
        <w:t xml:space="preserve">ABOUT MERIDIANLINK  </w:t>
      </w:r>
    </w:p>
    <w:p w:rsidR="55C27590" w:rsidP="5F3D6A2A" w:rsidRDefault="55C27590" w14:paraId="2C18F0E6" w14:textId="5AF4C55E">
      <w:pPr>
        <w:rPr>
          <w:rFonts w:ascii="Franklin Gothic Book" w:hAnsi="Franklin Gothic Book" w:eastAsia="Franklin Gothic Book" w:cs="Franklin Gothic Book"/>
          <w:color w:val="000000" w:themeColor="text1"/>
        </w:rPr>
      </w:pPr>
      <w:r w:rsidRPr="37B8EB2C" w:rsidR="55C27590">
        <w:rPr>
          <w:rFonts w:ascii="Franklin Gothic Book" w:hAnsi="Franklin Gothic Book" w:eastAsia="Franklin Gothic Book" w:cs="Franklin Gothic Book"/>
          <w:color w:val="000000" w:themeColor="text1" w:themeTint="FF" w:themeShade="FF"/>
          <w:lang w:val="en-US"/>
        </w:rPr>
        <w:t>MeridianLink</w:t>
      </w:r>
      <w:r w:rsidRPr="37B8EB2C" w:rsidR="55C27590">
        <w:rPr>
          <w:rFonts w:ascii="Franklin Gothic Book" w:hAnsi="Franklin Gothic Book" w:eastAsia="Franklin Gothic Book" w:cs="Franklin Gothic Book"/>
          <w:color w:val="000000" w:themeColor="text1" w:themeTint="FF" w:themeShade="FF"/>
          <w:vertAlign w:val="superscript"/>
          <w:lang w:val="en-US"/>
        </w:rPr>
        <w:t>®</w:t>
      </w:r>
      <w:r w:rsidRPr="37B8EB2C" w:rsidR="55C27590">
        <w:rPr>
          <w:rFonts w:ascii="Franklin Gothic Book" w:hAnsi="Franklin Gothic Book" w:eastAsia="Franklin Gothic Book" w:cs="Franklin Gothic Book"/>
          <w:color w:val="000000" w:themeColor="text1" w:themeTint="FF" w:themeShade="FF"/>
          <w:lang w:val="en-US"/>
        </w:rPr>
        <w:t xml:space="preserve"> (NYSE: MLNK) empowers financial institutions and consumer reporting agencies to drive efficient growth. </w:t>
      </w:r>
      <w:r w:rsidRPr="37B8EB2C" w:rsidR="55C27590">
        <w:rPr>
          <w:rFonts w:ascii="Franklin Gothic Book" w:hAnsi="Franklin Gothic Book" w:eastAsia="Franklin Gothic Book" w:cs="Franklin Gothic Book"/>
          <w:color w:val="000000" w:themeColor="text1" w:themeTint="FF" w:themeShade="FF"/>
          <w:lang w:val="en-US"/>
        </w:rPr>
        <w:t>MeridianLink’s</w:t>
      </w:r>
      <w:r w:rsidRPr="37B8EB2C" w:rsidR="55C27590">
        <w:rPr>
          <w:rFonts w:ascii="Franklin Gothic Book" w:hAnsi="Franklin Gothic Book" w:eastAsia="Franklin Gothic Book" w:cs="Franklin Gothic Book"/>
          <w:color w:val="000000" w:themeColor="text1" w:themeTint="FF" w:themeShade="FF"/>
          <w:lang w:val="en-US"/>
        </w:rPr>
        <w:t xml:space="preserve"> cloud-based digital lending, account opening, background screening, and data verification solutions </w:t>
      </w:r>
      <w:bookmarkStart w:name="_Int_ssOxMCzM" w:id="745824190"/>
      <w:r w:rsidRPr="37B8EB2C" w:rsidR="55C27590">
        <w:rPr>
          <w:rFonts w:ascii="Franklin Gothic Book" w:hAnsi="Franklin Gothic Book" w:eastAsia="Franklin Gothic Book" w:cs="Franklin Gothic Book"/>
          <w:color w:val="000000" w:themeColor="text1" w:themeTint="FF" w:themeShade="FF"/>
          <w:lang w:val="en-US"/>
        </w:rPr>
        <w:t>leverage</w:t>
      </w:r>
      <w:bookmarkEnd w:id="745824190"/>
      <w:r w:rsidRPr="37B8EB2C" w:rsidR="55C27590">
        <w:rPr>
          <w:rFonts w:ascii="Franklin Gothic Book" w:hAnsi="Franklin Gothic Book" w:eastAsia="Franklin Gothic Book" w:cs="Franklin Gothic Book"/>
          <w:color w:val="000000" w:themeColor="text1" w:themeTint="FF" w:themeShade="FF"/>
          <w:lang w:val="en-US"/>
        </w:rPr>
        <w:t xml:space="preserve"> shared intelligence from a unified data platform, MeridianLink</w:t>
      </w:r>
      <w:r w:rsidRPr="37B8EB2C" w:rsidR="55C27590">
        <w:rPr>
          <w:rFonts w:ascii="Franklin Gothic Book" w:hAnsi="Franklin Gothic Book" w:eastAsia="Franklin Gothic Book" w:cs="Franklin Gothic Book"/>
          <w:color w:val="000000" w:themeColor="text1" w:themeTint="FF" w:themeShade="FF"/>
          <w:vertAlign w:val="superscript"/>
          <w:lang w:val="en-US"/>
        </w:rPr>
        <w:t>®</w:t>
      </w:r>
      <w:r w:rsidRPr="37B8EB2C" w:rsidR="55C27590">
        <w:rPr>
          <w:rFonts w:ascii="Franklin Gothic Book" w:hAnsi="Franklin Gothic Book" w:eastAsia="Franklin Gothic Book" w:cs="Franklin Gothic Book"/>
          <w:color w:val="000000" w:themeColor="text1" w:themeTint="FF" w:themeShade="FF"/>
          <w:lang w:val="en-US"/>
        </w:rPr>
        <w:t xml:space="preserve"> One, to enable customers of all sizes to </w:t>
      </w:r>
      <w:bookmarkStart w:name="_Int_f7YmBPSU" w:id="440055594"/>
      <w:r w:rsidRPr="37B8EB2C" w:rsidR="55C27590">
        <w:rPr>
          <w:rFonts w:ascii="Franklin Gothic Book" w:hAnsi="Franklin Gothic Book" w:eastAsia="Franklin Gothic Book" w:cs="Franklin Gothic Book"/>
          <w:color w:val="000000" w:themeColor="text1" w:themeTint="FF" w:themeShade="FF"/>
          <w:lang w:val="en-US"/>
        </w:rPr>
        <w:t>identify</w:t>
      </w:r>
      <w:bookmarkEnd w:id="440055594"/>
      <w:r w:rsidRPr="37B8EB2C" w:rsidR="55C27590">
        <w:rPr>
          <w:rFonts w:ascii="Franklin Gothic Book" w:hAnsi="Franklin Gothic Book" w:eastAsia="Franklin Gothic Book" w:cs="Franklin Gothic Book"/>
          <w:color w:val="000000" w:themeColor="text1" w:themeTint="FF" w:themeShade="FF"/>
          <w:lang w:val="en-US"/>
        </w:rPr>
        <w:t xml:space="preserve"> growth opportunities, effectively scale up, and support compliance efforts, all while powering an enhanced experience for staff and consumers </w:t>
      </w:r>
      <w:r w:rsidRPr="37B8EB2C" w:rsidR="55C27590">
        <w:rPr>
          <w:rFonts w:ascii="Franklin Gothic Book" w:hAnsi="Franklin Gothic Book" w:eastAsia="Franklin Gothic Book" w:cs="Franklin Gothic Book"/>
          <w:color w:val="000000" w:themeColor="text1" w:themeTint="FF" w:themeShade="FF"/>
          <w:lang w:val="en-US"/>
        </w:rPr>
        <w:t>alike</w:t>
      </w:r>
      <w:r w:rsidRPr="37B8EB2C" w:rsidR="3A4A4E24">
        <w:rPr>
          <w:rFonts w:ascii="Franklin Gothic Book" w:hAnsi="Franklin Gothic Book" w:eastAsia="Franklin Gothic Book" w:cs="Franklin Gothic Book"/>
          <w:color w:val="000000" w:themeColor="text1" w:themeTint="FF" w:themeShade="FF"/>
          <w:lang w:val="en-US"/>
        </w:rPr>
        <w:t>.</w:t>
      </w:r>
      <w:r w:rsidRPr="37B8EB2C" w:rsidR="3A4A4E24">
        <w:rPr>
          <w:rFonts w:ascii="Franklin Gothic Book" w:hAnsi="Franklin Gothic Book" w:eastAsia="Franklin Gothic Book" w:cs="Franklin Gothic Book"/>
          <w:color w:val="000000" w:themeColor="text1" w:themeTint="FF" w:themeShade="FF"/>
          <w:lang w:val="en-US"/>
        </w:rPr>
        <w:t xml:space="preserve"> </w:t>
      </w:r>
    </w:p>
    <w:p w:rsidR="5F3D6A2A" w:rsidP="5F3D6A2A" w:rsidRDefault="5F3D6A2A" w14:paraId="080F668B" w14:textId="0FE2619C">
      <w:pPr>
        <w:rPr>
          <w:rFonts w:ascii="Franklin Gothic Book" w:hAnsi="Franklin Gothic Book" w:eastAsia="Franklin Gothic Book" w:cs="Franklin Gothic Book"/>
          <w:color w:val="000000" w:themeColor="text1"/>
          <w:lang w:val="en-US"/>
        </w:rPr>
      </w:pPr>
    </w:p>
    <w:p w:rsidR="55C27590" w:rsidP="5F3D6A2A" w:rsidRDefault="55C27590" w14:paraId="2AC7E770" w14:textId="35584F50">
      <w:pPr>
        <w:rPr>
          <w:rFonts w:ascii="Franklin Gothic Book" w:hAnsi="Franklin Gothic Book" w:eastAsia="Franklin Gothic Book" w:cs="Franklin Gothic Book"/>
          <w:color w:val="000000" w:themeColor="text1"/>
        </w:rPr>
      </w:pPr>
      <w:r w:rsidRPr="5F3D6A2A">
        <w:rPr>
          <w:rFonts w:ascii="Franklin Gothic Book" w:hAnsi="Franklin Gothic Book" w:eastAsia="Franklin Gothic Book" w:cs="Franklin Gothic Book"/>
          <w:color w:val="000000" w:themeColor="text1"/>
          <w:lang w:val="en-US"/>
        </w:rPr>
        <w:t xml:space="preserve">For more than 25 years, MeridianLink has prioritized the democratization of lending for consumers, businesses, and communities. Learn more at </w:t>
      </w:r>
      <w:hyperlink w:history="1" r:id="rId17">
        <w:r w:rsidRPr="5F3D6A2A">
          <w:rPr>
            <w:rStyle w:val="Hyperlink"/>
            <w:rFonts w:ascii="Franklin Gothic Book" w:hAnsi="Franklin Gothic Book" w:eastAsia="Franklin Gothic Book" w:cs="Franklin Gothic Book"/>
            <w:lang w:val="en-US"/>
          </w:rPr>
          <w:t>www.meridianlink.com</w:t>
        </w:r>
      </w:hyperlink>
      <w:r w:rsidRPr="5F3D6A2A">
        <w:rPr>
          <w:rFonts w:ascii="Franklin Gothic Book" w:hAnsi="Franklin Gothic Book" w:eastAsia="Franklin Gothic Book" w:cs="Franklin Gothic Book"/>
          <w:color w:val="000000" w:themeColor="text1"/>
          <w:lang w:val="en-US"/>
        </w:rPr>
        <w:t>.</w:t>
      </w:r>
    </w:p>
    <w:p w:rsidR="5F3D6A2A" w:rsidP="5F3D6A2A" w:rsidRDefault="5F3D6A2A" w14:paraId="19303EA5" w14:textId="11D7DE62">
      <w:pPr>
        <w:spacing w:line="240" w:lineRule="auto"/>
        <w:rPr>
          <w:rFonts w:ascii="Franklin Gothic Book" w:hAnsi="Franklin Gothic Book" w:eastAsia="Franklin Gothic" w:cs="Franklin Gothic"/>
          <w:b/>
          <w:bCs/>
          <w:highlight w:val="white"/>
        </w:rPr>
      </w:pPr>
    </w:p>
    <w:p w:rsidRPr="0019551B" w:rsidR="00356CDB" w:rsidRDefault="00204198" w14:paraId="62852DC2" w14:textId="3F4C7105">
      <w:pPr>
        <w:spacing w:line="240" w:lineRule="auto"/>
        <w:rPr>
          <w:rFonts w:ascii="Franklin Gothic Book" w:hAnsi="Franklin Gothic Book" w:eastAsia="Franklin Gothic" w:cs="Franklin Gothic"/>
          <w:highlight w:val="white"/>
        </w:rPr>
      </w:pPr>
      <w:r w:rsidRPr="5F3D6A2A">
        <w:rPr>
          <w:rFonts w:ascii="Franklin Gothic Book" w:hAnsi="Franklin Gothic Book" w:eastAsia="Franklin Gothic" w:cs="Franklin Gothic"/>
          <w:highlight w:val="white"/>
        </w:rPr>
        <w:t xml:space="preserve"> </w:t>
      </w:r>
    </w:p>
    <w:p w:rsidRPr="0019551B" w:rsidR="00356CDB" w:rsidRDefault="00204198" w14:paraId="62852DC3" w14:textId="77777777">
      <w:pPr>
        <w:spacing w:line="240" w:lineRule="auto"/>
        <w:rPr>
          <w:rFonts w:ascii="Franklin Gothic Book" w:hAnsi="Franklin Gothic Book" w:eastAsia="Franklin Gothic" w:cs="Franklin Gothic"/>
          <w:b/>
          <w:highlight w:val="white"/>
        </w:rPr>
      </w:pPr>
      <w:r w:rsidRPr="0019551B">
        <w:rPr>
          <w:rFonts w:ascii="Franklin Gothic Book" w:hAnsi="Franklin Gothic Book" w:eastAsia="Franklin Gothic" w:cs="Franklin Gothic"/>
          <w:b/>
          <w:highlight w:val="white"/>
        </w:rPr>
        <w:t>PRESS CONTACT</w:t>
      </w:r>
    </w:p>
    <w:p w:rsidRPr="0019551B" w:rsidR="00356CDB" w:rsidRDefault="00204198" w14:paraId="62852DC4" w14:textId="77777777">
      <w:pPr>
        <w:spacing w:line="240" w:lineRule="auto"/>
        <w:rPr>
          <w:rFonts w:ascii="Franklin Gothic Book" w:hAnsi="Franklin Gothic Book" w:eastAsia="Franklin Gothic" w:cs="Franklin Gothic"/>
          <w:highlight w:val="white"/>
        </w:rPr>
      </w:pPr>
      <w:r w:rsidRPr="0019551B">
        <w:rPr>
          <w:rFonts w:ascii="Franklin Gothic Book" w:hAnsi="Franklin Gothic Book" w:eastAsia="Franklin Gothic" w:cs="Franklin Gothic"/>
          <w:highlight w:val="white"/>
        </w:rPr>
        <w:t>Becky Frost</w:t>
      </w:r>
    </w:p>
    <w:p w:rsidRPr="0019551B" w:rsidR="00356CDB" w:rsidRDefault="00204198" w14:paraId="62852DC5" w14:textId="77777777">
      <w:pPr>
        <w:spacing w:line="240" w:lineRule="auto"/>
        <w:rPr>
          <w:rFonts w:ascii="Franklin Gothic Book" w:hAnsi="Franklin Gothic Book" w:eastAsia="Franklin Gothic" w:cs="Franklin Gothic"/>
          <w:highlight w:val="white"/>
        </w:rPr>
      </w:pPr>
      <w:r w:rsidRPr="0019551B">
        <w:rPr>
          <w:rFonts w:ascii="Franklin Gothic Book" w:hAnsi="Franklin Gothic Book" w:eastAsia="Franklin Gothic" w:cs="Franklin Gothic"/>
          <w:highlight w:val="white"/>
        </w:rPr>
        <w:t>(714) 784-5839</w:t>
      </w:r>
    </w:p>
    <w:p w:rsidRPr="0019551B" w:rsidR="00356CDB" w:rsidRDefault="00000000" w14:paraId="62852DC6" w14:textId="77777777">
      <w:pPr>
        <w:shd w:val="clear" w:color="auto" w:fill="FFFFFF"/>
        <w:spacing w:line="240" w:lineRule="auto"/>
        <w:rPr>
          <w:rFonts w:ascii="Franklin Gothic Book" w:hAnsi="Franklin Gothic Book" w:eastAsia="Franklin Gothic" w:cs="Franklin Gothic"/>
          <w:highlight w:val="white"/>
        </w:rPr>
      </w:pPr>
      <w:hyperlink r:id="rId18">
        <w:r w:rsidRPr="0019551B" w:rsidR="00204198">
          <w:rPr>
            <w:rFonts w:ascii="Franklin Gothic Book" w:hAnsi="Franklin Gothic Book" w:eastAsia="Franklin Gothic" w:cs="Franklin Gothic"/>
            <w:color w:val="1155CC"/>
            <w:u w:val="single"/>
          </w:rPr>
          <w:t>media@meridianlink.com</w:t>
        </w:r>
      </w:hyperlink>
    </w:p>
    <w:p w:rsidRPr="0019551B" w:rsidR="00356CDB" w:rsidRDefault="00356CDB" w14:paraId="62852DC7" w14:textId="77777777">
      <w:pPr>
        <w:shd w:val="clear" w:color="auto" w:fill="FFFFFF"/>
        <w:spacing w:line="240" w:lineRule="auto"/>
        <w:rPr>
          <w:rFonts w:ascii="Franklin Gothic Book" w:hAnsi="Franklin Gothic Book" w:eastAsia="Open Sans" w:cs="Open Sans"/>
          <w:color w:val="0000FF"/>
          <w:u w:val="single"/>
        </w:rPr>
      </w:pPr>
    </w:p>
    <w:p w:rsidRPr="0019551B" w:rsidR="00356CDB" w:rsidRDefault="00356CDB" w14:paraId="62852DC8" w14:textId="77777777">
      <w:pPr>
        <w:shd w:val="clear" w:color="auto" w:fill="FFFFFF"/>
        <w:spacing w:line="240" w:lineRule="auto"/>
        <w:rPr>
          <w:rFonts w:ascii="Franklin Gothic Book" w:hAnsi="Franklin Gothic Book" w:eastAsia="Open Sans" w:cs="Open Sans"/>
          <w:color w:val="0000FF"/>
          <w:u w:val="single"/>
        </w:rPr>
      </w:pPr>
    </w:p>
    <w:sectPr w:rsidRPr="0019551B" w:rsidR="00356CDB">
      <w:headerReference w:type="default" r:id="rId19"/>
      <w:pgSz w:w="12240" w:h="15840" w:orient="portrait"/>
      <w:pgMar w:top="1440" w:right="1440" w:bottom="1440" w:left="144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148" w:rsidRDefault="00A55148" w14:paraId="00A315BE" w14:textId="77777777">
      <w:pPr>
        <w:spacing w:line="240" w:lineRule="auto"/>
      </w:pPr>
      <w:r>
        <w:separator/>
      </w:r>
    </w:p>
  </w:endnote>
  <w:endnote w:type="continuationSeparator" w:id="0">
    <w:p w:rsidR="00A55148" w:rsidRDefault="00A55148" w14:paraId="25D088B2" w14:textId="77777777">
      <w:pPr>
        <w:spacing w:line="240" w:lineRule="auto"/>
      </w:pPr>
      <w:r>
        <w:continuationSeparator/>
      </w:r>
    </w:p>
  </w:endnote>
  <w:endnote w:type="continuationNotice" w:id="1">
    <w:p w:rsidR="00A55148" w:rsidRDefault="00A55148" w14:paraId="6EC9E2E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Franklin Gothic">
    <w:charset w:val="00"/>
    <w:family w:val="auto"/>
    <w:pitch w:val="default"/>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148" w:rsidRDefault="00A55148" w14:paraId="073E6DAF" w14:textId="77777777">
      <w:pPr>
        <w:spacing w:line="240" w:lineRule="auto"/>
      </w:pPr>
      <w:r>
        <w:separator/>
      </w:r>
    </w:p>
  </w:footnote>
  <w:footnote w:type="continuationSeparator" w:id="0">
    <w:p w:rsidR="00A55148" w:rsidRDefault="00A55148" w14:paraId="594D8D59" w14:textId="77777777">
      <w:pPr>
        <w:spacing w:line="240" w:lineRule="auto"/>
      </w:pPr>
      <w:r>
        <w:continuationSeparator/>
      </w:r>
    </w:p>
  </w:footnote>
  <w:footnote w:type="continuationNotice" w:id="1">
    <w:p w:rsidR="00A55148" w:rsidRDefault="00A55148" w14:paraId="6D4B453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56CDB" w:rsidRDefault="00356CDB" w14:paraId="62852DCA" w14:textId="77777777">
    <w:pPr>
      <w:spacing w:line="240" w:lineRule="auto"/>
      <w:rPr>
        <w:rFonts w:ascii="Open Sans" w:hAnsi="Open Sans" w:eastAsia="Open Sans" w:cs="Open Sans"/>
        <w:color w:val="FF0000"/>
        <w:sz w:val="20"/>
        <w:szCs w:val="20"/>
      </w:rPr>
    </w:pPr>
  </w:p>
  <w:p w:rsidR="00356CDB" w:rsidRDefault="00356CDB" w14:paraId="62852DCB" w14:textId="77777777"/>
</w:hdr>
</file>

<file path=word/intelligence2.xml><?xml version="1.0" encoding="utf-8"?>
<int2:intelligence xmlns:oel="http://schemas.microsoft.com/office/2019/extlst" xmlns:int2="http://schemas.microsoft.com/office/intelligence/2020/intelligence">
  <int2:observations>
    <int2:textHash int2:hashCode="VafoWXaZxebzun" int2:id="8s4s09Nf">
      <int2:state int2:type="AugLoop_Text_Critique" int2:value="Rejected"/>
    </int2:textHash>
    <int2:textHash int2:hashCode="/DwVVcASbFxefU" int2:id="zRFQSyIv">
      <int2:state int2:type="AugLoop_Text_Critique" int2:value="Rejected"/>
    </int2:textHash>
    <int2:bookmark int2:bookmarkName="_Int_f7YmBPSU" int2:invalidationBookmarkName="" int2:hashCode="m/D4/19di8v/ud" int2:id="7MuaRfls">
      <int2:state int2:type="AugLoop_Text_Critique" int2:value="Rejected"/>
    </int2:bookmark>
    <int2:bookmark int2:bookmarkName="_Int_ssOxMCzM" int2:invalidationBookmarkName="" int2:hashCode="SBclz1o4ePEFG1" int2:id="bsxLlprC">
      <int2:state int2:type="AugLoop_Text_Critique" int2:value="Rejected"/>
    </int2:bookmark>
    <int2:bookmark int2:bookmarkName="_Int_V4alRGav" int2:invalidationBookmarkName="" int2:hashCode="VgBAxUo7/q8kxK" int2:id="rXEhaWAm">
      <int2:state int2:type="AugLoop_Acronyms_AcronymsCritique" int2:value="Rejected"/>
    </int2:bookmark>
  </int2:observations>
  <int2:intelligenceSettings>
    <int2:extLst>
      <oel:ext uri="74B372B9-2EFF-4315-9A3F-32BA87CA82B1">
        <int2:goals int2:version="1" int2:formality="1"/>
      </oel:ext>
    </int2:extLst>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56CDB"/>
    <w:rsid w:val="00011481"/>
    <w:rsid w:val="00014F8B"/>
    <w:rsid w:val="00024DED"/>
    <w:rsid w:val="00045E8A"/>
    <w:rsid w:val="00075EDD"/>
    <w:rsid w:val="000A0E1B"/>
    <w:rsid w:val="000D0320"/>
    <w:rsid w:val="00121AAD"/>
    <w:rsid w:val="0019551B"/>
    <w:rsid w:val="001A5202"/>
    <w:rsid w:val="001D2A60"/>
    <w:rsid w:val="001D40D6"/>
    <w:rsid w:val="00204198"/>
    <w:rsid w:val="00235C86"/>
    <w:rsid w:val="00252C15"/>
    <w:rsid w:val="002A3E62"/>
    <w:rsid w:val="00323979"/>
    <w:rsid w:val="00356CDB"/>
    <w:rsid w:val="003A252C"/>
    <w:rsid w:val="003E432D"/>
    <w:rsid w:val="003F594C"/>
    <w:rsid w:val="00417776"/>
    <w:rsid w:val="004220BE"/>
    <w:rsid w:val="004241A6"/>
    <w:rsid w:val="00433CEB"/>
    <w:rsid w:val="00451133"/>
    <w:rsid w:val="004E4F8F"/>
    <w:rsid w:val="00514185"/>
    <w:rsid w:val="005A1A8E"/>
    <w:rsid w:val="005A7E97"/>
    <w:rsid w:val="006A4615"/>
    <w:rsid w:val="00730800"/>
    <w:rsid w:val="007621D0"/>
    <w:rsid w:val="007C02FF"/>
    <w:rsid w:val="007C3686"/>
    <w:rsid w:val="008070E7"/>
    <w:rsid w:val="008156C2"/>
    <w:rsid w:val="00833AFB"/>
    <w:rsid w:val="00860C6A"/>
    <w:rsid w:val="00863715"/>
    <w:rsid w:val="00866380"/>
    <w:rsid w:val="008728E3"/>
    <w:rsid w:val="008A339F"/>
    <w:rsid w:val="008D27A6"/>
    <w:rsid w:val="0092174F"/>
    <w:rsid w:val="00926187"/>
    <w:rsid w:val="00932D12"/>
    <w:rsid w:val="00952A17"/>
    <w:rsid w:val="009C180B"/>
    <w:rsid w:val="009E55A7"/>
    <w:rsid w:val="00A55148"/>
    <w:rsid w:val="00AB0579"/>
    <w:rsid w:val="00AF0627"/>
    <w:rsid w:val="00AF7A61"/>
    <w:rsid w:val="00B27227"/>
    <w:rsid w:val="00B5284F"/>
    <w:rsid w:val="00B723EA"/>
    <w:rsid w:val="00C049ED"/>
    <w:rsid w:val="00C60FF4"/>
    <w:rsid w:val="00C77CA0"/>
    <w:rsid w:val="00C91CF1"/>
    <w:rsid w:val="00CA18B7"/>
    <w:rsid w:val="00CB73CA"/>
    <w:rsid w:val="00D45C8E"/>
    <w:rsid w:val="00D5440A"/>
    <w:rsid w:val="00D90AEA"/>
    <w:rsid w:val="00D90DD8"/>
    <w:rsid w:val="00DB0095"/>
    <w:rsid w:val="00DC5DBB"/>
    <w:rsid w:val="00DC6D5A"/>
    <w:rsid w:val="00DD1D7F"/>
    <w:rsid w:val="00E37602"/>
    <w:rsid w:val="00EB537B"/>
    <w:rsid w:val="00F03CD8"/>
    <w:rsid w:val="00FB2697"/>
    <w:rsid w:val="02190172"/>
    <w:rsid w:val="048EFF14"/>
    <w:rsid w:val="04C7253D"/>
    <w:rsid w:val="06A58C98"/>
    <w:rsid w:val="07D4C6C2"/>
    <w:rsid w:val="0951062F"/>
    <w:rsid w:val="0ADB0142"/>
    <w:rsid w:val="0C632A5E"/>
    <w:rsid w:val="0E5F45E1"/>
    <w:rsid w:val="0F15133E"/>
    <w:rsid w:val="12A37456"/>
    <w:rsid w:val="146FF0A4"/>
    <w:rsid w:val="14CDFCA2"/>
    <w:rsid w:val="16051476"/>
    <w:rsid w:val="1742DD1E"/>
    <w:rsid w:val="17A0E4D7"/>
    <w:rsid w:val="17A0E4D7"/>
    <w:rsid w:val="19ADEA16"/>
    <w:rsid w:val="19C6AA0A"/>
    <w:rsid w:val="214D650A"/>
    <w:rsid w:val="22290E4D"/>
    <w:rsid w:val="223936CA"/>
    <w:rsid w:val="22958828"/>
    <w:rsid w:val="2684ABD7"/>
    <w:rsid w:val="27F88CF2"/>
    <w:rsid w:val="2816FFEF"/>
    <w:rsid w:val="2A743E6B"/>
    <w:rsid w:val="2EE1E10A"/>
    <w:rsid w:val="322D885C"/>
    <w:rsid w:val="32FB9EB0"/>
    <w:rsid w:val="33DA7301"/>
    <w:rsid w:val="3483EF3F"/>
    <w:rsid w:val="34E67661"/>
    <w:rsid w:val="35219446"/>
    <w:rsid w:val="3672146E"/>
    <w:rsid w:val="37B8EB2C"/>
    <w:rsid w:val="387F0AC7"/>
    <w:rsid w:val="3A425ED7"/>
    <w:rsid w:val="3A4A4E24"/>
    <w:rsid w:val="3EA88EBD"/>
    <w:rsid w:val="3F248114"/>
    <w:rsid w:val="3F4FD363"/>
    <w:rsid w:val="3F78F423"/>
    <w:rsid w:val="4114C484"/>
    <w:rsid w:val="41653E74"/>
    <w:rsid w:val="4394F2BD"/>
    <w:rsid w:val="48A53E3E"/>
    <w:rsid w:val="4AFD7377"/>
    <w:rsid w:val="4E65760F"/>
    <w:rsid w:val="51B77848"/>
    <w:rsid w:val="51F5DE32"/>
    <w:rsid w:val="55C27590"/>
    <w:rsid w:val="56C13441"/>
    <w:rsid w:val="56F19745"/>
    <w:rsid w:val="581924CA"/>
    <w:rsid w:val="5A636D42"/>
    <w:rsid w:val="5D1D3E62"/>
    <w:rsid w:val="5F0497BC"/>
    <w:rsid w:val="5F3D6A2A"/>
    <w:rsid w:val="60C435C4"/>
    <w:rsid w:val="623FB981"/>
    <w:rsid w:val="66B1E486"/>
    <w:rsid w:val="67B6C342"/>
    <w:rsid w:val="691C3412"/>
    <w:rsid w:val="6EF79B6F"/>
    <w:rsid w:val="730CA9ED"/>
    <w:rsid w:val="775F73D8"/>
    <w:rsid w:val="788821EA"/>
    <w:rsid w:val="7BF30E5A"/>
    <w:rsid w:val="7CE73438"/>
    <w:rsid w:val="7E389418"/>
    <w:rsid w:val="7EA48B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2DAA"/>
  <w15:docId w15:val="{073591B5-E558-4E50-883C-142D33D7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621D0"/>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7621D0"/>
  </w:style>
  <w:style w:type="paragraph" w:styleId="Footer">
    <w:name w:val="footer"/>
    <w:basedOn w:val="Normal"/>
    <w:link w:val="FooterChar"/>
    <w:uiPriority w:val="99"/>
    <w:semiHidden/>
    <w:unhideWhenUsed/>
    <w:rsid w:val="007621D0"/>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7621D0"/>
  </w:style>
  <w:style w:type="paragraph" w:styleId="Revision">
    <w:name w:val="Revision"/>
    <w:hidden/>
    <w:uiPriority w:val="99"/>
    <w:semiHidden/>
    <w:rsid w:val="00DB0095"/>
    <w:pPr>
      <w:spacing w:line="240" w:lineRule="auto"/>
    </w:pPr>
  </w:style>
  <w:style w:type="paragraph" w:styleId="CommentSubject">
    <w:name w:val="annotation subject"/>
    <w:basedOn w:val="CommentText"/>
    <w:next w:val="CommentText"/>
    <w:link w:val="CommentSubjectChar"/>
    <w:uiPriority w:val="99"/>
    <w:semiHidden/>
    <w:unhideWhenUsed/>
    <w:rsid w:val="00204198"/>
    <w:rPr>
      <w:b/>
      <w:bCs/>
    </w:rPr>
  </w:style>
  <w:style w:type="character" w:styleId="CommentSubjectChar" w:customStyle="1">
    <w:name w:val="Comment Subject Char"/>
    <w:basedOn w:val="CommentTextChar"/>
    <w:link w:val="CommentSubject"/>
    <w:uiPriority w:val="99"/>
    <w:semiHidden/>
    <w:rsid w:val="00204198"/>
    <w:rPr>
      <w:b/>
      <w:bCs/>
      <w:sz w:val="20"/>
      <w:szCs w:val="20"/>
    </w:rPr>
  </w:style>
  <w:style w:type="character" w:styleId="Mention">
    <w:name w:val="Mention"/>
    <w:basedOn w:val="DefaultParagraphFont"/>
    <w:uiPriority w:val="99"/>
    <w:unhideWhenUsed/>
    <w:rsid w:val="00204198"/>
    <w:rPr>
      <w:color w:val="2B579A"/>
      <w:shd w:val="clear" w:color="auto" w:fill="E1DFDD"/>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media@meridianlink.com"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hyperlink" Target="http://www.meridianlink.com/"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5" /><Relationship Type="http://schemas.microsoft.com/office/2019/05/relationships/documenttasks" Target="documenttasks/documenttasks1.xml" Id="rId23" /><Relationship Type="http://schemas.openxmlformats.org/officeDocument/2006/relationships/hyperlink" Target="https://meridianlink.me/3lFVAy5" TargetMode="Externa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theme" Target="theme/theme1.xml" Id="rId22" /><Relationship Type="http://schemas.openxmlformats.org/officeDocument/2006/relationships/hyperlink" Target="https://www.meridianlink.com/solutions/meridianlink-one/" TargetMode="External" Id="R9699d4627e5d4b22" /><Relationship Type="http://schemas.openxmlformats.org/officeDocument/2006/relationships/hyperlink" Target="https://www.meridianlink.com/products/engage/" TargetMode="External" Id="R8ec55bcb2fde412f" /><Relationship Type="http://schemas.microsoft.com/office/2020/10/relationships/intelligence" Target="intelligence2.xml" Id="R3d4b91339d3c4ce6" /></Relationships>
</file>

<file path=word/documenttasks/documenttasks1.xml><?xml version="1.0" encoding="utf-8"?>
<t:Tasks xmlns:t="http://schemas.microsoft.com/office/tasks/2019/documenttasks" xmlns:oel="http://schemas.microsoft.com/office/2019/extlst">
  <t:Task id="{0A712211-5330-D447-BC5A-C2B98E560397}">
    <t:Anchor>
      <t:Comment id="359019679"/>
    </t:Anchor>
    <t:History>
      <t:Event id="{8D900C9F-8C85-0241-8F47-D57D4A7D05DC}" time="2024-02-20T16:37:25.023Z">
        <t:Attribution userId="S::suresh.balasubramanian@meridianlink.com::c30c9e25-bb7c-4316-a8cb-67d96cd37792" userProvider="AD" userName="Suresh Balasubramanian"/>
        <t:Anchor>
          <t:Comment id="359019679"/>
        </t:Anchor>
        <t:Create/>
      </t:Event>
      <t:Event id="{D1911526-F430-D44A-BEEE-4462DC1D8E67}" time="2024-02-20T16:37:25.023Z">
        <t:Attribution userId="S::suresh.balasubramanian@meridianlink.com::c30c9e25-bb7c-4316-a8cb-67d96cd37792" userProvider="AD" userName="Suresh Balasubramanian"/>
        <t:Anchor>
          <t:Comment id="359019679"/>
        </t:Anchor>
        <t:Assign userId="S::Becky.Frost@meridianlink.com::be5f42f6-b8a2-4db1-9c79-1b410ca6a4eb" userProvider="AD" userName="Becky Frost"/>
      </t:Event>
      <t:Event id="{44ADC62E-C196-0744-B395-9BDFEC5CB9D3}" time="2024-02-20T16:37:25.023Z">
        <t:Attribution userId="S::suresh.balasubramanian@meridianlink.com::c30c9e25-bb7c-4316-a8cb-67d96cd37792" userProvider="AD" userName="Suresh Balasubramanian"/>
        <t:Anchor>
          <t:Comment id="359019679"/>
        </t:Anchor>
        <t:SetTitle title="@Becky Frost can we qualify this a bit? (e.g.) are these regular monthly payments or basic needs payments, some qualifier would be helpful"/>
      </t:Event>
    </t:History>
  </t:Task>
  <t:Task id="{DD8648E2-1538-4E67-8D92-C371EB5517CC}">
    <t:Anchor>
      <t:Comment id="1550421279"/>
    </t:Anchor>
    <t:History>
      <t:Event id="{33F6F46D-BD9E-4E77-9A8B-CAFCD6D51E40}" time="2024-03-08T23:54:15.318Z">
        <t:Attribution userId="S::becky.frost@meridianlink.com::be5f42f6-b8a2-4db1-9c79-1b410ca6a4eb" userProvider="AD" userName="Becky Frost"/>
        <t:Anchor>
          <t:Comment id="1550421279"/>
        </t:Anchor>
        <t:Create/>
      </t:Event>
      <t:Event id="{C8FB46A3-A67C-434D-822A-B5F7035956E7}" time="2024-03-08T23:54:15.318Z">
        <t:Attribution userId="S::becky.frost@meridianlink.com::be5f42f6-b8a2-4db1-9c79-1b410ca6a4eb" userProvider="AD" userName="Becky Frost"/>
        <t:Anchor>
          <t:Comment id="1550421279"/>
        </t:Anchor>
        <t:Assign userId="S::Kristen.Rafael@meridianlink.com::8ae73ede-e8d1-453f-a45a-b540e113bab8" userProvider="AD" userName="Kristen Rafael"/>
      </t:Event>
      <t:Event id="{34F08F2A-56F3-4D8F-8D53-8D9BB301EF53}" time="2024-03-08T23:54:15.318Z">
        <t:Attribution userId="S::becky.frost@meridianlink.com::be5f42f6-b8a2-4db1-9c79-1b410ca6a4eb" userProvider="AD" userName="Becky Frost"/>
        <t:Anchor>
          <t:Comment id="1550421279"/>
        </t:Anchor>
        <t:SetTitle title="@Kristen Rafael let me know if this works. We use the sentence to set up the rest of the paragraph and build off of the prior one."/>
      </t:Event>
    </t:History>
  </t:Task>
  <t:Task id="{10B0959D-665C-4F92-934F-63C523E9E85F}">
    <t:Anchor>
      <t:Comment id="1083799674"/>
    </t:Anchor>
    <t:History>
      <t:Event id="{28F63EB3-94D2-4079-9C21-7F2007116D97}" time="2024-03-11T15:03:09.442Z">
        <t:Attribution userId="S::jessica.fongemie@meridianlink.com::bc881a24-513c-42a8-9e61-10861fa2c6af" userProvider="AD" userName="Jessica Fongemie"/>
        <t:Anchor>
          <t:Comment id="1890672168"/>
        </t:Anchor>
        <t:Create/>
      </t:Event>
      <t:Event id="{E7617532-1A66-45A2-AC2E-379145B218CE}" time="2024-03-11T15:03:09.442Z">
        <t:Attribution userId="S::jessica.fongemie@meridianlink.com::bc881a24-513c-42a8-9e61-10861fa2c6af" userProvider="AD" userName="Jessica Fongemie"/>
        <t:Anchor>
          <t:Comment id="1890672168"/>
        </t:Anchor>
        <t:Assign userId="S::Becky.Frost@meridianlink.com::be5f42f6-b8a2-4db1-9c79-1b410ca6a4eb" userProvider="AD" userName="Becky Frost"/>
      </t:Event>
      <t:Event id="{966FF466-2FD5-43E4-AC60-CFB884773C98}" time="2024-03-11T15:03:09.442Z">
        <t:Attribution userId="S::jessica.fongemie@meridianlink.com::bc881a24-513c-42a8-9e61-10861fa2c6af" userProvider="AD" userName="Jessica Fongemie"/>
        <t:Anchor>
          <t:Comment id="1890672168"/>
        </t:Anchor>
        <t:SetTitle title="@Becky Frost - this has been added."/>
      </t:Event>
      <t:Event id="{2082FACB-05E5-4DB0-AE15-40158242CEE5}" time="2024-03-11T17:03:11.074Z">
        <t:Attribution userId="S::becky.frost@meridianlink.com::be5f42f6-b8a2-4db1-9c79-1b410ca6a4eb" userProvider="AD" userName="Becky Fros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69c0667-d9ce-4103-bdb6-b3f1ccd42b07" xsi:nil="true"/>
    <Approved_x003f_ xmlns="8409adf9-87dc-4cda-9c61-69ccc8d70107" xsi:nil="true"/>
    <_ip_UnifiedCompliancePolicyProperties xmlns="http://schemas.microsoft.com/sharepoint/v3" xsi:nil="true"/>
    <lcf76f155ced4ddcb4097134ff3c332f xmlns="8409adf9-87dc-4cda-9c61-69ccc8d70107">
      <Terms xmlns="http://schemas.microsoft.com/office/infopath/2007/PartnerControls"/>
    </lcf76f155ced4ddcb4097134ff3c332f>
    <SharedWithUsers xmlns="269c0667-d9ce-4103-bdb6-b3f1ccd42b07">
      <UserInfo>
        <DisplayName>Chris Maloof</DisplayName>
        <AccountId>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1A063224E3DB44BF13F948FB639729" ma:contentTypeVersion="21" ma:contentTypeDescription="Create a new document." ma:contentTypeScope="" ma:versionID="5b3a6176394af208ec018203abd8657a">
  <xsd:schema xmlns:xsd="http://www.w3.org/2001/XMLSchema" xmlns:xs="http://www.w3.org/2001/XMLSchema" xmlns:p="http://schemas.microsoft.com/office/2006/metadata/properties" xmlns:ns1="http://schemas.microsoft.com/sharepoint/v3" xmlns:ns2="8409adf9-87dc-4cda-9c61-69ccc8d70107" xmlns:ns3="269c0667-d9ce-4103-bdb6-b3f1ccd42b07" targetNamespace="http://schemas.microsoft.com/office/2006/metadata/properties" ma:root="true" ma:fieldsID="68f6320cbf5fde0f8d90025ff05bf328" ns1:_="" ns2:_="" ns3:_="">
    <xsd:import namespace="http://schemas.microsoft.com/sharepoint/v3"/>
    <xsd:import namespace="8409adf9-87dc-4cda-9c61-69ccc8d70107"/>
    <xsd:import namespace="269c0667-d9ce-4103-bdb6-b3f1ccd42b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Approved_x003f_"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9adf9-87dc-4cda-9c61-69ccc8d70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pproved_x003f_" ma:index="21" nillable="true" ma:displayName="Approved? " ma:format="Dropdown" ma:internalName="Approved_x003f_">
      <xsd:simpleType>
        <xsd:union memberTypes="dms:Text">
          <xsd:simpleType>
            <xsd:restriction base="dms:Choice">
              <xsd:enumeration value="yes"/>
              <xsd:enumeration value="no"/>
              <xsd:enumeration value="further review"/>
            </xsd:restriction>
          </xsd:simpleType>
        </xsd:un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f5d06-f0c4-4226-b117-45e65a1464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9c0667-d9ce-4103-bdb6-b3f1ccd42b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e15e3f-3612-43cf-bd63-09151aae6df6}" ma:internalName="TaxCatchAll" ma:showField="CatchAllData" ma:web="269c0667-d9ce-4103-bdb6-b3f1ccd42b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1F8nqxfGGNPp8TF3Kg8ZvrYgcw==">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</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351EB-F2CB-4DF3-A3C7-19ABDD8D949F}">
  <ds:schemaRefs>
    <ds:schemaRef ds:uri="http://schemas.microsoft.com/office/2006/metadata/properties"/>
    <ds:schemaRef ds:uri="http://schemas.microsoft.com/office/infopath/2007/PartnerControls"/>
    <ds:schemaRef ds:uri="http://schemas.microsoft.com/sharepoint/v3"/>
    <ds:schemaRef ds:uri="269c0667-d9ce-4103-bdb6-b3f1ccd42b07"/>
    <ds:schemaRef ds:uri="8409adf9-87dc-4cda-9c61-69ccc8d70107"/>
  </ds:schemaRefs>
</ds:datastoreItem>
</file>

<file path=customXml/itemProps2.xml><?xml version="1.0" encoding="utf-8"?>
<ds:datastoreItem xmlns:ds="http://schemas.openxmlformats.org/officeDocument/2006/customXml" ds:itemID="{313A3347-EEE2-4ACD-B9B5-816776A9F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09adf9-87dc-4cda-9c61-69ccc8d70107"/>
    <ds:schemaRef ds:uri="269c0667-d9ce-4103-bdb6-b3f1ccd42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848FC78-D437-4E86-8669-C690E288CAC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Angie Beckmann</dc:creator>
  <keywords/>
  <lastModifiedBy>Becky Frost</lastModifiedBy>
  <revision>55</revision>
  <dcterms:created xsi:type="dcterms:W3CDTF">2022-10-11T19:42:00.0000000Z</dcterms:created>
  <dcterms:modified xsi:type="dcterms:W3CDTF">2024-03-11T17:53:43.6296206Z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0x010100FB1A063224E3DB44BF13F948FB639729</vt:lpwstr>
  </property>
  <property fmtid="{D5CDD505-2E9C-101B-9397-08002B2CF9AE}" pid="3" name="MediaServiceImageTags">
    <vt:lpwstr/>
  </property>
</Properties>
</file>