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7DEB" w14:textId="634F5289" w:rsidR="00BA7DFB" w:rsidRPr="00AA16B1" w:rsidRDefault="00BA7DFB" w:rsidP="008634CD">
      <w:pPr>
        <w:pStyle w:val="Header"/>
        <w:jc w:val="right"/>
        <w:rPr>
          <w:rFonts w:cstheme="minorHAnsi"/>
          <w:color w:val="000000" w:themeColor="text1"/>
          <w:sz w:val="20"/>
          <w:szCs w:val="20"/>
        </w:rPr>
      </w:pPr>
      <w:r w:rsidRPr="00AA16B1">
        <w:rPr>
          <w:rFonts w:cstheme="minorHAnsi"/>
          <w:noProof/>
          <w:color w:val="000000" w:themeColor="text1"/>
          <w:sz w:val="20"/>
          <w:szCs w:val="20"/>
        </w:rPr>
        <w:drawing>
          <wp:anchor distT="0" distB="0" distL="114300" distR="114300" simplePos="0" relativeHeight="251658240" behindDoc="0" locked="0" layoutInCell="1" allowOverlap="1" wp14:anchorId="215E0608" wp14:editId="22ACBA3B">
            <wp:simplePos x="0" y="0"/>
            <wp:positionH relativeFrom="column">
              <wp:posOffset>0</wp:posOffset>
            </wp:positionH>
            <wp:positionV relativeFrom="paragraph">
              <wp:posOffset>0</wp:posOffset>
            </wp:positionV>
            <wp:extent cx="2999232" cy="531254"/>
            <wp:effectExtent l="0" t="0" r="0" b="2540"/>
            <wp:wrapSquare wrapText="bothSides"/>
            <wp:docPr id="68136608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66087" name="Picture 2"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9232" cy="5312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6B1">
        <w:rPr>
          <w:rFonts w:cstheme="minorHAnsi"/>
          <w:color w:val="000000" w:themeColor="text1"/>
          <w:sz w:val="20"/>
          <w:szCs w:val="20"/>
        </w:rPr>
        <w:t>FOR IMMEDIATE RELEASE</w:t>
      </w:r>
    </w:p>
    <w:p w14:paraId="626CEB74" w14:textId="39135663" w:rsidR="00BA7DFB" w:rsidRPr="00AA16B1" w:rsidRDefault="00BA7DFB" w:rsidP="00BA7DFB">
      <w:pPr>
        <w:pStyle w:val="Header"/>
        <w:rPr>
          <w:rFonts w:cstheme="minorHAnsi"/>
          <w:color w:val="000000" w:themeColor="text1"/>
          <w:sz w:val="20"/>
          <w:szCs w:val="20"/>
        </w:rPr>
      </w:pPr>
      <w:r w:rsidRPr="00AA16B1">
        <w:rPr>
          <w:rFonts w:cstheme="minorHAnsi"/>
          <w:color w:val="000000" w:themeColor="text1"/>
          <w:sz w:val="20"/>
          <w:szCs w:val="20"/>
        </w:rPr>
        <w:tab/>
        <w:t>CONTACT:</w:t>
      </w:r>
      <w:r w:rsidRPr="00AA16B1">
        <w:rPr>
          <w:rFonts w:cstheme="minorHAnsi"/>
          <w:color w:val="000000" w:themeColor="text1"/>
          <w:sz w:val="20"/>
          <w:szCs w:val="20"/>
        </w:rPr>
        <w:tab/>
        <w:t>Alison Barksdale, PR &amp; Content Manager</w:t>
      </w:r>
    </w:p>
    <w:p w14:paraId="0791AAF1" w14:textId="7B14CDA6" w:rsidR="00BA7DFB" w:rsidRPr="00AA16B1" w:rsidRDefault="00BA7DFB" w:rsidP="00BA7DFB">
      <w:pPr>
        <w:pStyle w:val="Header"/>
        <w:jc w:val="right"/>
        <w:rPr>
          <w:rFonts w:cstheme="minorHAnsi"/>
          <w:color w:val="000000" w:themeColor="text1"/>
          <w:sz w:val="20"/>
          <w:szCs w:val="20"/>
        </w:rPr>
      </w:pPr>
      <w:r w:rsidRPr="00AA16B1">
        <w:rPr>
          <w:rFonts w:cstheme="minorHAnsi"/>
          <w:color w:val="000000" w:themeColor="text1"/>
          <w:sz w:val="20"/>
          <w:szCs w:val="20"/>
        </w:rPr>
        <w:tab/>
        <w:t>817-219-6281</w:t>
      </w:r>
    </w:p>
    <w:p w14:paraId="7A57A54E" w14:textId="2C5FA8EC" w:rsidR="00BA7DFB" w:rsidRPr="00AA16B1" w:rsidRDefault="00BA7DFB" w:rsidP="00BA7DFB">
      <w:pPr>
        <w:pStyle w:val="Header"/>
        <w:jc w:val="right"/>
        <w:rPr>
          <w:rFonts w:cstheme="minorHAnsi"/>
          <w:color w:val="000000" w:themeColor="text1"/>
          <w:sz w:val="20"/>
          <w:szCs w:val="20"/>
        </w:rPr>
      </w:pPr>
      <w:r w:rsidRPr="00AA16B1">
        <w:rPr>
          <w:rFonts w:cstheme="minorHAnsi"/>
          <w:color w:val="000000" w:themeColor="text1"/>
          <w:sz w:val="20"/>
          <w:szCs w:val="20"/>
        </w:rPr>
        <w:tab/>
      </w:r>
      <w:r w:rsidRPr="00AA16B1">
        <w:rPr>
          <w:rFonts w:cstheme="minorHAnsi"/>
          <w:color w:val="000000" w:themeColor="text1"/>
          <w:sz w:val="20"/>
          <w:szCs w:val="20"/>
        </w:rPr>
        <w:tab/>
      </w:r>
      <w:hyperlink r:id="rId9" w:history="1">
        <w:r w:rsidRPr="00AA16B1">
          <w:rPr>
            <w:rStyle w:val="Hyperlink"/>
            <w:rFonts w:cstheme="minorHAnsi"/>
            <w:color w:val="000000" w:themeColor="text1"/>
            <w:sz w:val="20"/>
            <w:szCs w:val="20"/>
          </w:rPr>
          <w:t>alison.barksdale@origence.com</w:t>
        </w:r>
      </w:hyperlink>
    </w:p>
    <w:p w14:paraId="7541C52A" w14:textId="5BC0FFD8" w:rsidR="0000100F" w:rsidRPr="00AA16B1" w:rsidRDefault="00BA7DFB" w:rsidP="00BA7DFB">
      <w:pPr>
        <w:pStyle w:val="Heading1"/>
        <w:shd w:val="clear" w:color="auto" w:fill="FFFFFF"/>
        <w:spacing w:before="0"/>
        <w:jc w:val="right"/>
        <w:rPr>
          <w:rStyle w:val="Hyperlink"/>
          <w:rFonts w:asciiTheme="minorHAnsi" w:hAnsiTheme="minorHAnsi" w:cstheme="minorHAnsi"/>
          <w:color w:val="000000" w:themeColor="text1"/>
          <w:sz w:val="20"/>
          <w:szCs w:val="20"/>
        </w:rPr>
      </w:pP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hyperlink r:id="rId10" w:history="1">
        <w:r w:rsidRPr="00AA16B1">
          <w:rPr>
            <w:rStyle w:val="Hyperlink"/>
            <w:rFonts w:asciiTheme="minorHAnsi" w:hAnsiTheme="minorHAnsi" w:cstheme="minorHAnsi"/>
            <w:color w:val="000000" w:themeColor="text1"/>
            <w:sz w:val="20"/>
            <w:szCs w:val="20"/>
          </w:rPr>
          <w:t>www.origence.com</w:t>
        </w:r>
      </w:hyperlink>
    </w:p>
    <w:p w14:paraId="6BEE3B39" w14:textId="77777777" w:rsidR="00BA7DFB" w:rsidRPr="00AA16B1" w:rsidRDefault="00BA7DFB" w:rsidP="00BA7DFB">
      <w:pPr>
        <w:rPr>
          <w:rFonts w:cstheme="minorHAnsi"/>
          <w:color w:val="000000" w:themeColor="text1"/>
        </w:rPr>
      </w:pPr>
    </w:p>
    <w:p w14:paraId="2AEED00B" w14:textId="77777777" w:rsidR="00360B87" w:rsidRDefault="00360B87" w:rsidP="00B7158C">
      <w:pPr>
        <w:pStyle w:val="Heading1"/>
        <w:shd w:val="clear" w:color="auto" w:fill="FFFFFF"/>
        <w:spacing w:before="0" w:line="240" w:lineRule="auto"/>
        <w:contextualSpacing/>
        <w:jc w:val="center"/>
        <w:rPr>
          <w:rFonts w:asciiTheme="minorHAnsi" w:hAnsiTheme="minorHAnsi" w:cstheme="minorHAnsi"/>
          <w:b/>
          <w:bCs/>
          <w:color w:val="000000" w:themeColor="text1"/>
          <w:sz w:val="22"/>
          <w:szCs w:val="22"/>
        </w:rPr>
      </w:pPr>
    </w:p>
    <w:p w14:paraId="1BF75E1E" w14:textId="77777777" w:rsidR="00AA6143" w:rsidRDefault="00AA6143" w:rsidP="00B7158C">
      <w:pPr>
        <w:pStyle w:val="Heading1"/>
        <w:shd w:val="clear" w:color="auto" w:fill="FFFFFF"/>
        <w:spacing w:before="0" w:line="240" w:lineRule="auto"/>
        <w:contextualSpacing/>
        <w:jc w:val="center"/>
        <w:rPr>
          <w:rFonts w:asciiTheme="minorHAnsi" w:hAnsiTheme="minorHAnsi" w:cstheme="minorHAnsi"/>
          <w:b/>
          <w:bCs/>
          <w:color w:val="000000" w:themeColor="text1"/>
          <w:sz w:val="22"/>
          <w:szCs w:val="22"/>
        </w:rPr>
      </w:pPr>
      <w:r w:rsidRPr="00D178AD">
        <w:rPr>
          <w:rFonts w:asciiTheme="minorHAnsi" w:hAnsiTheme="minorHAnsi" w:cstheme="minorHAnsi"/>
          <w:b/>
          <w:bCs/>
          <w:color w:val="000000" w:themeColor="text1"/>
          <w:sz w:val="22"/>
          <w:szCs w:val="22"/>
        </w:rPr>
        <w:t xml:space="preserve">ORIGENCE LENDING SERVICES FUNDS $6.38 BILLION </w:t>
      </w:r>
    </w:p>
    <w:p w14:paraId="0F75F8BC" w14:textId="3D42F8F5" w:rsidR="00360B87" w:rsidRPr="00AA6143" w:rsidRDefault="00AA6143" w:rsidP="00B7158C">
      <w:pPr>
        <w:pStyle w:val="Heading1"/>
        <w:shd w:val="clear" w:color="auto" w:fill="FFFFFF"/>
        <w:spacing w:before="0" w:line="240" w:lineRule="auto"/>
        <w:contextualSpacing/>
        <w:jc w:val="center"/>
        <w:rPr>
          <w:rFonts w:asciiTheme="minorHAnsi" w:hAnsiTheme="minorHAnsi" w:cstheme="minorHAnsi"/>
          <w:b/>
          <w:bCs/>
          <w:color w:val="000000" w:themeColor="text1"/>
          <w:sz w:val="22"/>
          <w:szCs w:val="22"/>
        </w:rPr>
      </w:pPr>
      <w:r w:rsidRPr="00D178AD">
        <w:rPr>
          <w:rFonts w:asciiTheme="minorHAnsi" w:hAnsiTheme="minorHAnsi" w:cstheme="minorHAnsi"/>
          <w:b/>
          <w:bCs/>
          <w:color w:val="000000" w:themeColor="text1"/>
          <w:sz w:val="22"/>
          <w:szCs w:val="22"/>
        </w:rPr>
        <w:t>IN CREDIT UNION LOANS FOR 400,000 MEMBERS</w:t>
      </w:r>
      <w:r w:rsidR="008659F0">
        <w:rPr>
          <w:rFonts w:asciiTheme="minorHAnsi" w:hAnsiTheme="minorHAnsi" w:cstheme="minorHAnsi"/>
          <w:b/>
          <w:bCs/>
          <w:color w:val="000000" w:themeColor="text1"/>
          <w:sz w:val="22"/>
          <w:szCs w:val="22"/>
        </w:rPr>
        <w:t xml:space="preserve"> </w:t>
      </w:r>
      <w:r w:rsidR="00E70061">
        <w:rPr>
          <w:rFonts w:asciiTheme="minorHAnsi" w:hAnsiTheme="minorHAnsi" w:cstheme="minorHAnsi"/>
          <w:b/>
          <w:bCs/>
          <w:color w:val="000000" w:themeColor="text1"/>
          <w:sz w:val="22"/>
          <w:szCs w:val="22"/>
        </w:rPr>
        <w:t>IN</w:t>
      </w:r>
      <w:r w:rsidR="008659F0">
        <w:rPr>
          <w:rFonts w:asciiTheme="minorHAnsi" w:hAnsiTheme="minorHAnsi" w:cstheme="minorHAnsi"/>
          <w:b/>
          <w:bCs/>
          <w:color w:val="000000" w:themeColor="text1"/>
          <w:sz w:val="22"/>
          <w:szCs w:val="22"/>
        </w:rPr>
        <w:t xml:space="preserve"> 2023</w:t>
      </w:r>
      <w:r w:rsidR="00360B87" w:rsidRPr="00D178AD">
        <w:rPr>
          <w:rFonts w:asciiTheme="minorHAnsi" w:hAnsiTheme="minorHAnsi" w:cstheme="minorHAnsi"/>
          <w:b/>
          <w:bCs/>
          <w:color w:val="000000" w:themeColor="text1"/>
          <w:sz w:val="22"/>
          <w:szCs w:val="22"/>
        </w:rPr>
        <w:t xml:space="preserve"> </w:t>
      </w:r>
    </w:p>
    <w:p w14:paraId="6B129AB1" w14:textId="6A5DCDA5" w:rsidR="00032653" w:rsidRPr="005D3D12" w:rsidRDefault="00032653" w:rsidP="00B7158C">
      <w:pPr>
        <w:pStyle w:val="Heading1"/>
        <w:shd w:val="clear" w:color="auto" w:fill="FFFFFF"/>
        <w:spacing w:before="0" w:line="240" w:lineRule="auto"/>
        <w:contextualSpacing/>
        <w:jc w:val="center"/>
        <w:rPr>
          <w:rFonts w:asciiTheme="minorHAnsi" w:hAnsiTheme="minorHAnsi" w:cstheme="minorHAnsi"/>
          <w:i/>
          <w:iCs/>
          <w:color w:val="000000" w:themeColor="text1"/>
          <w:sz w:val="22"/>
          <w:szCs w:val="22"/>
        </w:rPr>
      </w:pPr>
      <w:r w:rsidRPr="005D3D12">
        <w:rPr>
          <w:rFonts w:asciiTheme="minorHAnsi" w:hAnsiTheme="minorHAnsi" w:cstheme="minorHAnsi"/>
          <w:i/>
          <w:iCs/>
          <w:color w:val="000000" w:themeColor="text1"/>
          <w:sz w:val="22"/>
          <w:szCs w:val="22"/>
        </w:rPr>
        <w:t xml:space="preserve">The Origence division expands </w:t>
      </w:r>
      <w:r w:rsidR="00A72449" w:rsidRPr="005D3D12">
        <w:rPr>
          <w:rFonts w:asciiTheme="minorHAnsi" w:hAnsiTheme="minorHAnsi" w:cstheme="minorHAnsi"/>
          <w:i/>
          <w:iCs/>
          <w:color w:val="000000" w:themeColor="text1"/>
          <w:sz w:val="22"/>
          <w:szCs w:val="22"/>
        </w:rPr>
        <w:t>lending services</w:t>
      </w:r>
      <w:r w:rsidRPr="005D3D12">
        <w:rPr>
          <w:rFonts w:asciiTheme="minorHAnsi" w:hAnsiTheme="minorHAnsi" w:cstheme="minorHAnsi"/>
          <w:i/>
          <w:iCs/>
          <w:color w:val="000000" w:themeColor="text1"/>
          <w:sz w:val="22"/>
          <w:szCs w:val="22"/>
        </w:rPr>
        <w:t xml:space="preserve"> and launches 24/7 </w:t>
      </w:r>
      <w:r w:rsidR="00AB79F0" w:rsidRPr="005D3D12">
        <w:rPr>
          <w:rFonts w:asciiTheme="minorHAnsi" w:hAnsiTheme="minorHAnsi" w:cstheme="minorHAnsi"/>
          <w:i/>
          <w:iCs/>
          <w:color w:val="000000" w:themeColor="text1"/>
          <w:sz w:val="22"/>
          <w:szCs w:val="22"/>
        </w:rPr>
        <w:t>underwriting</w:t>
      </w:r>
      <w:r w:rsidRPr="005D3D12">
        <w:rPr>
          <w:rFonts w:asciiTheme="minorHAnsi" w:hAnsiTheme="minorHAnsi" w:cstheme="minorHAnsi"/>
          <w:i/>
          <w:iCs/>
          <w:color w:val="000000" w:themeColor="text1"/>
          <w:sz w:val="22"/>
          <w:szCs w:val="22"/>
        </w:rPr>
        <w:t>.</w:t>
      </w:r>
    </w:p>
    <w:p w14:paraId="566389E5" w14:textId="77777777" w:rsidR="002929B9" w:rsidRPr="00AA16B1" w:rsidRDefault="002929B9" w:rsidP="00915144">
      <w:pPr>
        <w:pStyle w:val="NoSpacing"/>
        <w:rPr>
          <w:rFonts w:cstheme="minorHAnsi"/>
          <w:b/>
          <w:bCs/>
          <w:color w:val="000000" w:themeColor="text1"/>
        </w:rPr>
      </w:pPr>
    </w:p>
    <w:p w14:paraId="4BE3941D" w14:textId="6722F99B" w:rsidR="00BB19DD" w:rsidRDefault="00BB19DD" w:rsidP="00BB19DD">
      <w:pPr>
        <w:pStyle w:val="NoSpacing"/>
        <w:rPr>
          <w:rFonts w:cstheme="minorHAnsi"/>
          <w:color w:val="000000" w:themeColor="text1"/>
        </w:rPr>
      </w:pPr>
      <w:r w:rsidRPr="00BB19DD">
        <w:rPr>
          <w:rFonts w:cstheme="minorHAnsi"/>
          <w:b/>
          <w:bCs/>
          <w:color w:val="000000" w:themeColor="text1"/>
        </w:rPr>
        <w:t xml:space="preserve">Irvine, CA, </w:t>
      </w:r>
      <w:r w:rsidR="006859CB">
        <w:rPr>
          <w:rFonts w:cstheme="minorHAnsi"/>
          <w:b/>
          <w:bCs/>
          <w:color w:val="000000" w:themeColor="text1"/>
        </w:rPr>
        <w:t>March 5</w:t>
      </w:r>
      <w:r w:rsidRPr="00BB19DD">
        <w:rPr>
          <w:rFonts w:cstheme="minorHAnsi"/>
          <w:b/>
          <w:bCs/>
          <w:color w:val="000000" w:themeColor="text1"/>
        </w:rPr>
        <w:t>,</w:t>
      </w:r>
      <w:r w:rsidRPr="00BB19DD">
        <w:rPr>
          <w:rFonts w:cstheme="minorHAnsi"/>
          <w:color w:val="000000" w:themeColor="text1"/>
        </w:rPr>
        <w:t xml:space="preserve"> 2024 – Origence Lending Services (OLS), a division of Origence, funded $6.38 billion in loans with 160 credit unions, benefitting more than 413,000 members in 2023. In </w:t>
      </w:r>
      <w:r w:rsidR="007B0FE5">
        <w:rPr>
          <w:rFonts w:cstheme="minorHAnsi"/>
          <w:color w:val="000000" w:themeColor="text1"/>
        </w:rPr>
        <w:t>addition</w:t>
      </w:r>
      <w:r w:rsidRPr="00BB19DD">
        <w:rPr>
          <w:rFonts w:cstheme="minorHAnsi"/>
          <w:color w:val="000000" w:themeColor="text1"/>
        </w:rPr>
        <w:t xml:space="preserve">, the division added 40 new credit union </w:t>
      </w:r>
      <w:r w:rsidR="003D610B">
        <w:rPr>
          <w:rFonts w:cstheme="minorHAnsi"/>
          <w:color w:val="000000" w:themeColor="text1"/>
        </w:rPr>
        <w:t>enrollments</w:t>
      </w:r>
      <w:r w:rsidRPr="00BB19DD">
        <w:rPr>
          <w:rFonts w:cstheme="minorHAnsi"/>
          <w:color w:val="000000" w:themeColor="text1"/>
        </w:rPr>
        <w:t xml:space="preserve">, broadening its services to encompass underwriting across multiple systems, direct lending, and retail financing support. </w:t>
      </w:r>
      <w:r w:rsidR="003252EF">
        <w:rPr>
          <w:rFonts w:cstheme="minorHAnsi"/>
          <w:color w:val="000000" w:themeColor="text1"/>
        </w:rPr>
        <w:t>S</w:t>
      </w:r>
      <w:r w:rsidRPr="00BB19DD">
        <w:rPr>
          <w:rFonts w:cstheme="minorHAnsi"/>
          <w:color w:val="000000" w:themeColor="text1"/>
        </w:rPr>
        <w:t>ervices beyond the division's traditional indirect loan processing now constitute nearly 30% of its overall business.</w:t>
      </w:r>
    </w:p>
    <w:p w14:paraId="17B0CAFB" w14:textId="77777777" w:rsidR="00BB19DD" w:rsidRPr="00BB19DD" w:rsidRDefault="00BB19DD" w:rsidP="00BB19DD">
      <w:pPr>
        <w:pStyle w:val="NoSpacing"/>
        <w:rPr>
          <w:rFonts w:cstheme="minorHAnsi"/>
          <w:color w:val="000000" w:themeColor="text1"/>
        </w:rPr>
      </w:pPr>
    </w:p>
    <w:p w14:paraId="74B5F89E" w14:textId="77777777" w:rsidR="00BB19DD" w:rsidRPr="00BB19DD" w:rsidRDefault="00BB19DD" w:rsidP="00BB19DD">
      <w:pPr>
        <w:pStyle w:val="NoSpacing"/>
        <w:rPr>
          <w:rFonts w:cstheme="minorHAnsi"/>
          <w:color w:val="000000" w:themeColor="text1"/>
        </w:rPr>
      </w:pPr>
      <w:r w:rsidRPr="00BB19DD">
        <w:rPr>
          <w:rFonts w:cstheme="minorHAnsi"/>
          <w:color w:val="000000" w:themeColor="text1"/>
        </w:rPr>
        <w:t>Origence Lending Services provides credit unions with scalable outsourced solutions to streamline their lending operations. Core services include full-service indirect lending, after-hours staffing and overflow support, document services, and underwriting support.</w:t>
      </w:r>
    </w:p>
    <w:p w14:paraId="040FCEAC" w14:textId="77777777" w:rsidR="00BB19DD" w:rsidRPr="00BB19DD" w:rsidRDefault="00BB19DD" w:rsidP="00BB19DD">
      <w:pPr>
        <w:pStyle w:val="NoSpacing"/>
        <w:rPr>
          <w:rFonts w:cstheme="minorHAnsi"/>
          <w:color w:val="000000" w:themeColor="text1"/>
        </w:rPr>
      </w:pPr>
    </w:p>
    <w:p w14:paraId="6D7846F7" w14:textId="77777777" w:rsidR="00BB19DD" w:rsidRPr="00BB19DD" w:rsidRDefault="00BB19DD" w:rsidP="00BB19DD">
      <w:pPr>
        <w:pStyle w:val="NoSpacing"/>
        <w:rPr>
          <w:rFonts w:cstheme="minorHAnsi"/>
          <w:color w:val="000000" w:themeColor="text1"/>
        </w:rPr>
      </w:pPr>
      <w:r w:rsidRPr="00BB19DD">
        <w:rPr>
          <w:rFonts w:cstheme="minorHAnsi"/>
          <w:color w:val="000000" w:themeColor="text1"/>
        </w:rPr>
        <w:t xml:space="preserve">"Credit unions understand that outsourcing with a trusted CUSO like Origence Lending Services provides a seamless extension of operations to support membership and loan growth," said Neetu Bhagat, CFO for Origence. "Importantly, this strategy comes with less financial risk, as operational costs are commensurate with loan growth." </w:t>
      </w:r>
    </w:p>
    <w:p w14:paraId="3A47718F" w14:textId="77777777" w:rsidR="00BB19DD" w:rsidRPr="00BB19DD" w:rsidRDefault="00BB19DD" w:rsidP="00BB19DD">
      <w:pPr>
        <w:pStyle w:val="NoSpacing"/>
        <w:rPr>
          <w:rFonts w:cstheme="minorHAnsi"/>
          <w:color w:val="000000" w:themeColor="text1"/>
        </w:rPr>
      </w:pPr>
    </w:p>
    <w:p w14:paraId="61DC5024" w14:textId="1A75F402" w:rsidR="00BB19DD" w:rsidRPr="00BB19DD" w:rsidRDefault="00BB19DD" w:rsidP="00BB19DD">
      <w:pPr>
        <w:pStyle w:val="NoSpacing"/>
        <w:rPr>
          <w:rFonts w:cstheme="minorHAnsi"/>
          <w:color w:val="000000" w:themeColor="text1"/>
        </w:rPr>
      </w:pPr>
      <w:r w:rsidRPr="00BB19DD">
        <w:rPr>
          <w:rFonts w:cstheme="minorHAnsi"/>
          <w:color w:val="000000" w:themeColor="text1"/>
        </w:rPr>
        <w:t xml:space="preserve">To keep up with member expectations and market demand, Origence Lending Services expanded coverage hours in 2023 to offer processing six days a week and underwriting 24/7. Extended hours not only allowed Origence Lending Services to serve credit union members better, but it also provided the additional support necessary for </w:t>
      </w:r>
      <w:r w:rsidR="00E95F65">
        <w:rPr>
          <w:rFonts w:cstheme="minorHAnsi"/>
          <w:color w:val="000000" w:themeColor="text1"/>
        </w:rPr>
        <w:t>its</w:t>
      </w:r>
      <w:r w:rsidRPr="00BB19DD">
        <w:rPr>
          <w:rFonts w:cstheme="minorHAnsi"/>
          <w:color w:val="000000" w:themeColor="text1"/>
        </w:rPr>
        <w:t xml:space="preserve"> new subsidiary, FI Connect. </w:t>
      </w:r>
    </w:p>
    <w:p w14:paraId="5BFB6312" w14:textId="77777777" w:rsidR="00BB19DD" w:rsidRPr="00BB19DD" w:rsidRDefault="00BB19DD" w:rsidP="00BB19DD">
      <w:pPr>
        <w:pStyle w:val="NoSpacing"/>
        <w:rPr>
          <w:rFonts w:cstheme="minorHAnsi"/>
          <w:color w:val="000000" w:themeColor="text1"/>
        </w:rPr>
      </w:pPr>
    </w:p>
    <w:p w14:paraId="56149C41" w14:textId="0E82F200" w:rsidR="00BB19DD" w:rsidRPr="00BB19DD" w:rsidRDefault="00BB19DD" w:rsidP="00BB19DD">
      <w:pPr>
        <w:pStyle w:val="NoSpacing"/>
        <w:rPr>
          <w:rFonts w:cstheme="minorHAnsi"/>
          <w:color w:val="000000" w:themeColor="text1"/>
        </w:rPr>
      </w:pPr>
      <w:r w:rsidRPr="00BB19DD">
        <w:rPr>
          <w:rFonts w:cstheme="minorHAnsi"/>
          <w:color w:val="000000" w:themeColor="text1"/>
        </w:rPr>
        <w:t xml:space="preserve">FI Connect, a new national lender, enables credit unions to remain competitive in a market increasingly favoring embedded financing. This model lets buyers choose their financing directly at the point of sale, often online. When FI Connect originates a loan, it instantly establishes a membership for the borrower and then sells the loan to one of its credit union partners. At its launch, FI Connect </w:t>
      </w:r>
      <w:r w:rsidR="0053788F">
        <w:rPr>
          <w:rFonts w:cstheme="minorHAnsi"/>
          <w:color w:val="000000" w:themeColor="text1"/>
        </w:rPr>
        <w:t>had</w:t>
      </w:r>
      <w:r w:rsidRPr="00BB19DD">
        <w:rPr>
          <w:rFonts w:cstheme="minorHAnsi"/>
          <w:color w:val="000000" w:themeColor="text1"/>
        </w:rPr>
        <w:t xml:space="preserve"> a network of 21 credit unions </w:t>
      </w:r>
      <w:r w:rsidR="009C66B2">
        <w:rPr>
          <w:rFonts w:cstheme="minorHAnsi"/>
          <w:color w:val="000000" w:themeColor="text1"/>
        </w:rPr>
        <w:t>with</w:t>
      </w:r>
      <w:r w:rsidRPr="00BB19DD">
        <w:rPr>
          <w:rFonts w:cstheme="minorHAnsi"/>
          <w:color w:val="000000" w:themeColor="text1"/>
        </w:rPr>
        <w:t xml:space="preserve"> $3.3 billion</w:t>
      </w:r>
      <w:r w:rsidR="009C66B2">
        <w:rPr>
          <w:rFonts w:cstheme="minorHAnsi"/>
          <w:color w:val="000000" w:themeColor="text1"/>
        </w:rPr>
        <w:t xml:space="preserve"> in</w:t>
      </w:r>
      <w:r w:rsidRPr="00BB19DD">
        <w:rPr>
          <w:rFonts w:cstheme="minorHAnsi"/>
          <w:color w:val="000000" w:themeColor="text1"/>
        </w:rPr>
        <w:t xml:space="preserve"> annual</w:t>
      </w:r>
      <w:r w:rsidR="00882D0C">
        <w:rPr>
          <w:rFonts w:cstheme="minorHAnsi"/>
          <w:color w:val="000000" w:themeColor="text1"/>
        </w:rPr>
        <w:t xml:space="preserve"> funding capacity </w:t>
      </w:r>
      <w:r w:rsidRPr="00BB19DD">
        <w:rPr>
          <w:rFonts w:cstheme="minorHAnsi"/>
          <w:color w:val="000000" w:themeColor="text1"/>
        </w:rPr>
        <w:t xml:space="preserve">specifically for Tesla. With Origence Lending Services as its operational backbone, FI Connect can double capacity in 2024 with the expansion of its credit union network and new product offerings. </w:t>
      </w:r>
    </w:p>
    <w:p w14:paraId="6FBB46F9" w14:textId="77777777" w:rsidR="00BB19DD" w:rsidRPr="00BB19DD" w:rsidRDefault="00BB19DD" w:rsidP="00BB19DD">
      <w:pPr>
        <w:pStyle w:val="NoSpacing"/>
        <w:rPr>
          <w:rFonts w:cstheme="minorHAnsi"/>
          <w:color w:val="000000" w:themeColor="text1"/>
        </w:rPr>
      </w:pPr>
    </w:p>
    <w:p w14:paraId="4F3704BA" w14:textId="7E9EA4BB" w:rsidR="00D17784" w:rsidRDefault="00BB19DD" w:rsidP="00BB19DD">
      <w:pPr>
        <w:pStyle w:val="NoSpacing"/>
        <w:rPr>
          <w:rFonts w:cstheme="minorHAnsi"/>
          <w:color w:val="000000" w:themeColor="text1"/>
        </w:rPr>
      </w:pPr>
      <w:r w:rsidRPr="00BB19DD">
        <w:rPr>
          <w:rFonts w:cstheme="minorHAnsi"/>
          <w:color w:val="000000" w:themeColor="text1"/>
        </w:rPr>
        <w:t>Brian Hamilton, division president of Origence Lending Services, added, "Our remarkable growth highlights the trust and confidence that credit unions place in Origence Lending Services. We prioritize the member experience above all else and look forward to continued success with our credit union partners in the years ahead."</w:t>
      </w:r>
    </w:p>
    <w:p w14:paraId="0E8AB474" w14:textId="77777777" w:rsidR="00FD5362" w:rsidRDefault="00FD5362" w:rsidP="00BB19DD">
      <w:pPr>
        <w:pStyle w:val="NoSpacing"/>
        <w:rPr>
          <w:rFonts w:cstheme="minorHAnsi"/>
          <w:color w:val="000000" w:themeColor="text1"/>
        </w:rPr>
      </w:pPr>
    </w:p>
    <w:p w14:paraId="085D86B2" w14:textId="77777777" w:rsidR="00FD5362" w:rsidRDefault="00FD5362" w:rsidP="00BB19DD">
      <w:pPr>
        <w:pStyle w:val="NoSpacing"/>
        <w:rPr>
          <w:rFonts w:cstheme="minorHAnsi"/>
          <w:color w:val="000000" w:themeColor="text1"/>
        </w:rPr>
      </w:pPr>
    </w:p>
    <w:p w14:paraId="6A9CEE7C" w14:textId="77777777" w:rsidR="00FD5362" w:rsidRPr="00BB19DD" w:rsidRDefault="00FD5362" w:rsidP="00BB19DD">
      <w:pPr>
        <w:pStyle w:val="NoSpacing"/>
        <w:rPr>
          <w:rFonts w:cstheme="minorHAnsi"/>
          <w:color w:val="000000" w:themeColor="text1"/>
        </w:rPr>
      </w:pPr>
    </w:p>
    <w:p w14:paraId="50A60492" w14:textId="77777777" w:rsidR="00457323" w:rsidRPr="00AA16B1" w:rsidRDefault="00457323" w:rsidP="00457323">
      <w:pPr>
        <w:pStyle w:val="paragraph"/>
        <w:spacing w:after="0"/>
        <w:textAlignment w:val="baseline"/>
        <w:rPr>
          <w:rFonts w:asciiTheme="minorHAnsi" w:hAnsiTheme="minorHAnsi" w:cstheme="minorHAnsi"/>
          <w:b/>
          <w:bCs/>
          <w:color w:val="000000" w:themeColor="text1"/>
          <w:sz w:val="22"/>
          <w:szCs w:val="22"/>
          <w:u w:val="single"/>
        </w:rPr>
      </w:pPr>
      <w:r w:rsidRPr="00AA16B1">
        <w:rPr>
          <w:rFonts w:asciiTheme="minorHAnsi" w:hAnsiTheme="minorHAnsi" w:cstheme="minorHAnsi"/>
          <w:b/>
          <w:bCs/>
          <w:color w:val="000000" w:themeColor="text1"/>
          <w:sz w:val="22"/>
          <w:szCs w:val="22"/>
          <w:u w:val="single"/>
        </w:rPr>
        <w:lastRenderedPageBreak/>
        <w:t>About Origence Lending Services</w:t>
      </w:r>
    </w:p>
    <w:p w14:paraId="29BF4A62" w14:textId="2810AB7B" w:rsidR="00A239CC" w:rsidRPr="00AA16B1" w:rsidRDefault="00457323" w:rsidP="0045732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AA16B1">
        <w:rPr>
          <w:rFonts w:asciiTheme="minorHAnsi" w:hAnsiTheme="minorHAnsi" w:cstheme="minorHAnsi"/>
          <w:color w:val="000000" w:themeColor="text1"/>
          <w:sz w:val="22"/>
          <w:szCs w:val="22"/>
        </w:rPr>
        <w:t xml:space="preserve">Origence Lending Services provides lending organizations with flexible lending operations solutions designed to meet shifting demands, complement existing capabilities, and redirect resources to pursue new </w:t>
      </w:r>
      <w:r w:rsidR="00D6569F" w:rsidRPr="00AA16B1">
        <w:rPr>
          <w:rFonts w:asciiTheme="minorHAnsi" w:hAnsiTheme="minorHAnsi" w:cstheme="minorHAnsi"/>
          <w:color w:val="000000" w:themeColor="text1"/>
          <w:sz w:val="22"/>
          <w:szCs w:val="22"/>
        </w:rPr>
        <w:t>growth opportunities</w:t>
      </w:r>
      <w:r w:rsidRPr="00AA16B1">
        <w:rPr>
          <w:rFonts w:asciiTheme="minorHAnsi" w:hAnsiTheme="minorHAnsi" w:cstheme="minorHAnsi"/>
          <w:color w:val="000000" w:themeColor="text1"/>
          <w:sz w:val="22"/>
          <w:szCs w:val="22"/>
        </w:rPr>
        <w:t xml:space="preserve">. Our mission is to provide lenders with dynamic solutions powered by superior technology and deep industry expertise. Solutions include full-service loan underwriting, processing, call services, letter generation, funding support, and additional origination services. Origence Lending Services is headquartered in </w:t>
      </w:r>
      <w:r w:rsidR="00D17784">
        <w:rPr>
          <w:rFonts w:asciiTheme="minorHAnsi" w:hAnsiTheme="minorHAnsi" w:cstheme="minorHAnsi"/>
          <w:color w:val="000000" w:themeColor="text1"/>
          <w:sz w:val="22"/>
          <w:szCs w:val="22"/>
        </w:rPr>
        <w:t>Greenwood Village</w:t>
      </w:r>
      <w:r w:rsidRPr="00AA16B1">
        <w:rPr>
          <w:rFonts w:asciiTheme="minorHAnsi" w:hAnsiTheme="minorHAnsi" w:cstheme="minorHAnsi"/>
          <w:color w:val="000000" w:themeColor="text1"/>
          <w:sz w:val="22"/>
          <w:szCs w:val="22"/>
        </w:rPr>
        <w:t xml:space="preserve">, Colorado. For more information, visit </w:t>
      </w:r>
      <w:hyperlink r:id="rId11" w:history="1">
        <w:r w:rsidRPr="00AA16B1">
          <w:rPr>
            <w:rStyle w:val="Hyperlink"/>
            <w:rFonts w:asciiTheme="minorHAnsi" w:hAnsiTheme="minorHAnsi" w:cstheme="minorHAnsi"/>
            <w:color w:val="000000" w:themeColor="text1"/>
            <w:sz w:val="22"/>
            <w:szCs w:val="22"/>
          </w:rPr>
          <w:t>www.origencelendingservices.com</w:t>
        </w:r>
      </w:hyperlink>
      <w:r w:rsidRPr="00AA16B1">
        <w:rPr>
          <w:rFonts w:asciiTheme="minorHAnsi" w:hAnsiTheme="minorHAnsi" w:cstheme="minorHAnsi"/>
          <w:color w:val="000000" w:themeColor="text1"/>
          <w:sz w:val="22"/>
          <w:szCs w:val="22"/>
        </w:rPr>
        <w:t>.</w:t>
      </w:r>
      <w:r w:rsidR="00A239CC" w:rsidRPr="00AA16B1">
        <w:rPr>
          <w:rStyle w:val="eop"/>
          <w:rFonts w:asciiTheme="minorHAnsi" w:hAnsiTheme="minorHAnsi" w:cstheme="minorHAnsi"/>
          <w:color w:val="000000" w:themeColor="text1"/>
          <w:sz w:val="22"/>
          <w:szCs w:val="22"/>
        </w:rPr>
        <w:t> </w:t>
      </w:r>
    </w:p>
    <w:p w14:paraId="30926C00" w14:textId="77777777" w:rsidR="007D4B1E" w:rsidRPr="00AA16B1" w:rsidRDefault="007D4B1E" w:rsidP="0045732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5E7AC872" w14:textId="77777777" w:rsidR="008634CD" w:rsidRPr="00AA16B1" w:rsidRDefault="008634CD" w:rsidP="008634CD">
      <w:pPr>
        <w:rPr>
          <w:rFonts w:cstheme="minorHAnsi"/>
          <w:b/>
          <w:bCs/>
          <w:color w:val="000000" w:themeColor="text1"/>
          <w:u w:val="single"/>
        </w:rPr>
      </w:pPr>
      <w:r w:rsidRPr="00AA16B1">
        <w:rPr>
          <w:rFonts w:cstheme="minorHAnsi"/>
          <w:b/>
          <w:bCs/>
          <w:color w:val="000000" w:themeColor="text1"/>
          <w:u w:val="single"/>
        </w:rPr>
        <w:t>About FI Connect</w:t>
      </w:r>
    </w:p>
    <w:p w14:paraId="2768ABA3" w14:textId="040DB75D" w:rsidR="008634CD" w:rsidRPr="00AA16B1" w:rsidRDefault="008634CD" w:rsidP="008634CD">
      <w:pPr>
        <w:rPr>
          <w:rFonts w:cstheme="minorHAnsi"/>
          <w:color w:val="000000" w:themeColor="text1"/>
        </w:rPr>
      </w:pPr>
      <w:r w:rsidRPr="00AA16B1">
        <w:rPr>
          <w:rFonts w:cstheme="minorHAnsi"/>
          <w:color w:val="000000" w:themeColor="text1"/>
        </w:rPr>
        <w:t>FI Connect, an independent subsidiary of Origence</w:t>
      </w:r>
      <w:r w:rsidR="00975BBD" w:rsidRPr="00AA16B1">
        <w:rPr>
          <w:rFonts w:cstheme="minorHAnsi"/>
          <w:color w:val="000000" w:themeColor="text1"/>
        </w:rPr>
        <w:t xml:space="preserve"> Lending Services</w:t>
      </w:r>
      <w:r w:rsidRPr="00AA16B1">
        <w:rPr>
          <w:rFonts w:cstheme="minorHAnsi"/>
          <w:color w:val="000000" w:themeColor="text1"/>
        </w:rPr>
        <w:t xml:space="preserve">, brings borrowers, retailers, and credit unions together for convenient financing right at the point of sale. FI Connect streamlines the lending experience for national retailers while offering wallet-friendly credit union financing options to borrowers. It’s a better financing experience as we connect and work together. Learn more at </w:t>
      </w:r>
      <w:hyperlink r:id="rId12" w:history="1">
        <w:r w:rsidRPr="00AA16B1">
          <w:rPr>
            <w:rStyle w:val="Hyperlink"/>
            <w:rFonts w:cstheme="minorHAnsi"/>
            <w:color w:val="000000" w:themeColor="text1"/>
          </w:rPr>
          <w:t>www.ficonnectlending.com</w:t>
        </w:r>
      </w:hyperlink>
      <w:r w:rsidRPr="00AA16B1">
        <w:rPr>
          <w:rFonts w:cstheme="minorHAnsi"/>
          <w:color w:val="000000" w:themeColor="text1"/>
        </w:rPr>
        <w:t xml:space="preserve">. </w:t>
      </w:r>
    </w:p>
    <w:p w14:paraId="7583DB23" w14:textId="77777777" w:rsidR="008634CD" w:rsidRPr="00AA16B1" w:rsidRDefault="008634CD" w:rsidP="0045732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A955723" w14:textId="77777777" w:rsidR="00A239CC" w:rsidRPr="00AA16B1" w:rsidRDefault="00A239CC" w:rsidP="00A239CC">
      <w:pPr>
        <w:pStyle w:val="paragraph"/>
        <w:spacing w:before="0" w:beforeAutospacing="0" w:after="0" w:afterAutospacing="0"/>
        <w:jc w:val="center"/>
        <w:textAlignment w:val="baseline"/>
        <w:rPr>
          <w:rFonts w:asciiTheme="minorHAnsi" w:hAnsiTheme="minorHAnsi" w:cstheme="minorHAnsi"/>
          <w:color w:val="000000" w:themeColor="text1"/>
          <w:sz w:val="22"/>
          <w:szCs w:val="22"/>
        </w:rPr>
      </w:pPr>
      <w:r w:rsidRPr="00AA16B1">
        <w:rPr>
          <w:rStyle w:val="normaltextrun"/>
          <w:rFonts w:asciiTheme="minorHAnsi" w:eastAsiaTheme="majorEastAsia" w:hAnsiTheme="minorHAnsi" w:cstheme="minorHAnsi"/>
          <w:color w:val="000000" w:themeColor="text1"/>
          <w:sz w:val="22"/>
          <w:szCs w:val="22"/>
        </w:rPr>
        <w:t>###</w:t>
      </w:r>
      <w:r w:rsidRPr="00AA16B1">
        <w:rPr>
          <w:rStyle w:val="eop"/>
          <w:rFonts w:asciiTheme="minorHAnsi" w:hAnsiTheme="minorHAnsi" w:cstheme="minorHAnsi"/>
          <w:color w:val="000000" w:themeColor="text1"/>
          <w:sz w:val="22"/>
          <w:szCs w:val="22"/>
        </w:rPr>
        <w:t> </w:t>
      </w:r>
    </w:p>
    <w:p w14:paraId="13DEF591" w14:textId="77777777" w:rsidR="00C62FD9" w:rsidRPr="00AA16B1" w:rsidRDefault="00C62FD9">
      <w:pPr>
        <w:rPr>
          <w:rFonts w:cstheme="minorHAnsi"/>
          <w:color w:val="000000" w:themeColor="text1"/>
        </w:rPr>
      </w:pPr>
    </w:p>
    <w:sectPr w:rsidR="00C62FD9" w:rsidRPr="00AA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E3B"/>
    <w:multiLevelType w:val="multilevel"/>
    <w:tmpl w:val="597A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A4540"/>
    <w:multiLevelType w:val="multilevel"/>
    <w:tmpl w:val="DF26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949763">
    <w:abstractNumId w:val="1"/>
  </w:num>
  <w:num w:numId="2" w16cid:durableId="775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CC"/>
    <w:rsid w:val="0000100F"/>
    <w:rsid w:val="0002140B"/>
    <w:rsid w:val="000235B6"/>
    <w:rsid w:val="00032653"/>
    <w:rsid w:val="000775C7"/>
    <w:rsid w:val="00086009"/>
    <w:rsid w:val="0009222A"/>
    <w:rsid w:val="000B71F2"/>
    <w:rsid w:val="000C5333"/>
    <w:rsid w:val="000E0166"/>
    <w:rsid w:val="000F0388"/>
    <w:rsid w:val="000F0ADC"/>
    <w:rsid w:val="000F5BD2"/>
    <w:rsid w:val="000F7A9E"/>
    <w:rsid w:val="001147E2"/>
    <w:rsid w:val="00126881"/>
    <w:rsid w:val="00132CDD"/>
    <w:rsid w:val="00157E2B"/>
    <w:rsid w:val="0016465D"/>
    <w:rsid w:val="0017366B"/>
    <w:rsid w:val="00187E6A"/>
    <w:rsid w:val="001A1DBC"/>
    <w:rsid w:val="001C3F7E"/>
    <w:rsid w:val="001F0889"/>
    <w:rsid w:val="001F1AA6"/>
    <w:rsid w:val="002022B6"/>
    <w:rsid w:val="00203624"/>
    <w:rsid w:val="00213C49"/>
    <w:rsid w:val="002272D3"/>
    <w:rsid w:val="00241266"/>
    <w:rsid w:val="002929B9"/>
    <w:rsid w:val="00296B88"/>
    <w:rsid w:val="002A1460"/>
    <w:rsid w:val="002A1E85"/>
    <w:rsid w:val="002C2882"/>
    <w:rsid w:val="002E12C7"/>
    <w:rsid w:val="002E1997"/>
    <w:rsid w:val="002F4799"/>
    <w:rsid w:val="00310D44"/>
    <w:rsid w:val="003252EF"/>
    <w:rsid w:val="00360B87"/>
    <w:rsid w:val="003A0C6A"/>
    <w:rsid w:val="003B0F83"/>
    <w:rsid w:val="003B2CAE"/>
    <w:rsid w:val="003D610B"/>
    <w:rsid w:val="003F5124"/>
    <w:rsid w:val="00407F44"/>
    <w:rsid w:val="00414B05"/>
    <w:rsid w:val="00427569"/>
    <w:rsid w:val="00440F69"/>
    <w:rsid w:val="00444172"/>
    <w:rsid w:val="00457323"/>
    <w:rsid w:val="004C1128"/>
    <w:rsid w:val="0053788F"/>
    <w:rsid w:val="005774A9"/>
    <w:rsid w:val="00593C23"/>
    <w:rsid w:val="00594D32"/>
    <w:rsid w:val="005D3D12"/>
    <w:rsid w:val="005F4583"/>
    <w:rsid w:val="0060138E"/>
    <w:rsid w:val="0065358F"/>
    <w:rsid w:val="00660184"/>
    <w:rsid w:val="00671FFF"/>
    <w:rsid w:val="00680756"/>
    <w:rsid w:val="006859CB"/>
    <w:rsid w:val="006A1C17"/>
    <w:rsid w:val="006C0911"/>
    <w:rsid w:val="006D2025"/>
    <w:rsid w:val="006E569D"/>
    <w:rsid w:val="006F361E"/>
    <w:rsid w:val="0071551F"/>
    <w:rsid w:val="00715918"/>
    <w:rsid w:val="007473B0"/>
    <w:rsid w:val="0076795C"/>
    <w:rsid w:val="00771E42"/>
    <w:rsid w:val="00787650"/>
    <w:rsid w:val="00787A40"/>
    <w:rsid w:val="007A0152"/>
    <w:rsid w:val="007B09A9"/>
    <w:rsid w:val="007B0FE5"/>
    <w:rsid w:val="007B1CCA"/>
    <w:rsid w:val="007B6FE2"/>
    <w:rsid w:val="007D4B1E"/>
    <w:rsid w:val="00824E0D"/>
    <w:rsid w:val="0082619D"/>
    <w:rsid w:val="0085423E"/>
    <w:rsid w:val="008634CD"/>
    <w:rsid w:val="008659F0"/>
    <w:rsid w:val="00872217"/>
    <w:rsid w:val="00875711"/>
    <w:rsid w:val="00882D0C"/>
    <w:rsid w:val="00882D31"/>
    <w:rsid w:val="0089125A"/>
    <w:rsid w:val="008C55D6"/>
    <w:rsid w:val="00915144"/>
    <w:rsid w:val="00926799"/>
    <w:rsid w:val="009409F3"/>
    <w:rsid w:val="009647D2"/>
    <w:rsid w:val="00975BBD"/>
    <w:rsid w:val="009805B8"/>
    <w:rsid w:val="00981C2C"/>
    <w:rsid w:val="0099350C"/>
    <w:rsid w:val="009C580C"/>
    <w:rsid w:val="009C66B2"/>
    <w:rsid w:val="009E0909"/>
    <w:rsid w:val="009E4747"/>
    <w:rsid w:val="009F688B"/>
    <w:rsid w:val="00A058DF"/>
    <w:rsid w:val="00A12EB7"/>
    <w:rsid w:val="00A239CC"/>
    <w:rsid w:val="00A26996"/>
    <w:rsid w:val="00A463A0"/>
    <w:rsid w:val="00A72449"/>
    <w:rsid w:val="00AA16B1"/>
    <w:rsid w:val="00AA6143"/>
    <w:rsid w:val="00AA7F0E"/>
    <w:rsid w:val="00AB79F0"/>
    <w:rsid w:val="00AE0284"/>
    <w:rsid w:val="00AE7D8D"/>
    <w:rsid w:val="00B0457A"/>
    <w:rsid w:val="00B2491C"/>
    <w:rsid w:val="00B40D4A"/>
    <w:rsid w:val="00B7158C"/>
    <w:rsid w:val="00B74B73"/>
    <w:rsid w:val="00B91E71"/>
    <w:rsid w:val="00B930A5"/>
    <w:rsid w:val="00BA7DFB"/>
    <w:rsid w:val="00BB19DD"/>
    <w:rsid w:val="00BB421B"/>
    <w:rsid w:val="00BC3116"/>
    <w:rsid w:val="00C10454"/>
    <w:rsid w:val="00C23ACC"/>
    <w:rsid w:val="00C31035"/>
    <w:rsid w:val="00C4409B"/>
    <w:rsid w:val="00C46AC6"/>
    <w:rsid w:val="00C55C80"/>
    <w:rsid w:val="00C62FD9"/>
    <w:rsid w:val="00C8141E"/>
    <w:rsid w:val="00CB738E"/>
    <w:rsid w:val="00D002D9"/>
    <w:rsid w:val="00D10735"/>
    <w:rsid w:val="00D1634B"/>
    <w:rsid w:val="00D17784"/>
    <w:rsid w:val="00D178AD"/>
    <w:rsid w:val="00D240B2"/>
    <w:rsid w:val="00D338EA"/>
    <w:rsid w:val="00D6569F"/>
    <w:rsid w:val="00D77F2C"/>
    <w:rsid w:val="00D82F16"/>
    <w:rsid w:val="00D86434"/>
    <w:rsid w:val="00DA7693"/>
    <w:rsid w:val="00DC3934"/>
    <w:rsid w:val="00DE0944"/>
    <w:rsid w:val="00E103E3"/>
    <w:rsid w:val="00E165F4"/>
    <w:rsid w:val="00E41964"/>
    <w:rsid w:val="00E537D3"/>
    <w:rsid w:val="00E70061"/>
    <w:rsid w:val="00E807BD"/>
    <w:rsid w:val="00E86D0B"/>
    <w:rsid w:val="00E95F65"/>
    <w:rsid w:val="00EA25D4"/>
    <w:rsid w:val="00EC3C7B"/>
    <w:rsid w:val="00EC40A7"/>
    <w:rsid w:val="00EF5AE1"/>
    <w:rsid w:val="00F01D3D"/>
    <w:rsid w:val="00F112D3"/>
    <w:rsid w:val="00F3647D"/>
    <w:rsid w:val="00F40BF7"/>
    <w:rsid w:val="00F91C46"/>
    <w:rsid w:val="00FC3315"/>
    <w:rsid w:val="00FD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23287"/>
  <w15:chartTrackingRefBased/>
  <w15:docId w15:val="{E71E16B4-B0F9-4E19-919D-C3CBF131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239C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C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239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39CC"/>
    <w:rPr>
      <w:b/>
      <w:bCs/>
    </w:rPr>
  </w:style>
  <w:style w:type="character" w:styleId="Hyperlink">
    <w:name w:val="Hyperlink"/>
    <w:basedOn w:val="DefaultParagraphFont"/>
    <w:uiPriority w:val="99"/>
    <w:unhideWhenUsed/>
    <w:rsid w:val="00A239CC"/>
    <w:rPr>
      <w:color w:val="0000FF"/>
      <w:u w:val="single"/>
    </w:rPr>
  </w:style>
  <w:style w:type="character" w:customStyle="1" w:styleId="Heading1Char">
    <w:name w:val="Heading 1 Char"/>
    <w:basedOn w:val="DefaultParagraphFont"/>
    <w:link w:val="Heading1"/>
    <w:uiPriority w:val="9"/>
    <w:rsid w:val="00A23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A239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A239CC"/>
  </w:style>
  <w:style w:type="character" w:customStyle="1" w:styleId="normaltextrun">
    <w:name w:val="normaltextrun"/>
    <w:basedOn w:val="DefaultParagraphFont"/>
    <w:rsid w:val="00A239CC"/>
  </w:style>
  <w:style w:type="paragraph" w:styleId="ListParagraph">
    <w:name w:val="List Paragraph"/>
    <w:basedOn w:val="Normal"/>
    <w:uiPriority w:val="34"/>
    <w:qFormat/>
    <w:rsid w:val="0000100F"/>
    <w:pPr>
      <w:spacing w:after="0" w:line="240" w:lineRule="auto"/>
      <w:ind w:left="720"/>
      <w:contextualSpacing/>
    </w:pPr>
  </w:style>
  <w:style w:type="character" w:styleId="UnresolvedMention">
    <w:name w:val="Unresolved Mention"/>
    <w:basedOn w:val="DefaultParagraphFont"/>
    <w:uiPriority w:val="99"/>
    <w:semiHidden/>
    <w:unhideWhenUsed/>
    <w:rsid w:val="000F0ADC"/>
    <w:rPr>
      <w:color w:val="605E5C"/>
      <w:shd w:val="clear" w:color="auto" w:fill="E1DFDD"/>
    </w:rPr>
  </w:style>
  <w:style w:type="character" w:styleId="CommentReference">
    <w:name w:val="annotation reference"/>
    <w:basedOn w:val="DefaultParagraphFont"/>
    <w:uiPriority w:val="99"/>
    <w:semiHidden/>
    <w:unhideWhenUsed/>
    <w:rsid w:val="00A26996"/>
    <w:rPr>
      <w:sz w:val="16"/>
      <w:szCs w:val="16"/>
    </w:rPr>
  </w:style>
  <w:style w:type="paragraph" w:styleId="CommentText">
    <w:name w:val="annotation text"/>
    <w:basedOn w:val="Normal"/>
    <w:link w:val="CommentTextChar"/>
    <w:uiPriority w:val="99"/>
    <w:unhideWhenUsed/>
    <w:rsid w:val="00A26996"/>
    <w:pPr>
      <w:spacing w:line="240" w:lineRule="auto"/>
    </w:pPr>
    <w:rPr>
      <w:sz w:val="20"/>
      <w:szCs w:val="20"/>
    </w:rPr>
  </w:style>
  <w:style w:type="character" w:customStyle="1" w:styleId="CommentTextChar">
    <w:name w:val="Comment Text Char"/>
    <w:basedOn w:val="DefaultParagraphFont"/>
    <w:link w:val="CommentText"/>
    <w:uiPriority w:val="99"/>
    <w:rsid w:val="00A26996"/>
    <w:rPr>
      <w:sz w:val="20"/>
      <w:szCs w:val="20"/>
    </w:rPr>
  </w:style>
  <w:style w:type="paragraph" w:styleId="CommentSubject">
    <w:name w:val="annotation subject"/>
    <w:basedOn w:val="CommentText"/>
    <w:next w:val="CommentText"/>
    <w:link w:val="CommentSubjectChar"/>
    <w:uiPriority w:val="99"/>
    <w:semiHidden/>
    <w:unhideWhenUsed/>
    <w:rsid w:val="00A26996"/>
    <w:rPr>
      <w:b/>
      <w:bCs/>
    </w:rPr>
  </w:style>
  <w:style w:type="character" w:customStyle="1" w:styleId="CommentSubjectChar">
    <w:name w:val="Comment Subject Char"/>
    <w:basedOn w:val="CommentTextChar"/>
    <w:link w:val="CommentSubject"/>
    <w:uiPriority w:val="99"/>
    <w:semiHidden/>
    <w:rsid w:val="00A26996"/>
    <w:rPr>
      <w:b/>
      <w:bCs/>
      <w:sz w:val="20"/>
      <w:szCs w:val="20"/>
    </w:rPr>
  </w:style>
  <w:style w:type="paragraph" w:styleId="NoSpacing">
    <w:name w:val="No Spacing"/>
    <w:uiPriority w:val="1"/>
    <w:qFormat/>
    <w:rsid w:val="00915144"/>
    <w:pPr>
      <w:spacing w:after="0" w:line="240" w:lineRule="auto"/>
    </w:pPr>
  </w:style>
  <w:style w:type="paragraph" w:styleId="Revision">
    <w:name w:val="Revision"/>
    <w:hidden/>
    <w:uiPriority w:val="99"/>
    <w:semiHidden/>
    <w:rsid w:val="00F3647D"/>
    <w:pPr>
      <w:spacing w:after="0" w:line="240" w:lineRule="auto"/>
    </w:pPr>
  </w:style>
  <w:style w:type="paragraph" w:styleId="Header">
    <w:name w:val="header"/>
    <w:basedOn w:val="Normal"/>
    <w:link w:val="HeaderChar"/>
    <w:uiPriority w:val="99"/>
    <w:unhideWhenUsed/>
    <w:rsid w:val="00BA7DFB"/>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BA7DFB"/>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69654">
      <w:bodyDiv w:val="1"/>
      <w:marLeft w:val="0"/>
      <w:marRight w:val="0"/>
      <w:marTop w:val="0"/>
      <w:marBottom w:val="0"/>
      <w:divBdr>
        <w:top w:val="none" w:sz="0" w:space="0" w:color="auto"/>
        <w:left w:val="none" w:sz="0" w:space="0" w:color="auto"/>
        <w:bottom w:val="none" w:sz="0" w:space="0" w:color="auto"/>
        <w:right w:val="none" w:sz="0" w:space="0" w:color="auto"/>
      </w:divBdr>
    </w:div>
    <w:div w:id="947201355">
      <w:bodyDiv w:val="1"/>
      <w:marLeft w:val="0"/>
      <w:marRight w:val="0"/>
      <w:marTop w:val="0"/>
      <w:marBottom w:val="0"/>
      <w:divBdr>
        <w:top w:val="none" w:sz="0" w:space="0" w:color="auto"/>
        <w:left w:val="none" w:sz="0" w:space="0" w:color="auto"/>
        <w:bottom w:val="none" w:sz="0" w:space="0" w:color="auto"/>
        <w:right w:val="none" w:sz="0" w:space="0" w:color="auto"/>
      </w:divBdr>
    </w:div>
    <w:div w:id="1367556985">
      <w:bodyDiv w:val="1"/>
      <w:marLeft w:val="0"/>
      <w:marRight w:val="0"/>
      <w:marTop w:val="0"/>
      <w:marBottom w:val="0"/>
      <w:divBdr>
        <w:top w:val="none" w:sz="0" w:space="0" w:color="auto"/>
        <w:left w:val="none" w:sz="0" w:space="0" w:color="auto"/>
        <w:bottom w:val="none" w:sz="0" w:space="0" w:color="auto"/>
        <w:right w:val="none" w:sz="0" w:space="0" w:color="auto"/>
      </w:divBdr>
      <w:divsChild>
        <w:div w:id="1766534347">
          <w:marLeft w:val="0"/>
          <w:marRight w:val="0"/>
          <w:marTop w:val="0"/>
          <w:marBottom w:val="0"/>
          <w:divBdr>
            <w:top w:val="none" w:sz="0" w:space="0" w:color="auto"/>
            <w:left w:val="none" w:sz="0" w:space="0" w:color="auto"/>
            <w:bottom w:val="none" w:sz="0" w:space="0" w:color="auto"/>
            <w:right w:val="none" w:sz="0" w:space="0" w:color="auto"/>
          </w:divBdr>
        </w:div>
        <w:div w:id="2109735402">
          <w:marLeft w:val="0"/>
          <w:marRight w:val="0"/>
          <w:marTop w:val="0"/>
          <w:marBottom w:val="0"/>
          <w:divBdr>
            <w:top w:val="none" w:sz="0" w:space="0" w:color="auto"/>
            <w:left w:val="none" w:sz="0" w:space="0" w:color="auto"/>
            <w:bottom w:val="none" w:sz="0" w:space="0" w:color="auto"/>
            <w:right w:val="none" w:sz="0" w:space="0" w:color="auto"/>
          </w:divBdr>
        </w:div>
        <w:div w:id="2105808685">
          <w:marLeft w:val="0"/>
          <w:marRight w:val="0"/>
          <w:marTop w:val="0"/>
          <w:marBottom w:val="0"/>
          <w:divBdr>
            <w:top w:val="none" w:sz="0" w:space="0" w:color="auto"/>
            <w:left w:val="none" w:sz="0" w:space="0" w:color="auto"/>
            <w:bottom w:val="none" w:sz="0" w:space="0" w:color="auto"/>
            <w:right w:val="none" w:sz="0" w:space="0" w:color="auto"/>
          </w:divBdr>
        </w:div>
        <w:div w:id="748427590">
          <w:marLeft w:val="0"/>
          <w:marRight w:val="0"/>
          <w:marTop w:val="0"/>
          <w:marBottom w:val="0"/>
          <w:divBdr>
            <w:top w:val="none" w:sz="0" w:space="0" w:color="auto"/>
            <w:left w:val="none" w:sz="0" w:space="0" w:color="auto"/>
            <w:bottom w:val="none" w:sz="0" w:space="0" w:color="auto"/>
            <w:right w:val="none" w:sz="0" w:space="0" w:color="auto"/>
          </w:divBdr>
        </w:div>
        <w:div w:id="272710410">
          <w:marLeft w:val="0"/>
          <w:marRight w:val="0"/>
          <w:marTop w:val="0"/>
          <w:marBottom w:val="0"/>
          <w:divBdr>
            <w:top w:val="none" w:sz="0" w:space="0" w:color="auto"/>
            <w:left w:val="none" w:sz="0" w:space="0" w:color="auto"/>
            <w:bottom w:val="none" w:sz="0" w:space="0" w:color="auto"/>
            <w:right w:val="none" w:sz="0" w:space="0" w:color="auto"/>
          </w:divBdr>
        </w:div>
        <w:div w:id="119421171">
          <w:marLeft w:val="0"/>
          <w:marRight w:val="0"/>
          <w:marTop w:val="0"/>
          <w:marBottom w:val="0"/>
          <w:divBdr>
            <w:top w:val="none" w:sz="0" w:space="0" w:color="auto"/>
            <w:left w:val="none" w:sz="0" w:space="0" w:color="auto"/>
            <w:bottom w:val="none" w:sz="0" w:space="0" w:color="auto"/>
            <w:right w:val="none" w:sz="0" w:space="0" w:color="auto"/>
          </w:divBdr>
        </w:div>
      </w:divsChild>
    </w:div>
    <w:div w:id="20688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connect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igencelendingservices.com" TargetMode="External"/><Relationship Id="rId5" Type="http://schemas.openxmlformats.org/officeDocument/2006/relationships/styles" Target="styles.xml"/><Relationship Id="rId10" Type="http://schemas.openxmlformats.org/officeDocument/2006/relationships/hyperlink" Target="http://www.origence.com" TargetMode="External"/><Relationship Id="rId4" Type="http://schemas.openxmlformats.org/officeDocument/2006/relationships/numbering" Target="numbering.xml"/><Relationship Id="rId9" Type="http://schemas.openxmlformats.org/officeDocument/2006/relationships/hyperlink" Target="mailto:alison.barksdale@orige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08820C951684BB1B350656016D5F4" ma:contentTypeVersion="20" ma:contentTypeDescription="Create a new document." ma:contentTypeScope="" ma:versionID="9ac9882b4adef2c39aff66c717c42529">
  <xsd:schema xmlns:xsd="http://www.w3.org/2001/XMLSchema" xmlns:xs="http://www.w3.org/2001/XMLSchema" xmlns:p="http://schemas.microsoft.com/office/2006/metadata/properties" xmlns:ns1="http://schemas.microsoft.com/sharepoint/v3" xmlns:ns3="7309b494-b390-4d95-8353-db7375d3b656" xmlns:ns4="55db216d-d3bf-4682-9d64-26ffec9f0d85" targetNamespace="http://schemas.microsoft.com/office/2006/metadata/properties" ma:root="true" ma:fieldsID="da553163cf100fe0cd62c76feee699ee" ns1:_="" ns3:_="" ns4:_="">
    <xsd:import namespace="http://schemas.microsoft.com/sharepoint/v3"/>
    <xsd:import namespace="7309b494-b390-4d95-8353-db7375d3b656"/>
    <xsd:import namespace="55db216d-d3bf-4682-9d64-26ffec9f0d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4:SharingHintHash" minOccurs="0"/>
                <xsd:element ref="ns4:SharedWithUser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9b494-b390-4d95-8353-db7375d3b6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b216d-d3bf-4682-9d64-26ffec9f0d85"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309b494-b390-4d95-8353-db7375d3b6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3B664-E566-4E6A-8BC8-6DECF396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09b494-b390-4d95-8353-db7375d3b656"/>
    <ds:schemaRef ds:uri="55db216d-d3bf-4682-9d64-26ffec9f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57829-43C3-45D4-9E51-96CCDDE080D6}">
  <ds:schemaRefs>
    <ds:schemaRef ds:uri="http://schemas.microsoft.com/office/2006/metadata/properties"/>
    <ds:schemaRef ds:uri="http://schemas.microsoft.com/office/infopath/2007/PartnerControls"/>
    <ds:schemaRef ds:uri="http://schemas.microsoft.com/sharepoint/v3"/>
    <ds:schemaRef ds:uri="7309b494-b390-4d95-8353-db7375d3b656"/>
  </ds:schemaRefs>
</ds:datastoreItem>
</file>

<file path=customXml/itemProps3.xml><?xml version="1.0" encoding="utf-8"?>
<ds:datastoreItem xmlns:ds="http://schemas.openxmlformats.org/officeDocument/2006/customXml" ds:itemID="{2D906B55-F13F-4A21-A069-3F6B10D46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3560</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Smith</dc:creator>
  <cp:keywords/>
  <dc:description/>
  <cp:lastModifiedBy>Alison Barksdale</cp:lastModifiedBy>
  <cp:revision>2</cp:revision>
  <dcterms:created xsi:type="dcterms:W3CDTF">2024-03-05T14:07:00Z</dcterms:created>
  <dcterms:modified xsi:type="dcterms:W3CDTF">2024-03-05T14:07:00Z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0x0101005CF08820C951684BB1B350656016D5F4</vt:lpwstr>
  </property>
  <property fmtid="{D5CDD505-2E9C-101B-9397-08002B2CF9AE}" pid="3" name="GrammarlyDocumentId">
    <vt:lpwstr>4197be1eda9d9ea6589862acf7f8ed7e4d279db1cec2a31e3f1903b4715599f1</vt:lpwstr>
  </property>
</Properties>
</file>