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.xml" ContentType="application/vnd.openxmlformats-officedocument.wordprocessingml.footer+xml"/>
  <Override PartName="/word/footer2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7300C9" w:rsidP="29300C59" w:rsidRDefault="007300C9" w14:paraId="56AC449F" w14:textId="77777777">
      <w:pPr>
        <w:tabs>
          <w:tab w:val="left" w:pos="3195"/>
        </w:tabs>
        <w:ind w:right="-360"/>
        <w:rPr>
          <w:rFonts w:ascii="Calibri Light" w:hAnsi="Calibri Light" w:cs="Calibri Light"/>
          <w:b/>
          <w:bCs/>
          <w:sz w:val="28"/>
          <w:szCs w:val="28"/>
          <w:u w:val="single"/>
        </w:rPr>
      </w:pPr>
    </w:p>
    <w:p w:rsidRPr="00725026" w:rsidR="009303A8" w:rsidP="29300C59" w:rsidRDefault="00DF0636" w14:paraId="122333B3" w14:textId="34DE7E9E">
      <w:pPr>
        <w:tabs>
          <w:tab w:val="left" w:pos="3195"/>
        </w:tabs>
        <w:ind w:right="-360"/>
        <w:rPr>
          <w:rFonts w:ascii="Calibri Light" w:hAnsi="Calibri Light" w:cs="Calibri Light"/>
          <w:b/>
          <w:bCs/>
          <w:u w:val="single"/>
        </w:rPr>
      </w:pPr>
      <w:r w:rsidRPr="29300C59">
        <w:rPr>
          <w:rFonts w:ascii="Calibri Light" w:hAnsi="Calibri Light" w:cs="Calibri Light"/>
          <w:b/>
          <w:bCs/>
          <w:sz w:val="28"/>
          <w:szCs w:val="28"/>
          <w:u w:val="single"/>
        </w:rPr>
        <w:t>FOR IMMEDIATE RELEASE</w:t>
      </w:r>
    </w:p>
    <w:p w:rsidR="29300C59" w:rsidP="29300C59" w:rsidRDefault="29300C59" w14:paraId="7D8F601C" w14:textId="73BF73E1">
      <w:pPr>
        <w:tabs>
          <w:tab w:val="left" w:pos="3195"/>
        </w:tabs>
        <w:ind w:right="-360"/>
        <w:jc w:val="center"/>
        <w:rPr>
          <w:rFonts w:ascii="Calibri Light" w:hAnsi="Calibri Light" w:eastAsia="Calibri Light" w:cs="Calibri Light"/>
          <w:b/>
          <w:bCs/>
          <w:color w:val="222222"/>
          <w:sz w:val="24"/>
          <w:szCs w:val="24"/>
          <w:lang w:val="en"/>
        </w:rPr>
      </w:pPr>
    </w:p>
    <w:p w:rsidRPr="00725026" w:rsidR="009303A8" w:rsidP="29300C59" w:rsidRDefault="1F3FA4A8" w14:paraId="062C1E48" w14:textId="32985E4F">
      <w:pPr>
        <w:tabs>
          <w:tab w:val="left" w:pos="3195"/>
        </w:tabs>
        <w:spacing w:after="0" w:line="360" w:lineRule="auto"/>
        <w:ind w:right="-360"/>
        <w:jc w:val="center"/>
        <w:rPr>
          <w:rFonts w:ascii="Calibri Light" w:hAnsi="Calibri Light" w:eastAsia="Calibri Light" w:cs="Calibri Light"/>
          <w:b/>
          <w:bCs/>
          <w:sz w:val="24"/>
          <w:szCs w:val="24"/>
        </w:rPr>
      </w:pPr>
      <w:bookmarkStart w:name="_Hlk81387408" w:id="0"/>
      <w:bookmarkStart w:name="OLE_LINK5" w:id="1"/>
      <w:bookmarkStart w:name="OLE_LINK6" w:id="2"/>
      <w:r w:rsidRPr="29300C59">
        <w:rPr>
          <w:rFonts w:ascii="Calibri Light" w:hAnsi="Calibri Light" w:eastAsia="Calibri Light" w:cs="Calibri Light"/>
          <w:b/>
          <w:bCs/>
          <w:color w:val="222222"/>
          <w:sz w:val="24"/>
          <w:szCs w:val="24"/>
          <w:lang w:val="en"/>
        </w:rPr>
        <w:t>SchoolsFirst Federal Credit Union Ranked #1 in California by Forbes</w:t>
      </w:r>
    </w:p>
    <w:p w:rsidRPr="00725026" w:rsidR="009303A8" w:rsidP="29300C59" w:rsidRDefault="1F3FA4A8" w14:paraId="7DCCED26" w14:textId="207ED434">
      <w:pPr>
        <w:tabs>
          <w:tab w:val="left" w:pos="3195"/>
        </w:tabs>
        <w:spacing w:after="0" w:line="360" w:lineRule="auto"/>
        <w:ind w:right="-360"/>
        <w:jc w:val="center"/>
        <w:rPr>
          <w:rFonts w:ascii="Calibri Light" w:hAnsi="Calibri Light" w:eastAsia="Calibri Light" w:cs="Calibri Light"/>
          <w:b/>
          <w:bCs/>
          <w:sz w:val="24"/>
          <w:szCs w:val="24"/>
        </w:rPr>
      </w:pPr>
      <w:r w:rsidRPr="29300C59">
        <w:rPr>
          <w:rFonts w:ascii="Calibri Light" w:hAnsi="Calibri Light" w:eastAsia="Calibri Light" w:cs="Calibri Light"/>
          <w:i/>
          <w:iCs/>
          <w:color w:val="222222"/>
          <w:sz w:val="24"/>
          <w:szCs w:val="24"/>
          <w:lang w:val="en"/>
        </w:rPr>
        <w:t xml:space="preserve">Credit Union Achieves Best-in-State Ranking for </w:t>
      </w:r>
      <w:r w:rsidRPr="29300C59" w:rsidR="0DB0853E">
        <w:rPr>
          <w:rFonts w:ascii="Calibri Light" w:hAnsi="Calibri Light" w:eastAsia="Calibri Light" w:cs="Calibri Light"/>
          <w:i/>
          <w:iCs/>
          <w:color w:val="222222"/>
          <w:sz w:val="24"/>
          <w:szCs w:val="24"/>
          <w:lang w:val="en"/>
        </w:rPr>
        <w:t>Sixth</w:t>
      </w:r>
      <w:r w:rsidRPr="29300C59">
        <w:rPr>
          <w:rFonts w:ascii="Calibri Light" w:hAnsi="Calibri Light" w:eastAsia="Calibri Light" w:cs="Calibri Light"/>
          <w:i/>
          <w:iCs/>
          <w:color w:val="222222"/>
          <w:sz w:val="24"/>
          <w:szCs w:val="24"/>
          <w:lang w:val="en"/>
        </w:rPr>
        <w:t xml:space="preserve"> Consecutive Year</w:t>
      </w:r>
      <w:r w:rsidRPr="29300C59">
        <w:rPr>
          <w:rFonts w:ascii="Calibri Light" w:hAnsi="Calibri Light" w:eastAsia="Calibri Light" w:cs="Calibri Light"/>
          <w:sz w:val="24"/>
          <w:szCs w:val="24"/>
        </w:rPr>
        <w:t xml:space="preserve"> </w:t>
      </w:r>
      <w:bookmarkEnd w:id="0"/>
      <w:bookmarkEnd w:id="1"/>
      <w:bookmarkEnd w:id="2"/>
    </w:p>
    <w:p w:rsidR="7D31B13F" w:rsidP="7D31B13F" w:rsidRDefault="7D31B13F" w14:paraId="5201313D" w14:textId="5B6C3743">
      <w:pPr>
        <w:tabs>
          <w:tab w:val="left" w:pos="10170"/>
        </w:tabs>
        <w:spacing w:after="0" w:line="360" w:lineRule="auto"/>
        <w:ind w:left="-216" w:right="-634"/>
        <w:jc w:val="center"/>
        <w:rPr>
          <w:rFonts w:ascii="Calibri Light" w:hAnsi="Calibri Light" w:eastAsia="Calibri Light" w:cs="Calibri Light"/>
          <w:b/>
          <w:bCs/>
          <w:sz w:val="24"/>
          <w:szCs w:val="24"/>
        </w:rPr>
      </w:pPr>
    </w:p>
    <w:p w:rsidRPr="005914E0" w:rsidR="009A0B1E" w:rsidP="005914E0" w:rsidRDefault="009A0B1E" w14:paraId="572AB4E4" w14:textId="1E4E22B0">
      <w:pPr>
        <w:tabs>
          <w:tab w:val="left" w:pos="10170"/>
        </w:tabs>
        <w:spacing w:line="360" w:lineRule="auto"/>
        <w:rPr>
          <w:rFonts w:ascii="Calibri Light" w:hAnsi="Calibri Light" w:cs="Calibri Light"/>
        </w:rPr>
      </w:pPr>
      <w:r w:rsidRPr="5A143352" w:rsidR="009A0B1E">
        <w:rPr>
          <w:rFonts w:ascii="Calibri Light" w:hAnsi="Calibri Light" w:cs="Calibri Light"/>
          <w:b w:val="1"/>
          <w:bCs w:val="1"/>
        </w:rPr>
        <w:t>Tustin</w:t>
      </w:r>
      <w:r w:rsidRPr="5A143352" w:rsidR="00DF0636">
        <w:rPr>
          <w:rFonts w:ascii="Calibri Light" w:hAnsi="Calibri Light" w:cs="Calibri Light"/>
          <w:b w:val="1"/>
          <w:bCs w:val="1"/>
        </w:rPr>
        <w:t xml:space="preserve">, </w:t>
      </w:r>
      <w:r w:rsidRPr="5A143352" w:rsidR="009A0B1E">
        <w:rPr>
          <w:rFonts w:ascii="Calibri Light" w:hAnsi="Calibri Light" w:cs="Calibri Light"/>
          <w:b w:val="1"/>
          <w:bCs w:val="1"/>
        </w:rPr>
        <w:t>C</w:t>
      </w:r>
      <w:r w:rsidRPr="5A143352" w:rsidR="00B45A30">
        <w:rPr>
          <w:rFonts w:ascii="Calibri Light" w:hAnsi="Calibri Light" w:cs="Calibri Light"/>
          <w:b w:val="1"/>
          <w:bCs w:val="1"/>
        </w:rPr>
        <w:t>alif.</w:t>
      </w:r>
      <w:r w:rsidRPr="5A143352" w:rsidR="00DF0636">
        <w:rPr>
          <w:rFonts w:ascii="Calibri Light" w:hAnsi="Calibri Light" w:cs="Calibri Light"/>
          <w:b w:val="1"/>
          <w:bCs w:val="1"/>
        </w:rPr>
        <w:t xml:space="preserve"> (</w:t>
      </w:r>
      <w:r w:rsidRPr="5A143352" w:rsidR="00A67F64">
        <w:rPr>
          <w:rFonts w:ascii="Calibri Light" w:hAnsi="Calibri Light" w:cs="Calibri Light"/>
          <w:b w:val="1"/>
          <w:bCs w:val="1"/>
        </w:rPr>
        <w:t xml:space="preserve">June </w:t>
      </w:r>
      <w:r w:rsidRPr="5A143352" w:rsidR="7C50E070">
        <w:rPr>
          <w:rFonts w:ascii="Calibri Light" w:hAnsi="Calibri Light" w:cs="Calibri Light"/>
          <w:b w:val="1"/>
          <w:bCs w:val="1"/>
        </w:rPr>
        <w:t>19</w:t>
      </w:r>
      <w:r w:rsidRPr="5A143352" w:rsidR="00DF0636">
        <w:rPr>
          <w:rFonts w:ascii="Calibri Light" w:hAnsi="Calibri Light" w:cs="Calibri Light"/>
          <w:b w:val="1"/>
          <w:bCs w:val="1"/>
        </w:rPr>
        <w:t>, 202</w:t>
      </w:r>
      <w:r w:rsidRPr="5A143352" w:rsidR="4547A456">
        <w:rPr>
          <w:rFonts w:ascii="Calibri Light" w:hAnsi="Calibri Light" w:cs="Calibri Light"/>
          <w:b w:val="1"/>
          <w:bCs w:val="1"/>
        </w:rPr>
        <w:t>4</w:t>
      </w:r>
      <w:r w:rsidRPr="5A143352" w:rsidR="00DF0636">
        <w:rPr>
          <w:rFonts w:ascii="Calibri Light" w:hAnsi="Calibri Light" w:cs="Calibri Light"/>
          <w:b w:val="1"/>
          <w:bCs w:val="1"/>
        </w:rPr>
        <w:t>)</w:t>
      </w:r>
      <w:r w:rsidRPr="5A143352" w:rsidR="00DF0636">
        <w:rPr>
          <w:rFonts w:ascii="Calibri Light" w:hAnsi="Calibri Light" w:cs="Calibri Light"/>
        </w:rPr>
        <w:t xml:space="preserve"> –</w:t>
      </w:r>
      <w:r w:rsidRPr="5A143352" w:rsidR="00F94835">
        <w:rPr>
          <w:rFonts w:ascii="Calibri Light" w:hAnsi="Calibri Light" w:cs="Calibri Light"/>
        </w:rPr>
        <w:t xml:space="preserve"> </w:t>
      </w:r>
      <w:hyperlink r:id="Rab047e91594d4bb3">
        <w:r w:rsidRPr="5A143352" w:rsidR="0019745D">
          <w:rPr>
            <w:rStyle w:val="Hyperlink"/>
            <w:rFonts w:ascii="Calibri Light" w:hAnsi="Calibri Light" w:cs="Calibri Light"/>
          </w:rPr>
          <w:t>SchoolsFirst Federal</w:t>
        </w:r>
      </w:hyperlink>
      <w:r w:rsidRPr="5A143352" w:rsidR="0019745D">
        <w:rPr>
          <w:rStyle w:val="Hyperlink"/>
          <w:rFonts w:ascii="Calibri Light" w:hAnsi="Calibri Light" w:cs="Calibri Light"/>
        </w:rPr>
        <w:t xml:space="preserve"> Credit Union</w:t>
      </w:r>
      <w:r w:rsidRPr="5A143352" w:rsidR="008837D7">
        <w:rPr>
          <w:rFonts w:ascii="Calibri Light" w:hAnsi="Calibri Light" w:cs="Calibri Light"/>
        </w:rPr>
        <w:t xml:space="preserve">, the largest credit union </w:t>
      </w:r>
      <w:r w:rsidRPr="5A143352" w:rsidR="00076C57">
        <w:rPr>
          <w:rFonts w:ascii="Calibri Light" w:hAnsi="Calibri Light" w:cs="Calibri Light"/>
        </w:rPr>
        <w:t xml:space="preserve">in California and the largest </w:t>
      </w:r>
      <w:r w:rsidRPr="5A143352" w:rsidR="008837D7">
        <w:rPr>
          <w:rFonts w:ascii="Calibri Light" w:hAnsi="Calibri Light" w:cs="Calibri Light"/>
        </w:rPr>
        <w:t xml:space="preserve">serving school employees and their families, </w:t>
      </w:r>
      <w:r w:rsidRPr="5A143352" w:rsidR="008E6871">
        <w:rPr>
          <w:rFonts w:ascii="Calibri Light" w:hAnsi="Calibri Light" w:cs="Calibri Light"/>
        </w:rPr>
        <w:t xml:space="preserve">today announced </w:t>
      </w:r>
      <w:r w:rsidRPr="5A143352" w:rsidR="00BC19EA">
        <w:rPr>
          <w:rFonts w:ascii="Calibri Light" w:hAnsi="Calibri Light" w:cs="Calibri Light"/>
        </w:rPr>
        <w:t xml:space="preserve">that </w:t>
      </w:r>
      <w:r w:rsidRPr="5A143352" w:rsidR="6BAB32D5">
        <w:rPr>
          <w:rFonts w:ascii="Calibri Light" w:hAnsi="Calibri Light" w:cs="Calibri Light"/>
        </w:rPr>
        <w:t>Forbes has</w:t>
      </w:r>
      <w:r w:rsidRPr="5A143352" w:rsidR="0C662DA5">
        <w:rPr>
          <w:rFonts w:ascii="Calibri Light" w:hAnsi="Calibri Light" w:cs="Calibri Light"/>
        </w:rPr>
        <w:t xml:space="preserve"> included</w:t>
      </w:r>
      <w:r w:rsidRPr="5A143352" w:rsidR="6BAB32D5">
        <w:rPr>
          <w:rFonts w:ascii="Calibri Light" w:hAnsi="Calibri Light" w:cs="Calibri Light"/>
        </w:rPr>
        <w:t xml:space="preserve"> SchoolsFirst FCU </w:t>
      </w:r>
      <w:r w:rsidRPr="5A143352" w:rsidR="04808F5C">
        <w:rPr>
          <w:rFonts w:ascii="Calibri Light" w:hAnsi="Calibri Light" w:cs="Calibri Light"/>
        </w:rPr>
        <w:t>o</w:t>
      </w:r>
      <w:r w:rsidRPr="5A143352" w:rsidR="273B3DEC">
        <w:rPr>
          <w:rFonts w:ascii="Calibri Light" w:hAnsi="Calibri Light" w:cs="Calibri Light"/>
        </w:rPr>
        <w:t>n</w:t>
      </w:r>
      <w:r w:rsidRPr="5A143352" w:rsidR="6BAB32D5">
        <w:rPr>
          <w:rFonts w:ascii="Calibri Light" w:hAnsi="Calibri Light" w:cs="Calibri Light"/>
        </w:rPr>
        <w:t xml:space="preserve"> its list of the best credit unions in Calif</w:t>
      </w:r>
      <w:r w:rsidRPr="5A143352" w:rsidR="7B194931">
        <w:rPr>
          <w:rFonts w:ascii="Calibri Light" w:hAnsi="Calibri Light" w:cs="Calibri Light"/>
        </w:rPr>
        <w:t>ornia</w:t>
      </w:r>
      <w:r w:rsidRPr="5A143352" w:rsidR="11BD0E0B">
        <w:rPr>
          <w:rFonts w:ascii="Calibri Light" w:hAnsi="Calibri Light" w:cs="Calibri Light"/>
        </w:rPr>
        <w:t xml:space="preserve"> for the sixth consecutive year and has once again named SchoolsFirst FCU as the No. 1 credit</w:t>
      </w:r>
      <w:r w:rsidRPr="5A143352" w:rsidR="5DA62DDC">
        <w:rPr>
          <w:rFonts w:ascii="Calibri Light" w:hAnsi="Calibri Light" w:cs="Calibri Light"/>
        </w:rPr>
        <w:t xml:space="preserve"> union in the state.</w:t>
      </w:r>
      <w:r w:rsidRPr="5A143352" w:rsidR="3F8C3BA4">
        <w:rPr>
          <w:rFonts w:ascii="Calibri Light" w:hAnsi="Calibri Light" w:cs="Calibri Light"/>
        </w:rPr>
        <w:t xml:space="preserve"> Th</w:t>
      </w:r>
      <w:r w:rsidRPr="5A143352" w:rsidR="63488B67">
        <w:rPr>
          <w:rFonts w:ascii="Calibri Light" w:hAnsi="Calibri Light" w:cs="Calibri Light"/>
        </w:rPr>
        <w:t>is</w:t>
      </w:r>
      <w:r w:rsidRPr="5A143352" w:rsidR="3F8C3BA4">
        <w:rPr>
          <w:rFonts w:ascii="Calibri Light" w:hAnsi="Calibri Light" w:cs="Calibri Light"/>
        </w:rPr>
        <w:t xml:space="preserve"> prestigious award is presented by Forbes and Statista Inc., the world-leading statistics portal and industry ranking provider.</w:t>
      </w:r>
    </w:p>
    <w:p w:rsidRPr="005914E0" w:rsidR="005914E0" w:rsidP="005914E0" w:rsidRDefault="005914E0" w14:paraId="2C1DFB56" w14:textId="427CB3AA">
      <w:pPr>
        <w:spacing w:line="360" w:lineRule="auto"/>
        <w:rPr>
          <w:rFonts w:ascii="Calibri Light" w:hAnsi="Calibri Light" w:cs="Calibri Light"/>
        </w:rPr>
      </w:pPr>
      <w:r w:rsidRPr="5A143352" w:rsidR="005914E0">
        <w:rPr>
          <w:rFonts w:ascii="Calibri Light" w:hAnsi="Calibri Light" w:cs="Calibri Light"/>
          <w:color w:val="000000" w:themeColor="text1" w:themeTint="FF" w:themeShade="FF"/>
        </w:rPr>
        <w:t xml:space="preserve"> </w:t>
      </w:r>
      <w:r w:rsidRPr="5A143352" w:rsidR="00A5795C">
        <w:rPr>
          <w:rFonts w:ascii="Calibri Light" w:hAnsi="Calibri Light" w:cs="Calibri Light"/>
          <w:color w:val="000000" w:themeColor="text1" w:themeTint="FF" w:themeShade="FF"/>
        </w:rPr>
        <w:t>“</w:t>
      </w:r>
      <w:r w:rsidRPr="5A143352" w:rsidR="00C818C2">
        <w:rPr>
          <w:rFonts w:ascii="Calibri Light" w:hAnsi="Calibri Light" w:cs="Calibri Light"/>
          <w:color w:val="000000" w:themeColor="text1" w:themeTint="FF" w:themeShade="FF"/>
        </w:rPr>
        <w:t>I</w:t>
      </w:r>
      <w:r w:rsidRPr="5A143352" w:rsidR="00C818C2">
        <w:rPr>
          <w:rFonts w:ascii="Calibri Light" w:hAnsi="Calibri Light" w:cs="Calibri Light"/>
          <w:color w:val="000000" w:themeColor="text1" w:themeTint="FF" w:themeShade="FF"/>
        </w:rPr>
        <w:t xml:space="preserve">t </w:t>
      </w:r>
      <w:r w:rsidRPr="5A143352" w:rsidR="005914E0">
        <w:rPr>
          <w:rFonts w:ascii="Calibri Light" w:hAnsi="Calibri Light" w:cs="Calibri Light"/>
          <w:color w:val="000000" w:themeColor="text1" w:themeTint="FF" w:themeShade="FF"/>
        </w:rPr>
        <w:t>is a privilege</w:t>
      </w:r>
      <w:r w:rsidRPr="5A143352" w:rsidR="00B817DF">
        <w:rPr>
          <w:rFonts w:ascii="Calibri Light" w:hAnsi="Calibri Light" w:cs="Calibri Light"/>
          <w:color w:val="000000" w:themeColor="text1" w:themeTint="FF" w:themeShade="FF"/>
        </w:rPr>
        <w:t xml:space="preserve"> that our </w:t>
      </w:r>
      <w:r w:rsidRPr="5A143352" w:rsidR="00B817DF">
        <w:rPr>
          <w:rFonts w:ascii="Calibri Light" w:hAnsi="Calibri Light" w:cs="Calibri Light"/>
          <w:color w:val="000000" w:themeColor="text1" w:themeTint="FF" w:themeShade="FF"/>
        </w:rPr>
        <w:t>Members</w:t>
      </w:r>
      <w:r w:rsidRPr="5A143352" w:rsidR="00B817DF">
        <w:rPr>
          <w:rFonts w:ascii="Calibri Light" w:hAnsi="Calibri Light" w:cs="Calibri Light"/>
          <w:color w:val="000000" w:themeColor="text1" w:themeTint="FF" w:themeShade="FF"/>
        </w:rPr>
        <w:t xml:space="preserve"> have once again</w:t>
      </w:r>
      <w:r w:rsidRPr="5A143352" w:rsidR="005914E0">
        <w:rPr>
          <w:rFonts w:ascii="Calibri Light" w:hAnsi="Calibri Light" w:cs="Calibri Light"/>
          <w:color w:val="000000" w:themeColor="text1" w:themeTint="FF" w:themeShade="FF"/>
        </w:rPr>
        <w:t xml:space="preserve"> </w:t>
      </w:r>
      <w:r w:rsidRPr="5A143352" w:rsidR="00B817DF">
        <w:rPr>
          <w:rFonts w:ascii="Calibri Light" w:hAnsi="Calibri Light" w:cs="Calibri Light"/>
          <w:color w:val="000000" w:themeColor="text1" w:themeTint="FF" w:themeShade="FF"/>
        </w:rPr>
        <w:t>acknowledged us</w:t>
      </w:r>
      <w:r w:rsidRPr="5A143352" w:rsidR="005914E0">
        <w:rPr>
          <w:rFonts w:ascii="Calibri Light" w:hAnsi="Calibri Light" w:cs="Calibri Light"/>
          <w:color w:val="000000" w:themeColor="text1" w:themeTint="FF" w:themeShade="FF"/>
        </w:rPr>
        <w:t xml:space="preserve"> as the </w:t>
      </w:r>
      <w:r w:rsidRPr="5A143352" w:rsidR="00B817DF">
        <w:rPr>
          <w:rFonts w:ascii="Calibri Light" w:hAnsi="Calibri Light" w:cs="Calibri Light"/>
          <w:color w:val="000000" w:themeColor="text1" w:themeTint="FF" w:themeShade="FF"/>
        </w:rPr>
        <w:t>Forbes best</w:t>
      </w:r>
      <w:r w:rsidRPr="5A143352" w:rsidR="00B817DF">
        <w:rPr>
          <w:rFonts w:ascii="Calibri Light" w:hAnsi="Calibri Light" w:cs="Calibri Light"/>
          <w:color w:val="000000" w:themeColor="text1" w:themeTint="FF" w:themeShade="FF"/>
        </w:rPr>
        <w:t xml:space="preserve"> </w:t>
      </w:r>
      <w:r w:rsidRPr="5A143352" w:rsidR="005914E0">
        <w:rPr>
          <w:rFonts w:ascii="Calibri Light" w:hAnsi="Calibri Light" w:cs="Calibri Light"/>
          <w:color w:val="000000" w:themeColor="text1" w:themeTint="FF" w:themeShade="FF"/>
        </w:rPr>
        <w:t>credit union in California</w:t>
      </w:r>
      <w:r w:rsidRPr="5A143352" w:rsidR="00B817DF">
        <w:rPr>
          <w:rFonts w:ascii="Calibri Light" w:hAnsi="Calibri Light" w:cs="Calibri Light"/>
          <w:color w:val="000000" w:themeColor="text1" w:themeTint="FF" w:themeShade="FF"/>
        </w:rPr>
        <w:t>,</w:t>
      </w:r>
      <w:r w:rsidRPr="5A143352" w:rsidR="01BED385">
        <w:rPr>
          <w:rFonts w:ascii="Calibri Light" w:hAnsi="Calibri Light" w:cs="Calibri Light"/>
          <w:color w:val="000000" w:themeColor="text1" w:themeTint="FF" w:themeShade="FF"/>
        </w:rPr>
        <w:t>”</w:t>
      </w:r>
      <w:r w:rsidRPr="5A143352" w:rsidR="00B817DF">
        <w:rPr>
          <w:rFonts w:ascii="Calibri Light" w:hAnsi="Calibri Light" w:cs="Calibri Light"/>
          <w:color w:val="000000" w:themeColor="text1" w:themeTint="FF" w:themeShade="FF"/>
        </w:rPr>
        <w:t xml:space="preserve"> said Bill Cheney, chief executive officer of SchoolsFirst FCU</w:t>
      </w:r>
      <w:r w:rsidRPr="5A143352" w:rsidR="005914E0">
        <w:rPr>
          <w:rFonts w:ascii="Calibri Light" w:hAnsi="Calibri Light" w:cs="Calibri Light"/>
          <w:color w:val="000000" w:themeColor="text1" w:themeTint="FF" w:themeShade="FF"/>
        </w:rPr>
        <w:t xml:space="preserve">. </w:t>
      </w:r>
      <w:r w:rsidRPr="5A143352" w:rsidR="41C41EF6">
        <w:rPr>
          <w:rFonts w:ascii="Calibri Light" w:hAnsi="Calibri Light" w:cs="Calibri Light"/>
          <w:color w:val="000000" w:themeColor="text1" w:themeTint="FF" w:themeShade="FF"/>
        </w:rPr>
        <w:t>“</w:t>
      </w:r>
      <w:r w:rsidRPr="5A143352" w:rsidR="005914E0">
        <w:rPr>
          <w:rFonts w:ascii="Calibri Light" w:hAnsi="Calibri Light" w:cs="Calibri Light"/>
          <w:color w:val="000000" w:themeColor="text1" w:themeTint="FF" w:themeShade="FF"/>
        </w:rPr>
        <w:t xml:space="preserve">For 90 years, our </w:t>
      </w:r>
      <w:r w:rsidRPr="5A143352" w:rsidR="005914E0">
        <w:rPr>
          <w:rFonts w:ascii="Calibri Light" w:hAnsi="Calibri Light" w:cs="Calibri Light"/>
          <w:color w:val="000000" w:themeColor="text1" w:themeTint="FF" w:themeShade="FF"/>
        </w:rPr>
        <w:t>Members</w:t>
      </w:r>
      <w:r w:rsidRPr="5A143352" w:rsidR="005914E0">
        <w:rPr>
          <w:rFonts w:ascii="Calibri Light" w:hAnsi="Calibri Light" w:cs="Calibri Light"/>
          <w:color w:val="000000" w:themeColor="text1" w:themeTint="FF" w:themeShade="FF"/>
        </w:rPr>
        <w:t xml:space="preserve"> have placed their trust in us to guide them towards financial well-being. We are thankful for their trust and loyalty and appreciate our team's dedication to providing World-Class Personal Service and safeguarding their financial future.</w:t>
      </w:r>
      <w:r w:rsidRPr="5A143352" w:rsidR="00A5795C">
        <w:rPr>
          <w:rFonts w:ascii="Calibri Light" w:hAnsi="Calibri Light" w:cs="Calibri Light"/>
          <w:color w:val="000000" w:themeColor="text1" w:themeTint="FF" w:themeShade="FF"/>
        </w:rPr>
        <w:t>”</w:t>
      </w:r>
    </w:p>
    <w:p w:rsidR="26CF0259" w:rsidP="005914E0" w:rsidRDefault="26CF0259" w14:paraId="01FDE200" w14:textId="0753923E">
      <w:pPr>
        <w:tabs>
          <w:tab w:val="left" w:pos="10170"/>
        </w:tabs>
        <w:spacing w:line="360" w:lineRule="auto"/>
        <w:rPr>
          <w:rFonts w:ascii="Calibri Light" w:hAnsi="Calibri Light" w:cs="Calibri Light"/>
        </w:rPr>
      </w:pPr>
      <w:r w:rsidRPr="005914E0">
        <w:rPr>
          <w:rFonts w:ascii="Calibri Light" w:hAnsi="Calibri Light" w:cs="Calibri Light"/>
        </w:rPr>
        <w:t xml:space="preserve">America’s Best-In-State Credit Unions 2024 ranking lists the </w:t>
      </w:r>
      <w:r w:rsidRPr="005914E0" w:rsidR="005914E0">
        <w:rPr>
          <w:rFonts w:ascii="Calibri Light" w:hAnsi="Calibri Light" w:cs="Calibri Light"/>
        </w:rPr>
        <w:t xml:space="preserve">financial </w:t>
      </w:r>
      <w:r w:rsidRPr="005914E0">
        <w:rPr>
          <w:rFonts w:ascii="Calibri Light" w:hAnsi="Calibri Light" w:cs="Calibri Light"/>
        </w:rPr>
        <w:t>institutions that stood out for fulfilling the unique</w:t>
      </w:r>
      <w:r w:rsidRPr="21AE80F1">
        <w:rPr>
          <w:rFonts w:ascii="Calibri Light" w:hAnsi="Calibri Light" w:cs="Calibri Light"/>
        </w:rPr>
        <w:t xml:space="preserve"> financial needs and expectations of their local communities</w:t>
      </w:r>
      <w:r w:rsidRPr="21AE80F1" w:rsidR="1900AED3">
        <w:rPr>
          <w:rFonts w:ascii="Calibri Light" w:hAnsi="Calibri Light" w:cs="Calibri Light"/>
        </w:rPr>
        <w:t>,</w:t>
      </w:r>
      <w:r w:rsidRPr="21AE80F1">
        <w:rPr>
          <w:rFonts w:ascii="Calibri Light" w:hAnsi="Calibri Light" w:cs="Calibri Light"/>
        </w:rPr>
        <w:t xml:space="preserve"> thereby being most valued by residents of each state.</w:t>
      </w:r>
      <w:r w:rsidRPr="21AE80F1" w:rsidR="103E29CF">
        <w:rPr>
          <w:rFonts w:ascii="Calibri Light" w:hAnsi="Calibri Light" w:cs="Calibri Light"/>
        </w:rPr>
        <w:t xml:space="preserve"> </w:t>
      </w:r>
      <w:r w:rsidRPr="21AE80F1">
        <w:rPr>
          <w:rFonts w:ascii="Calibri Light" w:hAnsi="Calibri Light" w:cs="Calibri Light"/>
        </w:rPr>
        <w:t>The ranking is based on two sources</w:t>
      </w:r>
      <w:r w:rsidRPr="21AE80F1" w:rsidR="2526EEB2">
        <w:rPr>
          <w:rFonts w:ascii="Calibri Light" w:hAnsi="Calibri Light" w:cs="Calibri Light"/>
        </w:rPr>
        <w:t>. First,</w:t>
      </w:r>
      <w:r w:rsidRPr="21AE80F1" w:rsidR="11D17271">
        <w:rPr>
          <w:rFonts w:ascii="Calibri Light" w:hAnsi="Calibri Light" w:cs="Calibri Light"/>
        </w:rPr>
        <w:t xml:space="preserve"> </w:t>
      </w:r>
      <w:r w:rsidRPr="21AE80F1" w:rsidR="7C5DC92F">
        <w:rPr>
          <w:rFonts w:ascii="Calibri Light" w:hAnsi="Calibri Light" w:cs="Calibri Light"/>
        </w:rPr>
        <w:t xml:space="preserve">Statista completed </w:t>
      </w:r>
      <w:r w:rsidRPr="21AE80F1" w:rsidR="11D17271">
        <w:rPr>
          <w:rFonts w:ascii="Calibri Light" w:hAnsi="Calibri Light" w:cs="Calibri Light"/>
        </w:rPr>
        <w:t>a</w:t>
      </w:r>
      <w:r w:rsidRPr="21AE80F1">
        <w:rPr>
          <w:rFonts w:ascii="Calibri Light" w:hAnsi="Calibri Light" w:cs="Calibri Light"/>
        </w:rPr>
        <w:t xml:space="preserve">n </w:t>
      </w:r>
      <w:r w:rsidRPr="21AE80F1" w:rsidR="2B410C29">
        <w:rPr>
          <w:rFonts w:ascii="Calibri Light" w:hAnsi="Calibri Light" w:cs="Calibri Light"/>
        </w:rPr>
        <w:t>i</w:t>
      </w:r>
      <w:r w:rsidRPr="21AE80F1">
        <w:rPr>
          <w:rFonts w:ascii="Calibri Light" w:hAnsi="Calibri Light" w:cs="Calibri Light"/>
        </w:rPr>
        <w:t xml:space="preserve">ndependent </w:t>
      </w:r>
      <w:r w:rsidRPr="21AE80F1" w:rsidR="6EBBBE5F">
        <w:rPr>
          <w:rFonts w:ascii="Calibri Light" w:hAnsi="Calibri Light" w:cs="Calibri Light"/>
        </w:rPr>
        <w:t>s</w:t>
      </w:r>
      <w:r w:rsidRPr="21AE80F1">
        <w:rPr>
          <w:rFonts w:ascii="Calibri Light" w:hAnsi="Calibri Light" w:cs="Calibri Light"/>
        </w:rPr>
        <w:t>urvey</w:t>
      </w:r>
      <w:r w:rsidRPr="21AE80F1" w:rsidR="3D4DD5D4">
        <w:rPr>
          <w:rFonts w:ascii="Calibri Light" w:hAnsi="Calibri Light" w:cs="Calibri Light"/>
        </w:rPr>
        <w:t xml:space="preserve"> of a</w:t>
      </w:r>
      <w:r w:rsidRPr="21AE80F1">
        <w:rPr>
          <w:rFonts w:ascii="Calibri Light" w:hAnsi="Calibri Light" w:cs="Calibri Light"/>
        </w:rPr>
        <w:t xml:space="preserve">pproximately 26,000 U.S. residents </w:t>
      </w:r>
      <w:r w:rsidRPr="21AE80F1" w:rsidR="7A1B1C04">
        <w:rPr>
          <w:rFonts w:ascii="Calibri Light" w:hAnsi="Calibri Light" w:cs="Calibri Light"/>
        </w:rPr>
        <w:t xml:space="preserve">who </w:t>
      </w:r>
      <w:r w:rsidRPr="21AE80F1">
        <w:rPr>
          <w:rFonts w:ascii="Calibri Light" w:hAnsi="Calibri Light" w:cs="Calibri Light"/>
        </w:rPr>
        <w:t>were asked to name all credit unions where they have a checking/savings account and rate the credit unions in six different subdimensions: Trust, Terms &amp; Conditions, Branch Services, Digital Services, Customer Services, and Financial Advice.</w:t>
      </w:r>
      <w:r w:rsidRPr="21AE80F1" w:rsidR="2A4C0D61">
        <w:rPr>
          <w:rFonts w:ascii="Calibri Light" w:hAnsi="Calibri Light" w:cs="Calibri Light"/>
        </w:rPr>
        <w:t xml:space="preserve"> Second, Statista developed</w:t>
      </w:r>
      <w:r w:rsidRPr="21AE80F1" w:rsidR="056C5C17">
        <w:rPr>
          <w:rFonts w:ascii="Calibri Light" w:hAnsi="Calibri Light" w:cs="Calibri Light"/>
        </w:rPr>
        <w:t xml:space="preserve"> </w:t>
      </w:r>
      <w:r w:rsidRPr="21AE80F1">
        <w:rPr>
          <w:rFonts w:ascii="Calibri Light" w:hAnsi="Calibri Light" w:cs="Calibri Light"/>
        </w:rPr>
        <w:t>a sentiment analysis</w:t>
      </w:r>
      <w:r w:rsidRPr="21AE80F1" w:rsidR="098B06B4">
        <w:rPr>
          <w:rFonts w:ascii="Calibri Light" w:hAnsi="Calibri Light" w:cs="Calibri Light"/>
        </w:rPr>
        <w:t xml:space="preserve"> </w:t>
      </w:r>
      <w:r w:rsidRPr="21AE80F1">
        <w:rPr>
          <w:rFonts w:ascii="Calibri Light" w:hAnsi="Calibri Light" w:cs="Calibri Light"/>
        </w:rPr>
        <w:t xml:space="preserve">of publicly available online text reviews and ratings </w:t>
      </w:r>
      <w:r w:rsidRPr="21AE80F1" w:rsidR="19D0EED8">
        <w:rPr>
          <w:rFonts w:ascii="Calibri Light" w:hAnsi="Calibri Light" w:cs="Calibri Light"/>
        </w:rPr>
        <w:t>for each credit union in each state.</w:t>
      </w:r>
      <w:r w:rsidRPr="21AE80F1" w:rsidR="1A5520FA">
        <w:rPr>
          <w:rFonts w:ascii="Calibri Light" w:hAnsi="Calibri Light" w:cs="Calibri Light"/>
        </w:rPr>
        <w:t xml:space="preserve"> </w:t>
      </w:r>
      <w:r w:rsidRPr="21AE80F1">
        <w:rPr>
          <w:rFonts w:ascii="Calibri Light" w:hAnsi="Calibri Light" w:cs="Calibri Light"/>
        </w:rPr>
        <w:t>In each state, the credit union with the highest combined score from the analysis of survey results and publicly available reviews was awarded.</w:t>
      </w:r>
    </w:p>
    <w:p w:rsidR="7D31B13F" w:rsidP="6A7C3D77" w:rsidRDefault="09D2FB4B" w14:paraId="34076BBD" w14:textId="7AF4D9F8">
      <w:pPr>
        <w:tabs>
          <w:tab w:val="left" w:pos="10170"/>
        </w:tabs>
        <w:spacing w:line="360" w:lineRule="auto"/>
        <w:jc w:val="center"/>
      </w:pPr>
      <w:r w:rsidRPr="6A7C3D77">
        <w:rPr>
          <w:rFonts w:ascii="Calibri Light" w:hAnsi="Calibri Light" w:cs="Calibri Light"/>
        </w:rPr>
        <w:t># # #</w:t>
      </w:r>
    </w:p>
    <w:p w:rsidR="05161224" w:rsidP="6A7C3D77" w:rsidRDefault="05161224" w14:paraId="1AD426F3" w14:textId="2B74A94B">
      <w:pPr>
        <w:spacing w:line="360" w:lineRule="auto"/>
        <w:rPr>
          <w:rStyle w:val="eop"/>
          <w:rFonts w:ascii="Calibri Light" w:hAnsi="Calibri Light" w:eastAsia="Calibri Light" w:cs="Calibri Light"/>
          <w:color w:val="000000" w:themeColor="text1"/>
          <w:u w:val="single"/>
        </w:rPr>
      </w:pPr>
      <w:r w:rsidRPr="6A7C3D77">
        <w:rPr>
          <w:rStyle w:val="normaltextrun"/>
          <w:rFonts w:ascii="Calibri Light" w:hAnsi="Calibri Light" w:eastAsia="Calibri Light" w:cs="Calibri Light"/>
          <w:color w:val="000000" w:themeColor="text1"/>
          <w:u w:val="single"/>
        </w:rPr>
        <w:t>About SchoolsFirst Federal Credit Union</w:t>
      </w:r>
    </w:p>
    <w:p w:rsidR="05161224" w:rsidP="21AE80F1" w:rsidRDefault="05161224" w14:paraId="5023745C" w14:textId="44271F93">
      <w:pPr>
        <w:spacing w:line="360" w:lineRule="auto"/>
        <w:rPr>
          <w:rFonts w:ascii="Calibri Light" w:hAnsi="Calibri Light" w:eastAsia="Calibri Light" w:cs="Calibri Light"/>
          <w:color w:val="000000" w:themeColor="text1"/>
        </w:rPr>
      </w:pPr>
      <w:r w:rsidRPr="21AE80F1">
        <w:rPr>
          <w:rStyle w:val="normaltextrun"/>
          <w:rFonts w:ascii="Calibri Light" w:hAnsi="Calibri Light" w:eastAsia="Calibri Light" w:cs="Calibri Light"/>
          <w:color w:val="000000" w:themeColor="text1"/>
        </w:rPr>
        <w:t xml:space="preserve">SchoolsFirst Federal Credit Union is the largest credit union </w:t>
      </w:r>
      <w:r w:rsidR="005914E0">
        <w:rPr>
          <w:rStyle w:val="normaltextrun"/>
          <w:rFonts w:ascii="Calibri Light" w:hAnsi="Calibri Light" w:eastAsia="Calibri Light" w:cs="Calibri Light"/>
          <w:color w:val="000000" w:themeColor="text1"/>
        </w:rPr>
        <w:t xml:space="preserve">in California and largest </w:t>
      </w:r>
      <w:r w:rsidRPr="21AE80F1">
        <w:rPr>
          <w:rStyle w:val="normaltextrun"/>
          <w:rFonts w:ascii="Calibri Light" w:hAnsi="Calibri Light" w:eastAsia="Calibri Light" w:cs="Calibri Light"/>
          <w:color w:val="000000" w:themeColor="text1"/>
        </w:rPr>
        <w:t>serving school employees</w:t>
      </w:r>
      <w:r w:rsidR="00641590">
        <w:rPr>
          <w:rStyle w:val="normaltextrun"/>
          <w:rFonts w:ascii="Calibri Light" w:hAnsi="Calibri Light" w:eastAsia="Calibri Light" w:cs="Calibri Light"/>
          <w:color w:val="000000" w:themeColor="text1"/>
        </w:rPr>
        <w:t xml:space="preserve"> in the U.S.</w:t>
      </w:r>
      <w:r w:rsidRPr="21AE80F1">
        <w:rPr>
          <w:rStyle w:val="normaltextrun"/>
          <w:rFonts w:ascii="Calibri Light" w:hAnsi="Calibri Light" w:eastAsia="Calibri Light" w:cs="Calibri Light"/>
          <w:color w:val="000000" w:themeColor="text1"/>
        </w:rPr>
        <w:t xml:space="preserve">, and once again Forbes has named SchoolsFirst FCU the top credit union in California. Serving school employees and their families, the </w:t>
      </w:r>
      <w:r w:rsidR="005914E0">
        <w:rPr>
          <w:rStyle w:val="normaltextrun"/>
          <w:rFonts w:ascii="Calibri Light" w:hAnsi="Calibri Light" w:eastAsia="Calibri Light" w:cs="Calibri Light"/>
          <w:color w:val="000000" w:themeColor="text1"/>
        </w:rPr>
        <w:t>Credit Union</w:t>
      </w:r>
      <w:r w:rsidRPr="21AE80F1">
        <w:rPr>
          <w:rStyle w:val="normaltextrun"/>
          <w:rFonts w:ascii="Calibri Light" w:hAnsi="Calibri Light" w:eastAsia="Calibri Light" w:cs="Calibri Light"/>
          <w:color w:val="000000" w:themeColor="text1"/>
        </w:rPr>
        <w:t xml:space="preserve"> is dedicated to delivering World-Class Personal Service and improving the financial lives of its Members. Today they serve more than 1.4 million Members with a full range of financial products and services. </w:t>
      </w:r>
      <w:r w:rsidRPr="21AE80F1" w:rsidR="005914E0">
        <w:rPr>
          <w:rStyle w:val="normaltextrun"/>
          <w:rFonts w:ascii="Calibri Light" w:hAnsi="Calibri Light" w:eastAsia="Calibri Light" w:cs="Calibri Light"/>
          <w:color w:val="000000" w:themeColor="text1"/>
        </w:rPr>
        <w:t>SchoolsFirst</w:t>
      </w:r>
      <w:r w:rsidRPr="21AE80F1">
        <w:rPr>
          <w:rStyle w:val="normaltextrun"/>
          <w:rFonts w:ascii="Calibri Light" w:hAnsi="Calibri Light" w:eastAsia="Calibri Light" w:cs="Calibri Light"/>
          <w:color w:val="000000" w:themeColor="text1"/>
        </w:rPr>
        <w:t xml:space="preserve"> FCU was founded in 1934, when 126 school employees pooled $1,200 and established a Member-owned </w:t>
      </w:r>
      <w:r w:rsidRPr="21AE80F1">
        <w:rPr>
          <w:rStyle w:val="normaltextrun"/>
          <w:rFonts w:ascii="Calibri Light" w:hAnsi="Calibri Light" w:eastAsia="Calibri Light" w:cs="Calibri Light"/>
          <w:color w:val="000000" w:themeColor="text1"/>
        </w:rPr>
        <w:lastRenderedPageBreak/>
        <w:t>cooperative to help improve each other's lives. In 2024, the Credit Union reported more than $30 billion in assets. For more information about SchoolsFirst FCU, visit schoolsfirstfcu.org.</w:t>
      </w:r>
      <w:r w:rsidRPr="21AE80F1">
        <w:rPr>
          <w:rStyle w:val="eop"/>
          <w:rFonts w:ascii="Calibri Light" w:hAnsi="Calibri Light" w:eastAsia="Calibri Light" w:cs="Calibri Light"/>
          <w:color w:val="000000" w:themeColor="text1"/>
        </w:rPr>
        <w:t> </w:t>
      </w:r>
    </w:p>
    <w:p w:rsidR="05161224" w:rsidP="6A7C3D77" w:rsidRDefault="05161224" w14:paraId="3B403CCC" w14:textId="18220B2A">
      <w:pPr>
        <w:spacing w:line="360" w:lineRule="auto"/>
        <w:rPr>
          <w:rFonts w:ascii="Calibri Light" w:hAnsi="Calibri Light" w:eastAsia="Calibri Light" w:cs="Calibri Light"/>
          <w:color w:val="000000" w:themeColor="text1"/>
        </w:rPr>
      </w:pPr>
      <w:r w:rsidRPr="6A7C3D77">
        <w:rPr>
          <w:rStyle w:val="normaltextrun"/>
          <w:rFonts w:ascii="Calibri Light" w:hAnsi="Calibri Light" w:eastAsia="Calibri Light" w:cs="Calibri Light"/>
          <w:color w:val="000000" w:themeColor="text1"/>
        </w:rPr>
        <w:t>Insured by NCUA.</w:t>
      </w:r>
      <w:r w:rsidRPr="6A7C3D77">
        <w:rPr>
          <w:rStyle w:val="eop"/>
          <w:rFonts w:ascii="Calibri Light" w:hAnsi="Calibri Light" w:eastAsia="Calibri Light" w:cs="Calibri Light"/>
          <w:color w:val="000000" w:themeColor="text1"/>
        </w:rPr>
        <w:t> </w:t>
      </w:r>
    </w:p>
    <w:p w:rsidR="6A7C3D77" w:rsidP="6A7C3D77" w:rsidRDefault="6A7C3D77" w14:paraId="69773271" w14:textId="12D304C4">
      <w:pPr>
        <w:pStyle w:val="ColorfulList-Accent11"/>
        <w:spacing w:after="160" w:line="259" w:lineRule="auto"/>
        <w:rPr>
          <w:rFonts w:ascii="Aptos" w:hAnsi="Aptos" w:eastAsia="Aptos" w:cs="Aptos"/>
          <w:color w:val="000000" w:themeColor="text1"/>
        </w:rPr>
      </w:pPr>
    </w:p>
    <w:p w:rsidR="129E7588" w:rsidP="5A143352" w:rsidRDefault="05161224" w14:paraId="78A69B8F" w14:textId="593E7B27">
      <w:pPr>
        <w:spacing w:after="0" w:afterAutospacing="off" w:line="257" w:lineRule="auto"/>
        <w:rPr>
          <w:rFonts w:ascii="Calibri Light" w:hAnsi="Calibri Light" w:eastAsia="Calibri Light" w:cs="Calibri Light"/>
          <w:lang w:val="en"/>
        </w:rPr>
      </w:pPr>
      <w:r w:rsidRPr="5A143352" w:rsidR="05161224">
        <w:rPr>
          <w:rFonts w:ascii="Calibri Light" w:hAnsi="Calibri Light" w:eastAsia="Calibri Light" w:cs="Calibri Light"/>
          <w:b w:val="1"/>
          <w:bCs w:val="1"/>
          <w:lang w:val="en"/>
        </w:rPr>
        <w:t>M</w:t>
      </w:r>
      <w:r w:rsidRPr="5A143352" w:rsidR="67C3C004">
        <w:rPr>
          <w:rFonts w:ascii="Calibri Light" w:hAnsi="Calibri Light" w:eastAsia="Calibri Light" w:cs="Calibri Light"/>
          <w:b w:val="1"/>
          <w:bCs w:val="1"/>
          <w:lang w:val="en"/>
        </w:rPr>
        <w:t>edia Contact:</w:t>
      </w:r>
      <w:r w:rsidRPr="5A143352" w:rsidR="67C3C004">
        <w:rPr>
          <w:rFonts w:ascii="Calibri Light" w:hAnsi="Calibri Light" w:eastAsia="Calibri Light" w:cs="Calibri Light"/>
          <w:lang w:val="en"/>
        </w:rPr>
        <w:t xml:space="preserve"> </w:t>
      </w:r>
      <w:r>
        <w:br/>
      </w:r>
      <w:r w:rsidRPr="5A143352" w:rsidR="2C1D9D37">
        <w:rPr>
          <w:rFonts w:ascii="Calibri Light" w:hAnsi="Calibri Light" w:eastAsia="Calibri Light" w:cs="Calibri Light"/>
          <w:lang w:val="en"/>
        </w:rPr>
        <w:t>Robert Martin</w:t>
      </w:r>
    </w:p>
    <w:p w:rsidR="2C1D9D37" w:rsidP="5A143352" w:rsidRDefault="2C1D9D37" w14:paraId="5FFB592E" w14:textId="03CB8925">
      <w:pPr>
        <w:pStyle w:val="Normal"/>
        <w:spacing w:after="0" w:afterAutospacing="off" w:line="257" w:lineRule="auto"/>
        <w:rPr>
          <w:rFonts w:ascii="Calibri Light" w:hAnsi="Calibri Light" w:eastAsia="Calibri Light" w:cs="Calibri Light"/>
          <w:lang w:val="en"/>
        </w:rPr>
      </w:pPr>
      <w:hyperlink r:id="Ra54528c37d7448ba">
        <w:r w:rsidRPr="5A143352" w:rsidR="2C1D9D37">
          <w:rPr>
            <w:rStyle w:val="Hyperlink"/>
            <w:rFonts w:ascii="Calibri Light" w:hAnsi="Calibri Light" w:eastAsia="Calibri Light" w:cs="Calibri Light"/>
            <w:lang w:val="en-US"/>
          </w:rPr>
          <w:t>rob.martin@mm2pr.com</w:t>
        </w:r>
      </w:hyperlink>
      <w:r w:rsidRPr="5A143352" w:rsidR="2C1D9D37">
        <w:rPr>
          <w:rFonts w:ascii="Calibri Light" w:hAnsi="Calibri Light" w:eastAsia="Calibri Light" w:cs="Calibri Light"/>
          <w:lang w:val="en-US"/>
        </w:rPr>
        <w:t xml:space="preserve"> </w:t>
      </w:r>
    </w:p>
    <w:p w:rsidR="2C1D9D37" w:rsidP="5A143352" w:rsidRDefault="2C1D9D37" w14:paraId="02381A65" w14:textId="7EBA3ECA">
      <w:pPr>
        <w:pStyle w:val="Normal"/>
        <w:spacing w:after="0" w:afterAutospacing="off" w:line="257" w:lineRule="auto"/>
        <w:rPr>
          <w:rFonts w:ascii="Calibri Light" w:hAnsi="Calibri Light" w:eastAsia="Calibri Light" w:cs="Calibri Light"/>
          <w:lang w:val="en-US"/>
        </w:rPr>
      </w:pPr>
      <w:r w:rsidRPr="5A143352" w:rsidR="2C1D9D37">
        <w:rPr>
          <w:rFonts w:ascii="Calibri Light" w:hAnsi="Calibri Light" w:eastAsia="Calibri Light" w:cs="Calibri Light"/>
          <w:lang w:val="en-US"/>
        </w:rPr>
        <w:t>214-709-3208</w:t>
      </w:r>
    </w:p>
    <w:p w:rsidR="129E7588" w:rsidP="5A143352" w:rsidRDefault="129E7588" w14:paraId="458E3F94" w14:textId="6FEAD25B" w14:noSpellErr="1">
      <w:pPr>
        <w:pStyle w:val="ColorfulList-Accent11"/>
        <w:spacing w:after="0" w:afterAutospacing="off" w:line="300" w:lineRule="auto"/>
        <w:ind w:left="0"/>
        <w:rPr>
          <w:rStyle w:val="None"/>
          <w:rFonts w:ascii="Calibri Light" w:hAnsi="Calibri Light" w:eastAsia="Calibri Light" w:cs="Calibri Light"/>
        </w:rPr>
      </w:pPr>
    </w:p>
    <w:p w:rsidR="00777E35" w:rsidP="5A143352" w:rsidRDefault="00777E35" w14:paraId="194EAAD3" w14:textId="3EC21AAB" w14:noSpellErr="1">
      <w:pPr>
        <w:spacing w:after="0" w:afterAutospacing="off" w:line="240" w:lineRule="auto"/>
        <w:rPr>
          <w:rFonts w:ascii="Calibri Light" w:hAnsi="Calibri Light" w:cs="Calibri Light"/>
          <w:sz w:val="20"/>
          <w:szCs w:val="20"/>
        </w:rPr>
      </w:pPr>
    </w:p>
    <w:sectPr w:rsidR="00777E35">
      <w:headerReference w:type="default" r:id="rId12"/>
      <w:headerReference w:type="first" r:id="rId13"/>
      <w:pgSz w:w="12240" w:h="15840" w:orient="portrait"/>
      <w:pgMar w:top="1296" w:right="720" w:bottom="720" w:left="720" w:header="720" w:footer="720" w:gutter="0"/>
      <w:cols w:space="0"/>
      <w:titlePg/>
      <w:docGrid w:linePitch="360"/>
      <w:footerReference w:type="default" r:id="Ra1f140b36b0c4413"/>
      <w:footerReference w:type="first" r:id="Rb6fbbe509fe942b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5F5B71" w:rsidRDefault="005F5B71" w14:paraId="03784551" w14:textId="77777777">
      <w:pPr>
        <w:spacing w:line="240" w:lineRule="auto"/>
      </w:pPr>
      <w:r>
        <w:separator/>
      </w:r>
    </w:p>
  </w:endnote>
  <w:endnote w:type="continuationSeparator" w:id="0">
    <w:p w:rsidR="005F5B71" w:rsidRDefault="005F5B71" w14:paraId="24358520" w14:textId="77777777">
      <w:pPr>
        <w:spacing w:line="240" w:lineRule="auto"/>
      </w:pPr>
      <w:r>
        <w:continuationSeparator/>
      </w:r>
    </w:p>
  </w:endnote>
  <w:endnote w:type="continuationNotice" w:id="1">
    <w:p w:rsidR="005F5B71" w:rsidRDefault="005F5B71" w14:paraId="36623CC6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600"/>
      <w:gridCol w:w="3600"/>
      <w:gridCol w:w="3600"/>
    </w:tblGrid>
    <w:tr w:rsidR="5601E2CD" w:rsidTr="5601E2CD" w14:paraId="003A808A">
      <w:trPr>
        <w:trHeight w:val="300"/>
      </w:trPr>
      <w:tc>
        <w:tcPr>
          <w:tcW w:w="3600" w:type="dxa"/>
          <w:tcMar/>
        </w:tcPr>
        <w:p w:rsidR="5601E2CD" w:rsidP="5601E2CD" w:rsidRDefault="5601E2CD" w14:paraId="2F764149" w14:textId="056BF355">
          <w:pPr>
            <w:pStyle w:val="Header"/>
            <w:bidi w:val="0"/>
            <w:ind w:left="-115"/>
            <w:jc w:val="left"/>
          </w:pPr>
        </w:p>
      </w:tc>
      <w:tc>
        <w:tcPr>
          <w:tcW w:w="3600" w:type="dxa"/>
          <w:tcMar/>
        </w:tcPr>
        <w:p w:rsidR="5601E2CD" w:rsidP="5601E2CD" w:rsidRDefault="5601E2CD" w14:paraId="2786366E" w14:textId="619FFAA4">
          <w:pPr>
            <w:pStyle w:val="Header"/>
            <w:bidi w:val="0"/>
            <w:jc w:val="center"/>
          </w:pPr>
        </w:p>
      </w:tc>
      <w:tc>
        <w:tcPr>
          <w:tcW w:w="3600" w:type="dxa"/>
          <w:tcMar/>
        </w:tcPr>
        <w:p w:rsidR="5601E2CD" w:rsidP="5601E2CD" w:rsidRDefault="5601E2CD" w14:paraId="4684CCA0" w14:textId="643ADB94">
          <w:pPr>
            <w:pStyle w:val="Header"/>
            <w:bidi w:val="0"/>
            <w:ind w:right="-115"/>
            <w:jc w:val="right"/>
          </w:pPr>
        </w:p>
      </w:tc>
    </w:tr>
  </w:tbl>
  <w:p w:rsidR="5601E2CD" w:rsidP="5601E2CD" w:rsidRDefault="5601E2CD" w14:paraId="63F25292" w14:textId="22B2D81F">
    <w:pPr>
      <w:pStyle w:val="Footer"/>
      <w:bidi w:val="0"/>
    </w:pPr>
  </w:p>
</w:ftr>
</file>

<file path=word/footer2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600"/>
      <w:gridCol w:w="3600"/>
      <w:gridCol w:w="3600"/>
    </w:tblGrid>
    <w:tr w:rsidR="5601E2CD" w:rsidTr="5601E2CD" w14:paraId="2EA1B8A3">
      <w:trPr>
        <w:trHeight w:val="300"/>
      </w:trPr>
      <w:tc>
        <w:tcPr>
          <w:tcW w:w="3600" w:type="dxa"/>
          <w:tcMar/>
        </w:tcPr>
        <w:p w:rsidR="5601E2CD" w:rsidP="5601E2CD" w:rsidRDefault="5601E2CD" w14:paraId="3E6C4F9C" w14:textId="12FF7305">
          <w:pPr>
            <w:pStyle w:val="Header"/>
            <w:bidi w:val="0"/>
            <w:ind w:left="-115"/>
            <w:jc w:val="left"/>
          </w:pPr>
        </w:p>
      </w:tc>
      <w:tc>
        <w:tcPr>
          <w:tcW w:w="3600" w:type="dxa"/>
          <w:tcMar/>
        </w:tcPr>
        <w:p w:rsidR="5601E2CD" w:rsidP="5601E2CD" w:rsidRDefault="5601E2CD" w14:paraId="699C5626" w14:textId="37C2B36C">
          <w:pPr>
            <w:pStyle w:val="Header"/>
            <w:bidi w:val="0"/>
            <w:jc w:val="center"/>
          </w:pPr>
        </w:p>
      </w:tc>
      <w:tc>
        <w:tcPr>
          <w:tcW w:w="3600" w:type="dxa"/>
          <w:tcMar/>
        </w:tcPr>
        <w:p w:rsidR="5601E2CD" w:rsidP="5601E2CD" w:rsidRDefault="5601E2CD" w14:paraId="3378C353" w14:textId="76B226D0">
          <w:pPr>
            <w:pStyle w:val="Header"/>
            <w:bidi w:val="0"/>
            <w:ind w:right="-115"/>
            <w:jc w:val="right"/>
          </w:pPr>
        </w:p>
      </w:tc>
    </w:tr>
  </w:tbl>
  <w:p w:rsidR="5601E2CD" w:rsidP="5601E2CD" w:rsidRDefault="5601E2CD" w14:paraId="2B8B5AFD" w14:textId="701E9FF1">
    <w:pPr>
      <w:pStyle w:val="Footer"/>
      <w:bidi w:val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5F5B71" w:rsidRDefault="005F5B71" w14:paraId="428A6BC4" w14:textId="77777777">
      <w:pPr>
        <w:spacing w:after="0"/>
      </w:pPr>
      <w:r>
        <w:separator/>
      </w:r>
    </w:p>
  </w:footnote>
  <w:footnote w:type="continuationSeparator" w:id="0">
    <w:p w:rsidR="005F5B71" w:rsidRDefault="005F5B71" w14:paraId="00016CC5" w14:textId="77777777">
      <w:pPr>
        <w:spacing w:after="0"/>
      </w:pPr>
      <w:r>
        <w:continuationSeparator/>
      </w:r>
    </w:p>
  </w:footnote>
  <w:footnote w:type="continuationNotice" w:id="1">
    <w:p w:rsidR="005F5B71" w:rsidRDefault="005F5B71" w14:paraId="609DCE31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9303A8" w:rsidRDefault="00DF0636" w14:paraId="04B32221" w14:textId="77777777">
    <w:pPr>
      <w:pStyle w:val="Header"/>
    </w:pP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du wp14">
  <w:p w:rsidR="002B40BC" w:rsidRDefault="002B40BC" w14:paraId="5FF010F1" w14:textId="77777777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04E4B1D" wp14:editId="66A488AD">
          <wp:simplePos x="0" y="0"/>
          <wp:positionH relativeFrom="column">
            <wp:posOffset>-254000</wp:posOffset>
          </wp:positionH>
          <wp:positionV relativeFrom="paragraph">
            <wp:posOffset>-336550</wp:posOffset>
          </wp:positionV>
          <wp:extent cx="2000250" cy="336550"/>
          <wp:effectExtent l="0" t="0" r="0" b="6350"/>
          <wp:wrapSquare wrapText="bothSides"/>
          <wp:docPr id="2" name="Picture 11" descr="https://www.schoolsfirstfcu.org/static/items/widget-sffcu-header/assets/Schools-First-Logo-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1" descr="https://www.schoolsfirstfcu.org/static/items/widget-sffcu-header/assets/Schools-First-Logo-3.jpg"/>
                  <pic:cNvPicPr>
                    <a:picLocks noChangeAspect="1"/>
                  </pic:cNvPicPr>
                </pic:nvPicPr>
                <pic:blipFill>
                  <a:blip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2000250" cy="336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2B40BC" w:rsidRDefault="002B40BC" w14:paraId="17C6D135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5F2F9F"/>
    <w:multiLevelType w:val="hybridMultilevel"/>
    <w:tmpl w:val="5C628080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9E705A3"/>
    <w:multiLevelType w:val="multilevel"/>
    <w:tmpl w:val="D8AE2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 w15:restartNumberingAfterBreak="0">
    <w:nsid w:val="0F887B26"/>
    <w:multiLevelType w:val="hybridMultilevel"/>
    <w:tmpl w:val="87B8018A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1DB30CE7"/>
    <w:multiLevelType w:val="hybridMultilevel"/>
    <w:tmpl w:val="68FACFBC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266B0C93"/>
    <w:multiLevelType w:val="hybridMultilevel"/>
    <w:tmpl w:val="1B527260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5" w15:restartNumberingAfterBreak="0">
    <w:nsid w:val="321633F2"/>
    <w:multiLevelType w:val="hybridMultilevel"/>
    <w:tmpl w:val="ED7C37C0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4598106F"/>
    <w:multiLevelType w:val="hybridMultilevel"/>
    <w:tmpl w:val="55DC5BE6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479F5410"/>
    <w:multiLevelType w:val="hybridMultilevel"/>
    <w:tmpl w:val="886E5948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69D54C98"/>
    <w:multiLevelType w:val="hybridMultilevel"/>
    <w:tmpl w:val="6E8A24E2"/>
    <w:lvl w:ilvl="0" w:tplc="04090001">
      <w:start w:val="1"/>
      <w:numFmt w:val="bullet"/>
      <w:lvlText w:val=""/>
      <w:lvlJc w:val="left"/>
      <w:pPr>
        <w:ind w:left="63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hint="default" w:ascii="Wingdings" w:hAnsi="Wingdings"/>
      </w:rPr>
    </w:lvl>
  </w:abstractNum>
  <w:num w:numId="1" w16cid:durableId="1079058048">
    <w:abstractNumId w:val="7"/>
  </w:num>
  <w:num w:numId="2" w16cid:durableId="599222405">
    <w:abstractNumId w:val="0"/>
  </w:num>
  <w:num w:numId="3" w16cid:durableId="1815641978">
    <w:abstractNumId w:val="0"/>
  </w:num>
  <w:num w:numId="4" w16cid:durableId="1014302231">
    <w:abstractNumId w:val="8"/>
  </w:num>
  <w:num w:numId="5" w16cid:durableId="817265107">
    <w:abstractNumId w:val="4"/>
  </w:num>
  <w:num w:numId="6" w16cid:durableId="2123186431">
    <w:abstractNumId w:val="2"/>
  </w:num>
  <w:num w:numId="7" w16cid:durableId="1907370866">
    <w:abstractNumId w:val="5"/>
  </w:num>
  <w:num w:numId="8" w16cid:durableId="159545669">
    <w:abstractNumId w:val="1"/>
  </w:num>
  <w:num w:numId="9" w16cid:durableId="758868897">
    <w:abstractNumId w:val="6"/>
  </w:num>
  <w:num w:numId="10" w16cid:durableId="182053490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trackRevisions w:val="false"/>
  <w:defaultTabStop w:val="720"/>
  <w:drawingGridHorizontalSpacing w:val="110"/>
  <w:noPunctuationKerning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1ACA"/>
    <w:rsid w:val="00001835"/>
    <w:rsid w:val="00002C22"/>
    <w:rsid w:val="0000410D"/>
    <w:rsid w:val="000065AD"/>
    <w:rsid w:val="00012124"/>
    <w:rsid w:val="00012B0A"/>
    <w:rsid w:val="000146E2"/>
    <w:rsid w:val="00014A69"/>
    <w:rsid w:val="00014AE1"/>
    <w:rsid w:val="00017076"/>
    <w:rsid w:val="00027265"/>
    <w:rsid w:val="000311B3"/>
    <w:rsid w:val="00032058"/>
    <w:rsid w:val="000323B6"/>
    <w:rsid w:val="00032616"/>
    <w:rsid w:val="000363B0"/>
    <w:rsid w:val="00037905"/>
    <w:rsid w:val="00042E56"/>
    <w:rsid w:val="000453B6"/>
    <w:rsid w:val="000454E6"/>
    <w:rsid w:val="00045666"/>
    <w:rsid w:val="0005124D"/>
    <w:rsid w:val="0005401E"/>
    <w:rsid w:val="000541D9"/>
    <w:rsid w:val="00054B2F"/>
    <w:rsid w:val="00060F65"/>
    <w:rsid w:val="00061898"/>
    <w:rsid w:val="00061FA1"/>
    <w:rsid w:val="000646EF"/>
    <w:rsid w:val="000646F9"/>
    <w:rsid w:val="000669BB"/>
    <w:rsid w:val="000700DD"/>
    <w:rsid w:val="000751B9"/>
    <w:rsid w:val="00076C57"/>
    <w:rsid w:val="0009153B"/>
    <w:rsid w:val="00091E4D"/>
    <w:rsid w:val="00093D4B"/>
    <w:rsid w:val="000941F5"/>
    <w:rsid w:val="00095331"/>
    <w:rsid w:val="00097958"/>
    <w:rsid w:val="000A70B6"/>
    <w:rsid w:val="000A7849"/>
    <w:rsid w:val="000B2451"/>
    <w:rsid w:val="000B54AA"/>
    <w:rsid w:val="000B66A4"/>
    <w:rsid w:val="000B6CBB"/>
    <w:rsid w:val="000B7F84"/>
    <w:rsid w:val="000C3F11"/>
    <w:rsid w:val="000C4C0F"/>
    <w:rsid w:val="000C6A5F"/>
    <w:rsid w:val="000D0607"/>
    <w:rsid w:val="000D17A4"/>
    <w:rsid w:val="000D200B"/>
    <w:rsid w:val="000D33DD"/>
    <w:rsid w:val="000D41BC"/>
    <w:rsid w:val="000D46BE"/>
    <w:rsid w:val="000D4B47"/>
    <w:rsid w:val="000D4BA8"/>
    <w:rsid w:val="000D4F35"/>
    <w:rsid w:val="000D713A"/>
    <w:rsid w:val="000E0DC1"/>
    <w:rsid w:val="000E1019"/>
    <w:rsid w:val="000E2707"/>
    <w:rsid w:val="000E3DB2"/>
    <w:rsid w:val="000E7032"/>
    <w:rsid w:val="000F13EB"/>
    <w:rsid w:val="000F184F"/>
    <w:rsid w:val="000F2038"/>
    <w:rsid w:val="000F3163"/>
    <w:rsid w:val="000F3A30"/>
    <w:rsid w:val="000F4038"/>
    <w:rsid w:val="000F48D8"/>
    <w:rsid w:val="000F4A73"/>
    <w:rsid w:val="000F7113"/>
    <w:rsid w:val="00104B14"/>
    <w:rsid w:val="00107BC6"/>
    <w:rsid w:val="001111F3"/>
    <w:rsid w:val="00113FF6"/>
    <w:rsid w:val="00121822"/>
    <w:rsid w:val="001254E6"/>
    <w:rsid w:val="00126527"/>
    <w:rsid w:val="0013070D"/>
    <w:rsid w:val="00132FB9"/>
    <w:rsid w:val="00136571"/>
    <w:rsid w:val="00136C68"/>
    <w:rsid w:val="00144DEF"/>
    <w:rsid w:val="00154827"/>
    <w:rsid w:val="00154E65"/>
    <w:rsid w:val="00155330"/>
    <w:rsid w:val="0015537B"/>
    <w:rsid w:val="00160429"/>
    <w:rsid w:val="00160B94"/>
    <w:rsid w:val="00160C35"/>
    <w:rsid w:val="00161574"/>
    <w:rsid w:val="00162775"/>
    <w:rsid w:val="00163F51"/>
    <w:rsid w:val="00165525"/>
    <w:rsid w:val="00165E4F"/>
    <w:rsid w:val="001668BE"/>
    <w:rsid w:val="00166AF7"/>
    <w:rsid w:val="0016797E"/>
    <w:rsid w:val="00170EB7"/>
    <w:rsid w:val="001720D2"/>
    <w:rsid w:val="001726D6"/>
    <w:rsid w:val="00172D01"/>
    <w:rsid w:val="00176B0F"/>
    <w:rsid w:val="0018162A"/>
    <w:rsid w:val="0018307D"/>
    <w:rsid w:val="0018459F"/>
    <w:rsid w:val="00186C9A"/>
    <w:rsid w:val="001902C6"/>
    <w:rsid w:val="00190335"/>
    <w:rsid w:val="00192EE7"/>
    <w:rsid w:val="00193AF6"/>
    <w:rsid w:val="00194AA0"/>
    <w:rsid w:val="00195505"/>
    <w:rsid w:val="00196EBC"/>
    <w:rsid w:val="0019745D"/>
    <w:rsid w:val="001978F7"/>
    <w:rsid w:val="001A3F56"/>
    <w:rsid w:val="001B00FB"/>
    <w:rsid w:val="001B4F37"/>
    <w:rsid w:val="001B5665"/>
    <w:rsid w:val="001B7DCA"/>
    <w:rsid w:val="001C08B1"/>
    <w:rsid w:val="001C2AC2"/>
    <w:rsid w:val="001C2B1D"/>
    <w:rsid w:val="001C54E7"/>
    <w:rsid w:val="001C62FE"/>
    <w:rsid w:val="001C6BA6"/>
    <w:rsid w:val="001C7A9E"/>
    <w:rsid w:val="001C7F0A"/>
    <w:rsid w:val="001D55FD"/>
    <w:rsid w:val="001D68E6"/>
    <w:rsid w:val="001E0439"/>
    <w:rsid w:val="001E0814"/>
    <w:rsid w:val="001E5ED1"/>
    <w:rsid w:val="001F0B85"/>
    <w:rsid w:val="001F366D"/>
    <w:rsid w:val="001F4906"/>
    <w:rsid w:val="001F6405"/>
    <w:rsid w:val="001F6FD5"/>
    <w:rsid w:val="002002E9"/>
    <w:rsid w:val="00202C85"/>
    <w:rsid w:val="00203539"/>
    <w:rsid w:val="00203758"/>
    <w:rsid w:val="00203DFC"/>
    <w:rsid w:val="0020764B"/>
    <w:rsid w:val="00211240"/>
    <w:rsid w:val="002119F9"/>
    <w:rsid w:val="00215FAD"/>
    <w:rsid w:val="00216590"/>
    <w:rsid w:val="00217D16"/>
    <w:rsid w:val="00220406"/>
    <w:rsid w:val="0022248A"/>
    <w:rsid w:val="00223090"/>
    <w:rsid w:val="00231885"/>
    <w:rsid w:val="00232202"/>
    <w:rsid w:val="00235BC2"/>
    <w:rsid w:val="00240607"/>
    <w:rsid w:val="002406F4"/>
    <w:rsid w:val="0024467F"/>
    <w:rsid w:val="00244B24"/>
    <w:rsid w:val="00244C1C"/>
    <w:rsid w:val="00245D2D"/>
    <w:rsid w:val="00247ECF"/>
    <w:rsid w:val="00251F90"/>
    <w:rsid w:val="00253037"/>
    <w:rsid w:val="00253A85"/>
    <w:rsid w:val="002545A1"/>
    <w:rsid w:val="002560E3"/>
    <w:rsid w:val="00260861"/>
    <w:rsid w:val="0026268E"/>
    <w:rsid w:val="0026439B"/>
    <w:rsid w:val="00265241"/>
    <w:rsid w:val="00266770"/>
    <w:rsid w:val="002703E9"/>
    <w:rsid w:val="00270A98"/>
    <w:rsid w:val="0027163F"/>
    <w:rsid w:val="00271B64"/>
    <w:rsid w:val="00282C56"/>
    <w:rsid w:val="002842A4"/>
    <w:rsid w:val="002851D5"/>
    <w:rsid w:val="00290784"/>
    <w:rsid w:val="00291849"/>
    <w:rsid w:val="00292D1A"/>
    <w:rsid w:val="002937C1"/>
    <w:rsid w:val="002938BD"/>
    <w:rsid w:val="00296064"/>
    <w:rsid w:val="002961C6"/>
    <w:rsid w:val="00297F6D"/>
    <w:rsid w:val="002A09CD"/>
    <w:rsid w:val="002A1AE1"/>
    <w:rsid w:val="002A4A96"/>
    <w:rsid w:val="002A5FFF"/>
    <w:rsid w:val="002A6853"/>
    <w:rsid w:val="002B0836"/>
    <w:rsid w:val="002B1967"/>
    <w:rsid w:val="002B1D8A"/>
    <w:rsid w:val="002B40BC"/>
    <w:rsid w:val="002B6A21"/>
    <w:rsid w:val="002C170B"/>
    <w:rsid w:val="002C1DD9"/>
    <w:rsid w:val="002C3BDA"/>
    <w:rsid w:val="002C520E"/>
    <w:rsid w:val="002D2034"/>
    <w:rsid w:val="002D2699"/>
    <w:rsid w:val="002D50CC"/>
    <w:rsid w:val="002D61D4"/>
    <w:rsid w:val="002D6A66"/>
    <w:rsid w:val="002D73FD"/>
    <w:rsid w:val="002E093F"/>
    <w:rsid w:val="002E3F16"/>
    <w:rsid w:val="002E4D2E"/>
    <w:rsid w:val="002E5126"/>
    <w:rsid w:val="002E75F0"/>
    <w:rsid w:val="002F0280"/>
    <w:rsid w:val="002F39DC"/>
    <w:rsid w:val="002F40A6"/>
    <w:rsid w:val="002F5752"/>
    <w:rsid w:val="00302DEB"/>
    <w:rsid w:val="00303BB5"/>
    <w:rsid w:val="00305825"/>
    <w:rsid w:val="00307F88"/>
    <w:rsid w:val="00310EE9"/>
    <w:rsid w:val="003133A4"/>
    <w:rsid w:val="00315DD3"/>
    <w:rsid w:val="00324161"/>
    <w:rsid w:val="00325762"/>
    <w:rsid w:val="003265E0"/>
    <w:rsid w:val="003278C2"/>
    <w:rsid w:val="00331C86"/>
    <w:rsid w:val="003348B0"/>
    <w:rsid w:val="003349ED"/>
    <w:rsid w:val="00335D88"/>
    <w:rsid w:val="003361BF"/>
    <w:rsid w:val="00336A05"/>
    <w:rsid w:val="00337E26"/>
    <w:rsid w:val="003400AB"/>
    <w:rsid w:val="00344A28"/>
    <w:rsid w:val="003455DC"/>
    <w:rsid w:val="00346DF3"/>
    <w:rsid w:val="00350882"/>
    <w:rsid w:val="003512A0"/>
    <w:rsid w:val="00351343"/>
    <w:rsid w:val="00354C90"/>
    <w:rsid w:val="00354F8C"/>
    <w:rsid w:val="00356830"/>
    <w:rsid w:val="0035709B"/>
    <w:rsid w:val="00362D96"/>
    <w:rsid w:val="00364A25"/>
    <w:rsid w:val="00365021"/>
    <w:rsid w:val="00365C22"/>
    <w:rsid w:val="00366548"/>
    <w:rsid w:val="00366D07"/>
    <w:rsid w:val="003708EB"/>
    <w:rsid w:val="00372326"/>
    <w:rsid w:val="0037257D"/>
    <w:rsid w:val="0037267C"/>
    <w:rsid w:val="00373ED3"/>
    <w:rsid w:val="00375038"/>
    <w:rsid w:val="00375A0C"/>
    <w:rsid w:val="00380E10"/>
    <w:rsid w:val="00383424"/>
    <w:rsid w:val="00384245"/>
    <w:rsid w:val="00384BCE"/>
    <w:rsid w:val="0038584B"/>
    <w:rsid w:val="00386D47"/>
    <w:rsid w:val="00387117"/>
    <w:rsid w:val="00391CBF"/>
    <w:rsid w:val="00392DC7"/>
    <w:rsid w:val="00395256"/>
    <w:rsid w:val="003A152D"/>
    <w:rsid w:val="003A1EFA"/>
    <w:rsid w:val="003A3F34"/>
    <w:rsid w:val="003A4B07"/>
    <w:rsid w:val="003A5C57"/>
    <w:rsid w:val="003A6618"/>
    <w:rsid w:val="003A7208"/>
    <w:rsid w:val="003A7E56"/>
    <w:rsid w:val="003B0948"/>
    <w:rsid w:val="003B0C82"/>
    <w:rsid w:val="003B14B9"/>
    <w:rsid w:val="003B57CB"/>
    <w:rsid w:val="003B6794"/>
    <w:rsid w:val="003C2C31"/>
    <w:rsid w:val="003C339C"/>
    <w:rsid w:val="003C5CF2"/>
    <w:rsid w:val="003C5EF4"/>
    <w:rsid w:val="003D3B6B"/>
    <w:rsid w:val="003D6C68"/>
    <w:rsid w:val="003D70B9"/>
    <w:rsid w:val="003D73C1"/>
    <w:rsid w:val="003E31EC"/>
    <w:rsid w:val="003E4514"/>
    <w:rsid w:val="003E5A94"/>
    <w:rsid w:val="003F0715"/>
    <w:rsid w:val="003F131E"/>
    <w:rsid w:val="003F404C"/>
    <w:rsid w:val="003F5466"/>
    <w:rsid w:val="003F5FE8"/>
    <w:rsid w:val="003F65C1"/>
    <w:rsid w:val="0040214D"/>
    <w:rsid w:val="0040479A"/>
    <w:rsid w:val="00405412"/>
    <w:rsid w:val="004061C3"/>
    <w:rsid w:val="004071B8"/>
    <w:rsid w:val="00407E0B"/>
    <w:rsid w:val="00413AB1"/>
    <w:rsid w:val="00414C63"/>
    <w:rsid w:val="004207C3"/>
    <w:rsid w:val="00421AAD"/>
    <w:rsid w:val="00421D01"/>
    <w:rsid w:val="00430D0C"/>
    <w:rsid w:val="00433D76"/>
    <w:rsid w:val="00433FFB"/>
    <w:rsid w:val="00434B34"/>
    <w:rsid w:val="00434B94"/>
    <w:rsid w:val="00436162"/>
    <w:rsid w:val="004369FA"/>
    <w:rsid w:val="004410FD"/>
    <w:rsid w:val="00441C4D"/>
    <w:rsid w:val="004442DA"/>
    <w:rsid w:val="004469D7"/>
    <w:rsid w:val="00447DBE"/>
    <w:rsid w:val="004529A5"/>
    <w:rsid w:val="00455271"/>
    <w:rsid w:val="0045588D"/>
    <w:rsid w:val="00455CB8"/>
    <w:rsid w:val="0046100F"/>
    <w:rsid w:val="0046474E"/>
    <w:rsid w:val="004721F9"/>
    <w:rsid w:val="00472684"/>
    <w:rsid w:val="00475420"/>
    <w:rsid w:val="00476855"/>
    <w:rsid w:val="00480CE0"/>
    <w:rsid w:val="00483A37"/>
    <w:rsid w:val="00484CCA"/>
    <w:rsid w:val="00485518"/>
    <w:rsid w:val="00485E1A"/>
    <w:rsid w:val="00485F47"/>
    <w:rsid w:val="004875C9"/>
    <w:rsid w:val="00492A73"/>
    <w:rsid w:val="004971D7"/>
    <w:rsid w:val="004A1878"/>
    <w:rsid w:val="004A43FA"/>
    <w:rsid w:val="004A4B5C"/>
    <w:rsid w:val="004A5040"/>
    <w:rsid w:val="004A6713"/>
    <w:rsid w:val="004A7424"/>
    <w:rsid w:val="004B3EB3"/>
    <w:rsid w:val="004B7CDF"/>
    <w:rsid w:val="004B7E08"/>
    <w:rsid w:val="004C0060"/>
    <w:rsid w:val="004C1CF3"/>
    <w:rsid w:val="004C3077"/>
    <w:rsid w:val="004C30DE"/>
    <w:rsid w:val="004C7A90"/>
    <w:rsid w:val="004D065F"/>
    <w:rsid w:val="004D27CD"/>
    <w:rsid w:val="004D285B"/>
    <w:rsid w:val="004D7314"/>
    <w:rsid w:val="004D78A8"/>
    <w:rsid w:val="004E0765"/>
    <w:rsid w:val="004E2D94"/>
    <w:rsid w:val="004E4F52"/>
    <w:rsid w:val="004E65C2"/>
    <w:rsid w:val="004E7FB3"/>
    <w:rsid w:val="004F1875"/>
    <w:rsid w:val="004F22AC"/>
    <w:rsid w:val="004F2BA5"/>
    <w:rsid w:val="004F46CB"/>
    <w:rsid w:val="004F7331"/>
    <w:rsid w:val="00500054"/>
    <w:rsid w:val="00500933"/>
    <w:rsid w:val="00502C37"/>
    <w:rsid w:val="005033CF"/>
    <w:rsid w:val="00504DAB"/>
    <w:rsid w:val="00505E58"/>
    <w:rsid w:val="0051338D"/>
    <w:rsid w:val="005142C4"/>
    <w:rsid w:val="005165D6"/>
    <w:rsid w:val="0051664A"/>
    <w:rsid w:val="00517185"/>
    <w:rsid w:val="00520A73"/>
    <w:rsid w:val="00521029"/>
    <w:rsid w:val="005255A0"/>
    <w:rsid w:val="00533A80"/>
    <w:rsid w:val="005344C1"/>
    <w:rsid w:val="00541187"/>
    <w:rsid w:val="005417D5"/>
    <w:rsid w:val="005429CB"/>
    <w:rsid w:val="00543D06"/>
    <w:rsid w:val="00551CE9"/>
    <w:rsid w:val="00552027"/>
    <w:rsid w:val="00557311"/>
    <w:rsid w:val="00561333"/>
    <w:rsid w:val="00563B87"/>
    <w:rsid w:val="00565582"/>
    <w:rsid w:val="00570473"/>
    <w:rsid w:val="00573376"/>
    <w:rsid w:val="005733BA"/>
    <w:rsid w:val="0057380D"/>
    <w:rsid w:val="00573E20"/>
    <w:rsid w:val="00574F3D"/>
    <w:rsid w:val="005773CF"/>
    <w:rsid w:val="00582EAD"/>
    <w:rsid w:val="00584D57"/>
    <w:rsid w:val="005861F9"/>
    <w:rsid w:val="005914E0"/>
    <w:rsid w:val="00593B51"/>
    <w:rsid w:val="005955EC"/>
    <w:rsid w:val="00595687"/>
    <w:rsid w:val="005958F3"/>
    <w:rsid w:val="00596ECB"/>
    <w:rsid w:val="0059738F"/>
    <w:rsid w:val="005A1DE7"/>
    <w:rsid w:val="005A4060"/>
    <w:rsid w:val="005B081C"/>
    <w:rsid w:val="005B1A25"/>
    <w:rsid w:val="005B2410"/>
    <w:rsid w:val="005B3959"/>
    <w:rsid w:val="005C31F8"/>
    <w:rsid w:val="005C522C"/>
    <w:rsid w:val="005C549B"/>
    <w:rsid w:val="005D4516"/>
    <w:rsid w:val="005D62CE"/>
    <w:rsid w:val="005D646A"/>
    <w:rsid w:val="005D6AA5"/>
    <w:rsid w:val="005E1822"/>
    <w:rsid w:val="005E3B76"/>
    <w:rsid w:val="005E4525"/>
    <w:rsid w:val="005E76E9"/>
    <w:rsid w:val="005F122D"/>
    <w:rsid w:val="005F1D81"/>
    <w:rsid w:val="005F5B71"/>
    <w:rsid w:val="005F6AD9"/>
    <w:rsid w:val="005F71B1"/>
    <w:rsid w:val="006008DF"/>
    <w:rsid w:val="006009DD"/>
    <w:rsid w:val="00601FF9"/>
    <w:rsid w:val="00607678"/>
    <w:rsid w:val="00610C7D"/>
    <w:rsid w:val="00612003"/>
    <w:rsid w:val="00612457"/>
    <w:rsid w:val="006132A6"/>
    <w:rsid w:val="00616B9C"/>
    <w:rsid w:val="00620019"/>
    <w:rsid w:val="006205F0"/>
    <w:rsid w:val="006207F3"/>
    <w:rsid w:val="00620EC5"/>
    <w:rsid w:val="0062181F"/>
    <w:rsid w:val="00622076"/>
    <w:rsid w:val="00625C69"/>
    <w:rsid w:val="00630017"/>
    <w:rsid w:val="006304CC"/>
    <w:rsid w:val="00631D7E"/>
    <w:rsid w:val="00633670"/>
    <w:rsid w:val="00635A37"/>
    <w:rsid w:val="00641590"/>
    <w:rsid w:val="00641A6B"/>
    <w:rsid w:val="006421AE"/>
    <w:rsid w:val="0064619E"/>
    <w:rsid w:val="00647547"/>
    <w:rsid w:val="00656743"/>
    <w:rsid w:val="00657A01"/>
    <w:rsid w:val="00660093"/>
    <w:rsid w:val="00661974"/>
    <w:rsid w:val="00662468"/>
    <w:rsid w:val="00663054"/>
    <w:rsid w:val="00666F21"/>
    <w:rsid w:val="006675E5"/>
    <w:rsid w:val="00673606"/>
    <w:rsid w:val="00673F2B"/>
    <w:rsid w:val="00674F8C"/>
    <w:rsid w:val="00674FC8"/>
    <w:rsid w:val="00676003"/>
    <w:rsid w:val="0067745C"/>
    <w:rsid w:val="0067755B"/>
    <w:rsid w:val="00680400"/>
    <w:rsid w:val="0068048B"/>
    <w:rsid w:val="00682DF0"/>
    <w:rsid w:val="00684C71"/>
    <w:rsid w:val="00693010"/>
    <w:rsid w:val="006932B5"/>
    <w:rsid w:val="00694DE4"/>
    <w:rsid w:val="00695081"/>
    <w:rsid w:val="00695F2F"/>
    <w:rsid w:val="00696CBD"/>
    <w:rsid w:val="00697312"/>
    <w:rsid w:val="006A05A9"/>
    <w:rsid w:val="006A06E3"/>
    <w:rsid w:val="006A2F3A"/>
    <w:rsid w:val="006A5D83"/>
    <w:rsid w:val="006A5E2C"/>
    <w:rsid w:val="006A6F09"/>
    <w:rsid w:val="006B1331"/>
    <w:rsid w:val="006B2175"/>
    <w:rsid w:val="006B301D"/>
    <w:rsid w:val="006B48E5"/>
    <w:rsid w:val="006B6022"/>
    <w:rsid w:val="006B6F40"/>
    <w:rsid w:val="006B7F3D"/>
    <w:rsid w:val="006C445A"/>
    <w:rsid w:val="006C4DA6"/>
    <w:rsid w:val="006C6F4C"/>
    <w:rsid w:val="006D02D5"/>
    <w:rsid w:val="006D4609"/>
    <w:rsid w:val="006D4624"/>
    <w:rsid w:val="006E1241"/>
    <w:rsid w:val="006E1B33"/>
    <w:rsid w:val="006E2CEE"/>
    <w:rsid w:val="006E37E7"/>
    <w:rsid w:val="006E5213"/>
    <w:rsid w:val="006E55C7"/>
    <w:rsid w:val="006E7690"/>
    <w:rsid w:val="006F199E"/>
    <w:rsid w:val="006F3CAF"/>
    <w:rsid w:val="006F3F0F"/>
    <w:rsid w:val="006F6294"/>
    <w:rsid w:val="006F676E"/>
    <w:rsid w:val="006F7991"/>
    <w:rsid w:val="0070015B"/>
    <w:rsid w:val="00703D3E"/>
    <w:rsid w:val="00705D96"/>
    <w:rsid w:val="007130E9"/>
    <w:rsid w:val="007165F9"/>
    <w:rsid w:val="00716EDF"/>
    <w:rsid w:val="00717BA2"/>
    <w:rsid w:val="0072165F"/>
    <w:rsid w:val="007218F4"/>
    <w:rsid w:val="00721BE9"/>
    <w:rsid w:val="00722C06"/>
    <w:rsid w:val="00724132"/>
    <w:rsid w:val="00725026"/>
    <w:rsid w:val="00725350"/>
    <w:rsid w:val="00727A5E"/>
    <w:rsid w:val="007300C9"/>
    <w:rsid w:val="00732EA8"/>
    <w:rsid w:val="00733491"/>
    <w:rsid w:val="007350A2"/>
    <w:rsid w:val="0074062F"/>
    <w:rsid w:val="0074085C"/>
    <w:rsid w:val="007418D2"/>
    <w:rsid w:val="00741E67"/>
    <w:rsid w:val="00746646"/>
    <w:rsid w:val="007477D6"/>
    <w:rsid w:val="00751B1E"/>
    <w:rsid w:val="00755D9E"/>
    <w:rsid w:val="007569BD"/>
    <w:rsid w:val="00756E00"/>
    <w:rsid w:val="00757D67"/>
    <w:rsid w:val="007655E8"/>
    <w:rsid w:val="0076625F"/>
    <w:rsid w:val="00770E59"/>
    <w:rsid w:val="007750BD"/>
    <w:rsid w:val="0077518E"/>
    <w:rsid w:val="007752FA"/>
    <w:rsid w:val="00775912"/>
    <w:rsid w:val="00775F58"/>
    <w:rsid w:val="007773F5"/>
    <w:rsid w:val="007779E4"/>
    <w:rsid w:val="00777E35"/>
    <w:rsid w:val="007827C6"/>
    <w:rsid w:val="00783262"/>
    <w:rsid w:val="00784E5A"/>
    <w:rsid w:val="007865AF"/>
    <w:rsid w:val="007867A5"/>
    <w:rsid w:val="007906DD"/>
    <w:rsid w:val="00796D3F"/>
    <w:rsid w:val="007A49F9"/>
    <w:rsid w:val="007A5DC6"/>
    <w:rsid w:val="007B3651"/>
    <w:rsid w:val="007B4D51"/>
    <w:rsid w:val="007B502D"/>
    <w:rsid w:val="007C0069"/>
    <w:rsid w:val="007C2201"/>
    <w:rsid w:val="007D2EFA"/>
    <w:rsid w:val="007D633B"/>
    <w:rsid w:val="007D6B8B"/>
    <w:rsid w:val="007E00B0"/>
    <w:rsid w:val="007E0194"/>
    <w:rsid w:val="007E1BEC"/>
    <w:rsid w:val="007E4EB7"/>
    <w:rsid w:val="007F02A7"/>
    <w:rsid w:val="007F1536"/>
    <w:rsid w:val="007F198C"/>
    <w:rsid w:val="007F1E25"/>
    <w:rsid w:val="007F307E"/>
    <w:rsid w:val="007F3A5A"/>
    <w:rsid w:val="0080075F"/>
    <w:rsid w:val="0080670D"/>
    <w:rsid w:val="00820FF6"/>
    <w:rsid w:val="00826B0F"/>
    <w:rsid w:val="00826C5D"/>
    <w:rsid w:val="00830D57"/>
    <w:rsid w:val="00834FDE"/>
    <w:rsid w:val="00835EF1"/>
    <w:rsid w:val="008405AF"/>
    <w:rsid w:val="00841964"/>
    <w:rsid w:val="008422F7"/>
    <w:rsid w:val="00842BDE"/>
    <w:rsid w:val="008437EF"/>
    <w:rsid w:val="0084407D"/>
    <w:rsid w:val="00844879"/>
    <w:rsid w:val="00846BD1"/>
    <w:rsid w:val="00851EEF"/>
    <w:rsid w:val="008535F1"/>
    <w:rsid w:val="008617B9"/>
    <w:rsid w:val="00862306"/>
    <w:rsid w:val="00862BE1"/>
    <w:rsid w:val="00874B36"/>
    <w:rsid w:val="00875C70"/>
    <w:rsid w:val="00876CD0"/>
    <w:rsid w:val="0087786F"/>
    <w:rsid w:val="00877D14"/>
    <w:rsid w:val="0088371A"/>
    <w:rsid w:val="008837D7"/>
    <w:rsid w:val="00885078"/>
    <w:rsid w:val="00885C97"/>
    <w:rsid w:val="0088709C"/>
    <w:rsid w:val="0088724C"/>
    <w:rsid w:val="00890841"/>
    <w:rsid w:val="008A1B4B"/>
    <w:rsid w:val="008A24F3"/>
    <w:rsid w:val="008A41B2"/>
    <w:rsid w:val="008A692F"/>
    <w:rsid w:val="008A77C8"/>
    <w:rsid w:val="008A7928"/>
    <w:rsid w:val="008B3508"/>
    <w:rsid w:val="008B3A91"/>
    <w:rsid w:val="008B795A"/>
    <w:rsid w:val="008B7A30"/>
    <w:rsid w:val="008C0EF9"/>
    <w:rsid w:val="008C492E"/>
    <w:rsid w:val="008C6D62"/>
    <w:rsid w:val="008C7FE4"/>
    <w:rsid w:val="008D408B"/>
    <w:rsid w:val="008D48F5"/>
    <w:rsid w:val="008E00CC"/>
    <w:rsid w:val="008E1126"/>
    <w:rsid w:val="008E26CE"/>
    <w:rsid w:val="008E3C4D"/>
    <w:rsid w:val="008E3CC2"/>
    <w:rsid w:val="008E42FB"/>
    <w:rsid w:val="008E4B22"/>
    <w:rsid w:val="008E6871"/>
    <w:rsid w:val="008F6D4E"/>
    <w:rsid w:val="00901349"/>
    <w:rsid w:val="00901A3E"/>
    <w:rsid w:val="0090275D"/>
    <w:rsid w:val="00904DA2"/>
    <w:rsid w:val="00910932"/>
    <w:rsid w:val="00913489"/>
    <w:rsid w:val="00913AC3"/>
    <w:rsid w:val="00922E37"/>
    <w:rsid w:val="009243CC"/>
    <w:rsid w:val="00926BE7"/>
    <w:rsid w:val="009303A8"/>
    <w:rsid w:val="009341AE"/>
    <w:rsid w:val="00935EF5"/>
    <w:rsid w:val="0093666D"/>
    <w:rsid w:val="00936A5D"/>
    <w:rsid w:val="00940679"/>
    <w:rsid w:val="00941335"/>
    <w:rsid w:val="00941961"/>
    <w:rsid w:val="00942373"/>
    <w:rsid w:val="009434A6"/>
    <w:rsid w:val="009437B2"/>
    <w:rsid w:val="00943C20"/>
    <w:rsid w:val="009441F2"/>
    <w:rsid w:val="009454D7"/>
    <w:rsid w:val="0094603D"/>
    <w:rsid w:val="0094718B"/>
    <w:rsid w:val="00950632"/>
    <w:rsid w:val="0095486A"/>
    <w:rsid w:val="00955E35"/>
    <w:rsid w:val="0095775C"/>
    <w:rsid w:val="00957FDF"/>
    <w:rsid w:val="00960D2F"/>
    <w:rsid w:val="00960E7B"/>
    <w:rsid w:val="00961988"/>
    <w:rsid w:val="00964DAB"/>
    <w:rsid w:val="00964F42"/>
    <w:rsid w:val="00965F20"/>
    <w:rsid w:val="00966CCE"/>
    <w:rsid w:val="00967B88"/>
    <w:rsid w:val="00967F2A"/>
    <w:rsid w:val="00971EEA"/>
    <w:rsid w:val="00972944"/>
    <w:rsid w:val="00973149"/>
    <w:rsid w:val="00974FA0"/>
    <w:rsid w:val="009750E8"/>
    <w:rsid w:val="00976E14"/>
    <w:rsid w:val="009772EF"/>
    <w:rsid w:val="0097797F"/>
    <w:rsid w:val="0098178B"/>
    <w:rsid w:val="0098184B"/>
    <w:rsid w:val="00982873"/>
    <w:rsid w:val="00985E9B"/>
    <w:rsid w:val="00986AA3"/>
    <w:rsid w:val="0099562A"/>
    <w:rsid w:val="00996818"/>
    <w:rsid w:val="009978E1"/>
    <w:rsid w:val="009A0B1E"/>
    <w:rsid w:val="009A3932"/>
    <w:rsid w:val="009A4B71"/>
    <w:rsid w:val="009A571E"/>
    <w:rsid w:val="009B163B"/>
    <w:rsid w:val="009B5CC5"/>
    <w:rsid w:val="009B7A41"/>
    <w:rsid w:val="009C01CD"/>
    <w:rsid w:val="009C5186"/>
    <w:rsid w:val="009C7306"/>
    <w:rsid w:val="009D05FB"/>
    <w:rsid w:val="009D3F46"/>
    <w:rsid w:val="009D6714"/>
    <w:rsid w:val="009D7F7B"/>
    <w:rsid w:val="009E2B42"/>
    <w:rsid w:val="009E3D89"/>
    <w:rsid w:val="009E4F38"/>
    <w:rsid w:val="009E6B79"/>
    <w:rsid w:val="009F155D"/>
    <w:rsid w:val="009F2DEF"/>
    <w:rsid w:val="00A01289"/>
    <w:rsid w:val="00A0330A"/>
    <w:rsid w:val="00A061DC"/>
    <w:rsid w:val="00A064D8"/>
    <w:rsid w:val="00A07661"/>
    <w:rsid w:val="00A107F5"/>
    <w:rsid w:val="00A10831"/>
    <w:rsid w:val="00A124C6"/>
    <w:rsid w:val="00A13C25"/>
    <w:rsid w:val="00A14224"/>
    <w:rsid w:val="00A16580"/>
    <w:rsid w:val="00A1769F"/>
    <w:rsid w:val="00A252D0"/>
    <w:rsid w:val="00A25402"/>
    <w:rsid w:val="00A26B16"/>
    <w:rsid w:val="00A26C7D"/>
    <w:rsid w:val="00A31901"/>
    <w:rsid w:val="00A33E6C"/>
    <w:rsid w:val="00A365CF"/>
    <w:rsid w:val="00A36FBB"/>
    <w:rsid w:val="00A40F68"/>
    <w:rsid w:val="00A41ACA"/>
    <w:rsid w:val="00A45173"/>
    <w:rsid w:val="00A45289"/>
    <w:rsid w:val="00A51C3B"/>
    <w:rsid w:val="00A54BAD"/>
    <w:rsid w:val="00A57023"/>
    <w:rsid w:val="00A5795C"/>
    <w:rsid w:val="00A60CD3"/>
    <w:rsid w:val="00A6139A"/>
    <w:rsid w:val="00A62D84"/>
    <w:rsid w:val="00A63A1F"/>
    <w:rsid w:val="00A67F64"/>
    <w:rsid w:val="00A709B8"/>
    <w:rsid w:val="00A76460"/>
    <w:rsid w:val="00A765BC"/>
    <w:rsid w:val="00A82327"/>
    <w:rsid w:val="00A84C1D"/>
    <w:rsid w:val="00A84EAA"/>
    <w:rsid w:val="00A90399"/>
    <w:rsid w:val="00A913F7"/>
    <w:rsid w:val="00A9212A"/>
    <w:rsid w:val="00A96F35"/>
    <w:rsid w:val="00AA1453"/>
    <w:rsid w:val="00AA1746"/>
    <w:rsid w:val="00AA1F91"/>
    <w:rsid w:val="00AA2E25"/>
    <w:rsid w:val="00AA497C"/>
    <w:rsid w:val="00AA79DD"/>
    <w:rsid w:val="00AAD652"/>
    <w:rsid w:val="00AB0BDA"/>
    <w:rsid w:val="00AB1903"/>
    <w:rsid w:val="00AB1BEC"/>
    <w:rsid w:val="00AB3141"/>
    <w:rsid w:val="00AB58BB"/>
    <w:rsid w:val="00AB5916"/>
    <w:rsid w:val="00AB65D0"/>
    <w:rsid w:val="00AB693B"/>
    <w:rsid w:val="00AB7799"/>
    <w:rsid w:val="00AB7CCA"/>
    <w:rsid w:val="00AC0D67"/>
    <w:rsid w:val="00AC31E6"/>
    <w:rsid w:val="00AC36E1"/>
    <w:rsid w:val="00AC5029"/>
    <w:rsid w:val="00AC6803"/>
    <w:rsid w:val="00AC6E0B"/>
    <w:rsid w:val="00AC6F77"/>
    <w:rsid w:val="00AD0B73"/>
    <w:rsid w:val="00AD1B50"/>
    <w:rsid w:val="00AD20A4"/>
    <w:rsid w:val="00AD2DE6"/>
    <w:rsid w:val="00AD3118"/>
    <w:rsid w:val="00AD6BB0"/>
    <w:rsid w:val="00AE2702"/>
    <w:rsid w:val="00AE2957"/>
    <w:rsid w:val="00AE41D2"/>
    <w:rsid w:val="00AE667A"/>
    <w:rsid w:val="00AE7B73"/>
    <w:rsid w:val="00AF1B8C"/>
    <w:rsid w:val="00AF1E9E"/>
    <w:rsid w:val="00AF34E6"/>
    <w:rsid w:val="00AF7CD2"/>
    <w:rsid w:val="00B02A01"/>
    <w:rsid w:val="00B03E9A"/>
    <w:rsid w:val="00B04D3D"/>
    <w:rsid w:val="00B05C10"/>
    <w:rsid w:val="00B06306"/>
    <w:rsid w:val="00B07686"/>
    <w:rsid w:val="00B123CA"/>
    <w:rsid w:val="00B12617"/>
    <w:rsid w:val="00B13ADA"/>
    <w:rsid w:val="00B13CDB"/>
    <w:rsid w:val="00B15023"/>
    <w:rsid w:val="00B168B5"/>
    <w:rsid w:val="00B2231B"/>
    <w:rsid w:val="00B24090"/>
    <w:rsid w:val="00B25813"/>
    <w:rsid w:val="00B25D43"/>
    <w:rsid w:val="00B31273"/>
    <w:rsid w:val="00B32F8D"/>
    <w:rsid w:val="00B33638"/>
    <w:rsid w:val="00B3371D"/>
    <w:rsid w:val="00B342C1"/>
    <w:rsid w:val="00B44263"/>
    <w:rsid w:val="00B45A30"/>
    <w:rsid w:val="00B45C34"/>
    <w:rsid w:val="00B47D66"/>
    <w:rsid w:val="00B549BB"/>
    <w:rsid w:val="00B54D87"/>
    <w:rsid w:val="00B563E6"/>
    <w:rsid w:val="00B56CD9"/>
    <w:rsid w:val="00B57994"/>
    <w:rsid w:val="00B62FC0"/>
    <w:rsid w:val="00B630C5"/>
    <w:rsid w:val="00B65747"/>
    <w:rsid w:val="00B660BA"/>
    <w:rsid w:val="00B707A2"/>
    <w:rsid w:val="00B7147D"/>
    <w:rsid w:val="00B71DF7"/>
    <w:rsid w:val="00B72081"/>
    <w:rsid w:val="00B73327"/>
    <w:rsid w:val="00B7655B"/>
    <w:rsid w:val="00B76664"/>
    <w:rsid w:val="00B76C26"/>
    <w:rsid w:val="00B817DF"/>
    <w:rsid w:val="00B83E9D"/>
    <w:rsid w:val="00B84327"/>
    <w:rsid w:val="00B8738C"/>
    <w:rsid w:val="00B9000F"/>
    <w:rsid w:val="00B93220"/>
    <w:rsid w:val="00B95DA6"/>
    <w:rsid w:val="00BA0990"/>
    <w:rsid w:val="00BA5F56"/>
    <w:rsid w:val="00BA6836"/>
    <w:rsid w:val="00BA6A87"/>
    <w:rsid w:val="00BB1086"/>
    <w:rsid w:val="00BB108B"/>
    <w:rsid w:val="00BB5122"/>
    <w:rsid w:val="00BB6060"/>
    <w:rsid w:val="00BC0B70"/>
    <w:rsid w:val="00BC19EA"/>
    <w:rsid w:val="00BC3265"/>
    <w:rsid w:val="00BC4CAB"/>
    <w:rsid w:val="00BC6B38"/>
    <w:rsid w:val="00BC7F97"/>
    <w:rsid w:val="00BD1428"/>
    <w:rsid w:val="00BD1919"/>
    <w:rsid w:val="00BD326E"/>
    <w:rsid w:val="00BD3F21"/>
    <w:rsid w:val="00BD584D"/>
    <w:rsid w:val="00BD6963"/>
    <w:rsid w:val="00BE05B3"/>
    <w:rsid w:val="00BF1A6F"/>
    <w:rsid w:val="00BF5563"/>
    <w:rsid w:val="00BF70F4"/>
    <w:rsid w:val="00C026EE"/>
    <w:rsid w:val="00C03D39"/>
    <w:rsid w:val="00C0451D"/>
    <w:rsid w:val="00C06145"/>
    <w:rsid w:val="00C11C3B"/>
    <w:rsid w:val="00C13154"/>
    <w:rsid w:val="00C1481C"/>
    <w:rsid w:val="00C17B35"/>
    <w:rsid w:val="00C22A4E"/>
    <w:rsid w:val="00C279A3"/>
    <w:rsid w:val="00C27FA4"/>
    <w:rsid w:val="00C334CE"/>
    <w:rsid w:val="00C34630"/>
    <w:rsid w:val="00C355CD"/>
    <w:rsid w:val="00C36E38"/>
    <w:rsid w:val="00C4007E"/>
    <w:rsid w:val="00C4283E"/>
    <w:rsid w:val="00C42C45"/>
    <w:rsid w:val="00C44583"/>
    <w:rsid w:val="00C446E9"/>
    <w:rsid w:val="00C46ECB"/>
    <w:rsid w:val="00C53487"/>
    <w:rsid w:val="00C56632"/>
    <w:rsid w:val="00C61AC0"/>
    <w:rsid w:val="00C67FEB"/>
    <w:rsid w:val="00C74459"/>
    <w:rsid w:val="00C7567A"/>
    <w:rsid w:val="00C8044B"/>
    <w:rsid w:val="00C81789"/>
    <w:rsid w:val="00C818C2"/>
    <w:rsid w:val="00C84F6A"/>
    <w:rsid w:val="00C86555"/>
    <w:rsid w:val="00C91406"/>
    <w:rsid w:val="00C9153D"/>
    <w:rsid w:val="00C93CDA"/>
    <w:rsid w:val="00C96B81"/>
    <w:rsid w:val="00CA0769"/>
    <w:rsid w:val="00CA0CEC"/>
    <w:rsid w:val="00CA1935"/>
    <w:rsid w:val="00CA2928"/>
    <w:rsid w:val="00CB0535"/>
    <w:rsid w:val="00CB1A57"/>
    <w:rsid w:val="00CB4E2B"/>
    <w:rsid w:val="00CB579D"/>
    <w:rsid w:val="00CC2373"/>
    <w:rsid w:val="00CC37BD"/>
    <w:rsid w:val="00CC6494"/>
    <w:rsid w:val="00CC730C"/>
    <w:rsid w:val="00CD0B0F"/>
    <w:rsid w:val="00CD2B37"/>
    <w:rsid w:val="00CD35F9"/>
    <w:rsid w:val="00CD3CFE"/>
    <w:rsid w:val="00CD611D"/>
    <w:rsid w:val="00CE4F3D"/>
    <w:rsid w:val="00CE54D3"/>
    <w:rsid w:val="00CF0EB4"/>
    <w:rsid w:val="00CF5D53"/>
    <w:rsid w:val="00D011A4"/>
    <w:rsid w:val="00D05F02"/>
    <w:rsid w:val="00D069FB"/>
    <w:rsid w:val="00D06B4F"/>
    <w:rsid w:val="00D104C7"/>
    <w:rsid w:val="00D1533F"/>
    <w:rsid w:val="00D17392"/>
    <w:rsid w:val="00D22137"/>
    <w:rsid w:val="00D230BF"/>
    <w:rsid w:val="00D2470A"/>
    <w:rsid w:val="00D24C84"/>
    <w:rsid w:val="00D27F4B"/>
    <w:rsid w:val="00D30862"/>
    <w:rsid w:val="00D327B6"/>
    <w:rsid w:val="00D34894"/>
    <w:rsid w:val="00D36F99"/>
    <w:rsid w:val="00D37A60"/>
    <w:rsid w:val="00D40D3A"/>
    <w:rsid w:val="00D41984"/>
    <w:rsid w:val="00D42078"/>
    <w:rsid w:val="00D448F5"/>
    <w:rsid w:val="00D52C48"/>
    <w:rsid w:val="00D56E70"/>
    <w:rsid w:val="00D57A47"/>
    <w:rsid w:val="00D61A01"/>
    <w:rsid w:val="00D627EC"/>
    <w:rsid w:val="00D63446"/>
    <w:rsid w:val="00D67C29"/>
    <w:rsid w:val="00D71788"/>
    <w:rsid w:val="00D8040D"/>
    <w:rsid w:val="00D80916"/>
    <w:rsid w:val="00D8262F"/>
    <w:rsid w:val="00D83B47"/>
    <w:rsid w:val="00D9429F"/>
    <w:rsid w:val="00D960A0"/>
    <w:rsid w:val="00D977AA"/>
    <w:rsid w:val="00DA4894"/>
    <w:rsid w:val="00DB1747"/>
    <w:rsid w:val="00DB3AEE"/>
    <w:rsid w:val="00DB3BE0"/>
    <w:rsid w:val="00DB3F10"/>
    <w:rsid w:val="00DB71B2"/>
    <w:rsid w:val="00DC1DB6"/>
    <w:rsid w:val="00DC6484"/>
    <w:rsid w:val="00DC727B"/>
    <w:rsid w:val="00DD2301"/>
    <w:rsid w:val="00DD445B"/>
    <w:rsid w:val="00DD5EDB"/>
    <w:rsid w:val="00DE0364"/>
    <w:rsid w:val="00DE5C78"/>
    <w:rsid w:val="00DF0636"/>
    <w:rsid w:val="00DF76C7"/>
    <w:rsid w:val="00E01DB8"/>
    <w:rsid w:val="00E1213E"/>
    <w:rsid w:val="00E215A8"/>
    <w:rsid w:val="00E26DCB"/>
    <w:rsid w:val="00E31CCF"/>
    <w:rsid w:val="00E3472F"/>
    <w:rsid w:val="00E401F0"/>
    <w:rsid w:val="00E4285E"/>
    <w:rsid w:val="00E44ABD"/>
    <w:rsid w:val="00E50A83"/>
    <w:rsid w:val="00E54DA3"/>
    <w:rsid w:val="00E56F7E"/>
    <w:rsid w:val="00E5767E"/>
    <w:rsid w:val="00E6249B"/>
    <w:rsid w:val="00E64D06"/>
    <w:rsid w:val="00E65FDE"/>
    <w:rsid w:val="00E70741"/>
    <w:rsid w:val="00E72802"/>
    <w:rsid w:val="00E73364"/>
    <w:rsid w:val="00E805D7"/>
    <w:rsid w:val="00E82BE4"/>
    <w:rsid w:val="00E8455E"/>
    <w:rsid w:val="00E853B8"/>
    <w:rsid w:val="00E861CA"/>
    <w:rsid w:val="00E86E3C"/>
    <w:rsid w:val="00E87ED7"/>
    <w:rsid w:val="00E906E3"/>
    <w:rsid w:val="00E9106A"/>
    <w:rsid w:val="00E9460D"/>
    <w:rsid w:val="00E9641E"/>
    <w:rsid w:val="00EA2937"/>
    <w:rsid w:val="00EA3320"/>
    <w:rsid w:val="00EA36DD"/>
    <w:rsid w:val="00EA5198"/>
    <w:rsid w:val="00EA7944"/>
    <w:rsid w:val="00EB23E6"/>
    <w:rsid w:val="00EB33C8"/>
    <w:rsid w:val="00EB4127"/>
    <w:rsid w:val="00EB55D6"/>
    <w:rsid w:val="00EC576F"/>
    <w:rsid w:val="00EC79C5"/>
    <w:rsid w:val="00ED0EEB"/>
    <w:rsid w:val="00ED1FB8"/>
    <w:rsid w:val="00ED2FFD"/>
    <w:rsid w:val="00ED7825"/>
    <w:rsid w:val="00EE0653"/>
    <w:rsid w:val="00EE1F7A"/>
    <w:rsid w:val="00EE207E"/>
    <w:rsid w:val="00EE22C2"/>
    <w:rsid w:val="00EE3AD2"/>
    <w:rsid w:val="00EE48AD"/>
    <w:rsid w:val="00EE5464"/>
    <w:rsid w:val="00EE620F"/>
    <w:rsid w:val="00EE727C"/>
    <w:rsid w:val="00EF05D2"/>
    <w:rsid w:val="00EF2CE3"/>
    <w:rsid w:val="00EF5AA0"/>
    <w:rsid w:val="00EF66B0"/>
    <w:rsid w:val="00EF7071"/>
    <w:rsid w:val="00EF79D1"/>
    <w:rsid w:val="00F054BF"/>
    <w:rsid w:val="00F10C97"/>
    <w:rsid w:val="00F11915"/>
    <w:rsid w:val="00F12414"/>
    <w:rsid w:val="00F125B5"/>
    <w:rsid w:val="00F12648"/>
    <w:rsid w:val="00F13D2F"/>
    <w:rsid w:val="00F13E76"/>
    <w:rsid w:val="00F221C4"/>
    <w:rsid w:val="00F23C53"/>
    <w:rsid w:val="00F2418F"/>
    <w:rsid w:val="00F27EA7"/>
    <w:rsid w:val="00F27F60"/>
    <w:rsid w:val="00F30435"/>
    <w:rsid w:val="00F3071D"/>
    <w:rsid w:val="00F328CA"/>
    <w:rsid w:val="00F34F01"/>
    <w:rsid w:val="00F37BCD"/>
    <w:rsid w:val="00F4076E"/>
    <w:rsid w:val="00F40F55"/>
    <w:rsid w:val="00F4147B"/>
    <w:rsid w:val="00F414E1"/>
    <w:rsid w:val="00F429A4"/>
    <w:rsid w:val="00F44791"/>
    <w:rsid w:val="00F45F44"/>
    <w:rsid w:val="00F513E3"/>
    <w:rsid w:val="00F53939"/>
    <w:rsid w:val="00F53ECA"/>
    <w:rsid w:val="00F610B4"/>
    <w:rsid w:val="00F67484"/>
    <w:rsid w:val="00F676CF"/>
    <w:rsid w:val="00F70F98"/>
    <w:rsid w:val="00F71D87"/>
    <w:rsid w:val="00F723CA"/>
    <w:rsid w:val="00F73C38"/>
    <w:rsid w:val="00F80072"/>
    <w:rsid w:val="00F802B2"/>
    <w:rsid w:val="00F852AD"/>
    <w:rsid w:val="00F855AC"/>
    <w:rsid w:val="00F860E2"/>
    <w:rsid w:val="00F87425"/>
    <w:rsid w:val="00F93B99"/>
    <w:rsid w:val="00F94835"/>
    <w:rsid w:val="00F972D8"/>
    <w:rsid w:val="00FA254E"/>
    <w:rsid w:val="00FA3D83"/>
    <w:rsid w:val="00FA47F6"/>
    <w:rsid w:val="00FA53B9"/>
    <w:rsid w:val="00FA717C"/>
    <w:rsid w:val="00FA7328"/>
    <w:rsid w:val="00FB0271"/>
    <w:rsid w:val="00FB19A6"/>
    <w:rsid w:val="00FB20ED"/>
    <w:rsid w:val="00FB3436"/>
    <w:rsid w:val="00FB3758"/>
    <w:rsid w:val="00FB3998"/>
    <w:rsid w:val="00FB6297"/>
    <w:rsid w:val="00FB7CFB"/>
    <w:rsid w:val="00FC0C22"/>
    <w:rsid w:val="00FC18BE"/>
    <w:rsid w:val="00FC279A"/>
    <w:rsid w:val="00FD52A7"/>
    <w:rsid w:val="00FD57C4"/>
    <w:rsid w:val="00FD7AF7"/>
    <w:rsid w:val="00FE0059"/>
    <w:rsid w:val="00FE2CAB"/>
    <w:rsid w:val="00FE2D8F"/>
    <w:rsid w:val="00FE3467"/>
    <w:rsid w:val="00FE510E"/>
    <w:rsid w:val="00FE52D1"/>
    <w:rsid w:val="00FF1AE4"/>
    <w:rsid w:val="00FF3220"/>
    <w:rsid w:val="00FF3A8C"/>
    <w:rsid w:val="00FF3F6E"/>
    <w:rsid w:val="00FF777C"/>
    <w:rsid w:val="0169A92A"/>
    <w:rsid w:val="01BED385"/>
    <w:rsid w:val="01FD5C31"/>
    <w:rsid w:val="0266D0AB"/>
    <w:rsid w:val="0293D313"/>
    <w:rsid w:val="02ACFB70"/>
    <w:rsid w:val="02CCD6D0"/>
    <w:rsid w:val="031DBC0B"/>
    <w:rsid w:val="03AD4BD8"/>
    <w:rsid w:val="0468A731"/>
    <w:rsid w:val="04808F5C"/>
    <w:rsid w:val="05161224"/>
    <w:rsid w:val="056C5C17"/>
    <w:rsid w:val="0664824E"/>
    <w:rsid w:val="070D0C51"/>
    <w:rsid w:val="07135A3B"/>
    <w:rsid w:val="07E22F65"/>
    <w:rsid w:val="08911417"/>
    <w:rsid w:val="09031497"/>
    <w:rsid w:val="09034657"/>
    <w:rsid w:val="0921393E"/>
    <w:rsid w:val="098B06B4"/>
    <w:rsid w:val="09D2FB4B"/>
    <w:rsid w:val="0A56DBAB"/>
    <w:rsid w:val="0A8C756B"/>
    <w:rsid w:val="0AAD92FD"/>
    <w:rsid w:val="0AFAEBC1"/>
    <w:rsid w:val="0B1C9724"/>
    <w:rsid w:val="0B457B8B"/>
    <w:rsid w:val="0B887BD1"/>
    <w:rsid w:val="0C49635E"/>
    <w:rsid w:val="0C4E9F6B"/>
    <w:rsid w:val="0C549350"/>
    <w:rsid w:val="0C5A1880"/>
    <w:rsid w:val="0C662DA5"/>
    <w:rsid w:val="0C8F0F2B"/>
    <w:rsid w:val="0C9F510F"/>
    <w:rsid w:val="0D7F3114"/>
    <w:rsid w:val="0D9EEC09"/>
    <w:rsid w:val="0DB0853E"/>
    <w:rsid w:val="0DCB0465"/>
    <w:rsid w:val="0E157DC4"/>
    <w:rsid w:val="0E34B760"/>
    <w:rsid w:val="0E5D795A"/>
    <w:rsid w:val="0F69DCBB"/>
    <w:rsid w:val="0F72561B"/>
    <w:rsid w:val="0F7A43A1"/>
    <w:rsid w:val="103E29CF"/>
    <w:rsid w:val="10BCA4E3"/>
    <w:rsid w:val="1102A527"/>
    <w:rsid w:val="11BD0E0B"/>
    <w:rsid w:val="11CFA484"/>
    <w:rsid w:val="11D17271"/>
    <w:rsid w:val="1204901C"/>
    <w:rsid w:val="123C7CC2"/>
    <w:rsid w:val="1254D311"/>
    <w:rsid w:val="12998218"/>
    <w:rsid w:val="129E7588"/>
    <w:rsid w:val="149E0A55"/>
    <w:rsid w:val="15B0304B"/>
    <w:rsid w:val="15E1940A"/>
    <w:rsid w:val="160D20A7"/>
    <w:rsid w:val="1714842D"/>
    <w:rsid w:val="1752F8CD"/>
    <w:rsid w:val="1808EFF6"/>
    <w:rsid w:val="181606E1"/>
    <w:rsid w:val="181EE104"/>
    <w:rsid w:val="18400316"/>
    <w:rsid w:val="186E9A87"/>
    <w:rsid w:val="1886A8BC"/>
    <w:rsid w:val="18928A90"/>
    <w:rsid w:val="18BB6975"/>
    <w:rsid w:val="1900AED3"/>
    <w:rsid w:val="191A9381"/>
    <w:rsid w:val="19D0EED8"/>
    <w:rsid w:val="19F679A4"/>
    <w:rsid w:val="1A5520FA"/>
    <w:rsid w:val="1ACEE14D"/>
    <w:rsid w:val="1AD116FA"/>
    <w:rsid w:val="1B719F12"/>
    <w:rsid w:val="1B924A05"/>
    <w:rsid w:val="1C0A7AD9"/>
    <w:rsid w:val="1C28D069"/>
    <w:rsid w:val="1CED3EB4"/>
    <w:rsid w:val="1D4AD930"/>
    <w:rsid w:val="1D774117"/>
    <w:rsid w:val="1DA991B3"/>
    <w:rsid w:val="1E135302"/>
    <w:rsid w:val="1EE06C77"/>
    <w:rsid w:val="1F3FA4A8"/>
    <w:rsid w:val="1F90676B"/>
    <w:rsid w:val="1FE8C5A7"/>
    <w:rsid w:val="202ABB3F"/>
    <w:rsid w:val="2065BB28"/>
    <w:rsid w:val="2072320A"/>
    <w:rsid w:val="20961006"/>
    <w:rsid w:val="20D49091"/>
    <w:rsid w:val="20DB6EC8"/>
    <w:rsid w:val="20F261F5"/>
    <w:rsid w:val="211839DF"/>
    <w:rsid w:val="212C37CC"/>
    <w:rsid w:val="21AE80F1"/>
    <w:rsid w:val="224B3A42"/>
    <w:rsid w:val="2278E27C"/>
    <w:rsid w:val="22D71915"/>
    <w:rsid w:val="23994F91"/>
    <w:rsid w:val="2526EEB2"/>
    <w:rsid w:val="25351FF2"/>
    <w:rsid w:val="25906858"/>
    <w:rsid w:val="25B03391"/>
    <w:rsid w:val="25BCE85D"/>
    <w:rsid w:val="26370246"/>
    <w:rsid w:val="26CF0259"/>
    <w:rsid w:val="273B3DEC"/>
    <w:rsid w:val="27E3C3D2"/>
    <w:rsid w:val="28094493"/>
    <w:rsid w:val="28320301"/>
    <w:rsid w:val="2884547F"/>
    <w:rsid w:val="28D6BE9E"/>
    <w:rsid w:val="29300C59"/>
    <w:rsid w:val="2A4C0D61"/>
    <w:rsid w:val="2A6D9A20"/>
    <w:rsid w:val="2AA9CFB9"/>
    <w:rsid w:val="2AAE2BA1"/>
    <w:rsid w:val="2B345675"/>
    <w:rsid w:val="2B410C29"/>
    <w:rsid w:val="2BCA248B"/>
    <w:rsid w:val="2C1D9D37"/>
    <w:rsid w:val="2C3F7B5D"/>
    <w:rsid w:val="2C50FB9C"/>
    <w:rsid w:val="2C9C30C2"/>
    <w:rsid w:val="2CDCB5B6"/>
    <w:rsid w:val="2CF015EA"/>
    <w:rsid w:val="2CF19946"/>
    <w:rsid w:val="2D070238"/>
    <w:rsid w:val="2DD9F8CB"/>
    <w:rsid w:val="2E7F4199"/>
    <w:rsid w:val="2EF39603"/>
    <w:rsid w:val="2EF63606"/>
    <w:rsid w:val="2F30DF38"/>
    <w:rsid w:val="2FC93966"/>
    <w:rsid w:val="2FCFC52B"/>
    <w:rsid w:val="3093C34B"/>
    <w:rsid w:val="30990A89"/>
    <w:rsid w:val="30DCDBA4"/>
    <w:rsid w:val="3131ACB6"/>
    <w:rsid w:val="3146A79D"/>
    <w:rsid w:val="3203CDCF"/>
    <w:rsid w:val="3270FFAC"/>
    <w:rsid w:val="33029818"/>
    <w:rsid w:val="3308E855"/>
    <w:rsid w:val="33A88C56"/>
    <w:rsid w:val="33B8C68D"/>
    <w:rsid w:val="343164E5"/>
    <w:rsid w:val="345BB5AE"/>
    <w:rsid w:val="346946F3"/>
    <w:rsid w:val="34F23459"/>
    <w:rsid w:val="3525DF22"/>
    <w:rsid w:val="354A5097"/>
    <w:rsid w:val="36B43E2B"/>
    <w:rsid w:val="381A45CA"/>
    <w:rsid w:val="3896AAD5"/>
    <w:rsid w:val="3AA0A669"/>
    <w:rsid w:val="3AF6D33E"/>
    <w:rsid w:val="3B1BCB04"/>
    <w:rsid w:val="3B2CB4D9"/>
    <w:rsid w:val="3B463A64"/>
    <w:rsid w:val="3C85BE6B"/>
    <w:rsid w:val="3D4DD5D4"/>
    <w:rsid w:val="3D54277E"/>
    <w:rsid w:val="3D7986CA"/>
    <w:rsid w:val="3E8C72F0"/>
    <w:rsid w:val="3F15572B"/>
    <w:rsid w:val="3F169A65"/>
    <w:rsid w:val="3F48724B"/>
    <w:rsid w:val="3F748538"/>
    <w:rsid w:val="3F787708"/>
    <w:rsid w:val="3F8C3BA4"/>
    <w:rsid w:val="407CBB8C"/>
    <w:rsid w:val="41C41EF6"/>
    <w:rsid w:val="41C6DAAF"/>
    <w:rsid w:val="4213170A"/>
    <w:rsid w:val="4252EC3A"/>
    <w:rsid w:val="425BD7B8"/>
    <w:rsid w:val="42EF804D"/>
    <w:rsid w:val="4300894E"/>
    <w:rsid w:val="431760BF"/>
    <w:rsid w:val="44A984ED"/>
    <w:rsid w:val="4547A456"/>
    <w:rsid w:val="45F828EE"/>
    <w:rsid w:val="46C6707E"/>
    <w:rsid w:val="4718DB08"/>
    <w:rsid w:val="477C8FC0"/>
    <w:rsid w:val="4797274A"/>
    <w:rsid w:val="47A87471"/>
    <w:rsid w:val="48A90561"/>
    <w:rsid w:val="48DDE9FD"/>
    <w:rsid w:val="48F9F3B8"/>
    <w:rsid w:val="4A44D5C2"/>
    <w:rsid w:val="4A6DC924"/>
    <w:rsid w:val="4AB769CB"/>
    <w:rsid w:val="4BE0A623"/>
    <w:rsid w:val="4C9E5019"/>
    <w:rsid w:val="4D0E1214"/>
    <w:rsid w:val="4D4E2DD1"/>
    <w:rsid w:val="4D72D25F"/>
    <w:rsid w:val="4E6C07FE"/>
    <w:rsid w:val="4E8703F4"/>
    <w:rsid w:val="4EC9058B"/>
    <w:rsid w:val="5021BA14"/>
    <w:rsid w:val="50AA7321"/>
    <w:rsid w:val="50D4C787"/>
    <w:rsid w:val="513AF091"/>
    <w:rsid w:val="51C189FE"/>
    <w:rsid w:val="51F4DD58"/>
    <w:rsid w:val="5226357C"/>
    <w:rsid w:val="52877B1E"/>
    <w:rsid w:val="52B19679"/>
    <w:rsid w:val="5343B3B6"/>
    <w:rsid w:val="53595AD6"/>
    <w:rsid w:val="53CB0765"/>
    <w:rsid w:val="53D435CC"/>
    <w:rsid w:val="54278F31"/>
    <w:rsid w:val="54BE430B"/>
    <w:rsid w:val="55F9052B"/>
    <w:rsid w:val="5601E2CD"/>
    <w:rsid w:val="56579A0B"/>
    <w:rsid w:val="565A136C"/>
    <w:rsid w:val="56B594E5"/>
    <w:rsid w:val="56DA3798"/>
    <w:rsid w:val="579267AC"/>
    <w:rsid w:val="579829DF"/>
    <w:rsid w:val="5930B0C2"/>
    <w:rsid w:val="595BFF85"/>
    <w:rsid w:val="5A143352"/>
    <w:rsid w:val="5A446AFC"/>
    <w:rsid w:val="5A84AD0B"/>
    <w:rsid w:val="5B346C79"/>
    <w:rsid w:val="5BAB5600"/>
    <w:rsid w:val="5BBD2A85"/>
    <w:rsid w:val="5BFEB773"/>
    <w:rsid w:val="5C0A9B2C"/>
    <w:rsid w:val="5D5B456A"/>
    <w:rsid w:val="5DA62DDC"/>
    <w:rsid w:val="5DCC94A6"/>
    <w:rsid w:val="5DF90347"/>
    <w:rsid w:val="5E3D40A4"/>
    <w:rsid w:val="5F3970FC"/>
    <w:rsid w:val="5F974726"/>
    <w:rsid w:val="600310F8"/>
    <w:rsid w:val="600A48E4"/>
    <w:rsid w:val="60C88471"/>
    <w:rsid w:val="627EE579"/>
    <w:rsid w:val="62C8F5C3"/>
    <w:rsid w:val="62CE46DB"/>
    <w:rsid w:val="62DB94E9"/>
    <w:rsid w:val="6341E9A6"/>
    <w:rsid w:val="63488B67"/>
    <w:rsid w:val="63A13C90"/>
    <w:rsid w:val="64E45BC8"/>
    <w:rsid w:val="65547ABF"/>
    <w:rsid w:val="666308B8"/>
    <w:rsid w:val="66F228C0"/>
    <w:rsid w:val="67416A1A"/>
    <w:rsid w:val="67C3C004"/>
    <w:rsid w:val="67DFBFE7"/>
    <w:rsid w:val="6838C88D"/>
    <w:rsid w:val="69D2779A"/>
    <w:rsid w:val="6A6F09BC"/>
    <w:rsid w:val="6A70CF01"/>
    <w:rsid w:val="6A7C3D77"/>
    <w:rsid w:val="6A83F4F6"/>
    <w:rsid w:val="6AB95ABA"/>
    <w:rsid w:val="6B64F732"/>
    <w:rsid w:val="6BAB32D5"/>
    <w:rsid w:val="6C0BC32F"/>
    <w:rsid w:val="6C5EA0A5"/>
    <w:rsid w:val="6D504693"/>
    <w:rsid w:val="6E552D37"/>
    <w:rsid w:val="6EBBBE5F"/>
    <w:rsid w:val="6EE3971B"/>
    <w:rsid w:val="703DE112"/>
    <w:rsid w:val="716494BF"/>
    <w:rsid w:val="71A0154B"/>
    <w:rsid w:val="71BCF2A9"/>
    <w:rsid w:val="71D2BE09"/>
    <w:rsid w:val="71ED0DDA"/>
    <w:rsid w:val="722A0852"/>
    <w:rsid w:val="72997E52"/>
    <w:rsid w:val="72AB4442"/>
    <w:rsid w:val="72AEC57F"/>
    <w:rsid w:val="72CCF32D"/>
    <w:rsid w:val="73CCAA58"/>
    <w:rsid w:val="740135A5"/>
    <w:rsid w:val="74352A6F"/>
    <w:rsid w:val="76B48EE3"/>
    <w:rsid w:val="7730F3EE"/>
    <w:rsid w:val="77D83033"/>
    <w:rsid w:val="77D91B54"/>
    <w:rsid w:val="78288455"/>
    <w:rsid w:val="79E43307"/>
    <w:rsid w:val="7A1B1C04"/>
    <w:rsid w:val="7A8F50F1"/>
    <w:rsid w:val="7AA88B4B"/>
    <w:rsid w:val="7B08C0B1"/>
    <w:rsid w:val="7B194931"/>
    <w:rsid w:val="7C24918E"/>
    <w:rsid w:val="7C50E070"/>
    <w:rsid w:val="7C5DC92F"/>
    <w:rsid w:val="7CAE3686"/>
    <w:rsid w:val="7D05999D"/>
    <w:rsid w:val="7D31B13F"/>
    <w:rsid w:val="7EFC0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4A2C689B"/>
  <w15:docId w15:val="{41A06D8D-B68C-461F-BCB2-27C1591C4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hAnsi="Times New Roman" w:eastAsia="SimSu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spacing w:after="200" w:line="276" w:lineRule="auto"/>
    </w:pPr>
    <w:rPr>
      <w:rFonts w:ascii="Calibri" w:hAnsi="Calibri" w:eastAsia="Calibri"/>
      <w:sz w:val="22"/>
      <w:szCs w:val="22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0C3F11"/>
    <w:pPr>
      <w:spacing w:before="100" w:beforeAutospacing="1" w:after="100" w:afterAutospacing="1" w:line="240" w:lineRule="auto"/>
      <w:outlineLvl w:val="1"/>
    </w:pPr>
    <w:rPr>
      <w:rFonts w:ascii="Times New Roman" w:hAnsi="Times New Roman" w:eastAsiaTheme="minorHAnsi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1919"/>
    <w:pPr>
      <w:keepNext/>
      <w:keepLines/>
      <w:spacing w:before="40" w:after="0"/>
      <w:outlineLvl w:val="2"/>
    </w:pPr>
    <w:rPr>
      <w:rFonts w:asciiTheme="majorHAnsi" w:hAnsiTheme="majorHAnsi" w:eastAsiaTheme="majorEastAsia" w:cstheme="majorBidi"/>
      <w:color w:val="243F60" w:themeColor="accent1" w:themeShade="7F"/>
      <w:sz w:val="24"/>
      <w:szCs w:val="24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unhideWhenUsed/>
    <w:qFormat/>
    <w:pPr>
      <w:spacing w:after="0" w:line="240" w:lineRule="auto"/>
    </w:pPr>
    <w:rPr>
      <w:rFonts w:ascii="Tahoma" w:hAnsi="Tahoma"/>
      <w:sz w:val="16"/>
      <w:szCs w:val="16"/>
    </w:rPr>
  </w:style>
  <w:style w:type="character" w:styleId="CommentReference">
    <w:name w:val="annotation reference"/>
    <w:uiPriority w:val="99"/>
    <w:unhideWhenUsed/>
    <w:qFormat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qFormat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qFormat/>
    <w:rPr>
      <w:b/>
      <w:bCs/>
    </w:rPr>
  </w:style>
  <w:style w:type="character" w:styleId="FollowedHyperlink">
    <w:name w:val="FollowedHyperlink"/>
    <w:uiPriority w:val="99"/>
    <w:unhideWhenUsed/>
    <w:qFormat/>
    <w:rPr>
      <w:color w:val="800080"/>
      <w:u w:val="single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uiPriority w:val="99"/>
    <w:unhideWhenUsed/>
    <w:qFormat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qFormat/>
    <w:pPr>
      <w:spacing w:before="100" w:beforeAutospacing="1" w:after="100" w:afterAutospacing="1" w:line="240" w:lineRule="auto"/>
    </w:pPr>
    <w:rPr>
      <w:rFonts w:ascii="Times New Roman" w:hAnsi="Times New Roman" w:eastAsia="Times New Roman"/>
      <w:sz w:val="24"/>
      <w:szCs w:val="24"/>
    </w:rPr>
  </w:style>
  <w:style w:type="paragraph" w:styleId="PlainText">
    <w:name w:val="Plain Text"/>
    <w:basedOn w:val="Normal"/>
    <w:link w:val="PlainTextChar"/>
    <w:uiPriority w:val="99"/>
    <w:unhideWhenUsed/>
    <w:qFormat/>
    <w:pPr>
      <w:spacing w:after="0" w:line="240" w:lineRule="auto"/>
    </w:pPr>
    <w:rPr>
      <w:szCs w:val="21"/>
    </w:rPr>
  </w:style>
  <w:style w:type="character" w:styleId="Strong">
    <w:name w:val="Strong"/>
    <w:uiPriority w:val="22"/>
    <w:qFormat/>
    <w:rPr>
      <w:b/>
      <w:bCs/>
    </w:rPr>
  </w:style>
  <w:style w:type="character" w:styleId="BalloonTextChar" w:customStyle="1">
    <w:name w:val="Balloon Text Char"/>
    <w:link w:val="BalloonText"/>
    <w:uiPriority w:val="99"/>
    <w:semiHidden/>
    <w:qFormat/>
    <w:rPr>
      <w:rFonts w:ascii="Tahoma" w:hAnsi="Tahoma" w:cs="Tahoma"/>
      <w:sz w:val="16"/>
      <w:szCs w:val="16"/>
    </w:rPr>
  </w:style>
  <w:style w:type="character" w:styleId="CommentTextChar" w:customStyle="1">
    <w:name w:val="Comment Text Char"/>
    <w:link w:val="CommentText"/>
    <w:uiPriority w:val="99"/>
    <w:semiHidden/>
    <w:qFormat/>
  </w:style>
  <w:style w:type="character" w:styleId="CommentSubjectChar" w:customStyle="1">
    <w:name w:val="Comment Subject Char"/>
    <w:link w:val="CommentSubject"/>
    <w:uiPriority w:val="99"/>
    <w:semiHidden/>
    <w:qFormat/>
    <w:rPr>
      <w:b/>
      <w:bCs/>
    </w:rPr>
  </w:style>
  <w:style w:type="character" w:styleId="FooterChar" w:customStyle="1">
    <w:name w:val="Footer Char"/>
    <w:link w:val="Footer"/>
    <w:uiPriority w:val="99"/>
    <w:qFormat/>
  </w:style>
  <w:style w:type="character" w:styleId="HeaderChar" w:customStyle="1">
    <w:name w:val="Header Char"/>
    <w:link w:val="Header"/>
    <w:uiPriority w:val="99"/>
    <w:qFormat/>
  </w:style>
  <w:style w:type="character" w:styleId="PlainTextChar" w:customStyle="1">
    <w:name w:val="Plain Text Char"/>
    <w:link w:val="PlainText"/>
    <w:uiPriority w:val="99"/>
    <w:qFormat/>
    <w:rPr>
      <w:rFonts w:eastAsia="Calibri" w:cs="Times New Roman"/>
      <w:sz w:val="22"/>
      <w:szCs w:val="21"/>
    </w:rPr>
  </w:style>
  <w:style w:type="character" w:styleId="style21" w:customStyle="1">
    <w:name w:val="style21"/>
    <w:qFormat/>
  </w:style>
  <w:style w:type="paragraph" w:styleId="ColorfulList-Accent11" w:customStyle="1">
    <w:name w:val="Colorful List - Accent 11"/>
    <w:basedOn w:val="Normal"/>
    <w:uiPriority w:val="34"/>
    <w:qFormat/>
    <w:pPr>
      <w:ind w:left="720"/>
      <w:contextualSpacing/>
    </w:pPr>
  </w:style>
  <w:style w:type="paragraph" w:styleId="NoSpacing">
    <w:name w:val="No Spacing"/>
    <w:basedOn w:val="Normal"/>
    <w:uiPriority w:val="1"/>
    <w:qFormat/>
    <w:pPr>
      <w:spacing w:after="0" w:line="240" w:lineRule="auto"/>
    </w:pPr>
    <w:rPr>
      <w:rFonts w:cs="Calibri"/>
    </w:rPr>
  </w:style>
  <w:style w:type="character" w:styleId="Style22" w:customStyle="1">
    <w:name w:val="_Style 22"/>
    <w:uiPriority w:val="99"/>
    <w:unhideWhenUsed/>
    <w:qFormat/>
    <w:rPr>
      <w:color w:val="605E5C"/>
      <w:shd w:val="clear" w:color="auto" w:fill="E1DFDD"/>
    </w:rPr>
  </w:style>
  <w:style w:type="paragraph" w:styleId="Default" w:customStyle="1">
    <w:name w:val="Default"/>
    <w:qFormat/>
    <w:pPr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</w:rPr>
  </w:style>
  <w:style w:type="paragraph" w:styleId="Revision1" w:customStyle="1">
    <w:name w:val="Revision1"/>
    <w:hidden/>
    <w:uiPriority w:val="99"/>
    <w:semiHidden/>
    <w:qFormat/>
    <w:rPr>
      <w:rFonts w:ascii="Calibri" w:hAnsi="Calibri" w:eastAsia="Calibri"/>
      <w:sz w:val="22"/>
      <w:szCs w:val="22"/>
    </w:rPr>
  </w:style>
  <w:style w:type="paragraph" w:styleId="Revision2" w:customStyle="1">
    <w:name w:val="Revision2"/>
    <w:hidden/>
    <w:uiPriority w:val="99"/>
    <w:semiHidden/>
    <w:qFormat/>
    <w:rPr>
      <w:rFonts w:ascii="Calibri" w:hAnsi="Calibri" w:eastAsia="Calibri"/>
      <w:sz w:val="22"/>
      <w:szCs w:val="22"/>
    </w:rPr>
  </w:style>
  <w:style w:type="paragraph" w:styleId="Revision">
    <w:name w:val="Revision"/>
    <w:hidden/>
    <w:uiPriority w:val="99"/>
    <w:semiHidden/>
    <w:rsid w:val="00A365CF"/>
    <w:rPr>
      <w:rFonts w:ascii="Calibri" w:hAnsi="Calibri" w:eastAsia="Calibri"/>
      <w:sz w:val="22"/>
      <w:szCs w:val="22"/>
    </w:rPr>
  </w:style>
  <w:style w:type="character" w:styleId="Emphasis">
    <w:name w:val="Emphasis"/>
    <w:basedOn w:val="DefaultParagraphFont"/>
    <w:uiPriority w:val="20"/>
    <w:qFormat/>
    <w:rsid w:val="00375A0C"/>
    <w:rPr>
      <w:i/>
      <w:iCs/>
    </w:rPr>
  </w:style>
  <w:style w:type="character" w:styleId="UnresolvedMention1" w:customStyle="1">
    <w:name w:val="Unresolved Mention1"/>
    <w:basedOn w:val="DefaultParagraphFont"/>
    <w:uiPriority w:val="99"/>
    <w:semiHidden/>
    <w:unhideWhenUsed/>
    <w:rsid w:val="00885078"/>
    <w:rPr>
      <w:color w:val="605E5C"/>
      <w:shd w:val="clear" w:color="auto" w:fill="E1DFDD"/>
    </w:rPr>
  </w:style>
  <w:style w:type="character" w:styleId="normaltextrun" w:customStyle="1">
    <w:name w:val="normaltextrun"/>
    <w:basedOn w:val="DefaultParagraphFont"/>
    <w:rsid w:val="00957FDF"/>
  </w:style>
  <w:style w:type="character" w:styleId="Heading2Char" w:customStyle="1">
    <w:name w:val="Heading 2 Char"/>
    <w:basedOn w:val="DefaultParagraphFont"/>
    <w:link w:val="Heading2"/>
    <w:uiPriority w:val="9"/>
    <w:semiHidden/>
    <w:rsid w:val="000C3F11"/>
    <w:rPr>
      <w:rFonts w:eastAsiaTheme="minorHAnsi"/>
      <w:b/>
      <w:bCs/>
      <w:sz w:val="36"/>
      <w:szCs w:val="36"/>
    </w:rPr>
  </w:style>
  <w:style w:type="character" w:styleId="None" w:customStyle="1">
    <w:name w:val="None"/>
    <w:uiPriority w:val="1"/>
    <w:rsid w:val="007865AF"/>
  </w:style>
  <w:style w:type="character" w:styleId="Hyperlink3" w:customStyle="1">
    <w:name w:val="Hyperlink.3"/>
    <w:basedOn w:val="None"/>
    <w:rsid w:val="007865AF"/>
    <w:rPr>
      <w:rFonts w:ascii="Century Gothic" w:hAnsi="Century Gothic" w:eastAsia="Century Gothic" w:cs="Century Gothic"/>
      <w:i/>
      <w:iCs/>
      <w:outline w:val="0"/>
      <w:color w:val="1155CC"/>
      <w:sz w:val="20"/>
      <w:szCs w:val="20"/>
      <w:u w:val="single" w:color="1155CC"/>
      <w:lang w:val="en-US"/>
    </w:rPr>
  </w:style>
  <w:style w:type="paragraph" w:styleId="ListParagraph">
    <w:name w:val="List Paragraph"/>
    <w:basedOn w:val="Normal"/>
    <w:uiPriority w:val="34"/>
    <w:qFormat/>
    <w:rsid w:val="000146E2"/>
    <w:pPr>
      <w:spacing w:after="0" w:line="240" w:lineRule="auto"/>
      <w:ind w:left="720"/>
    </w:pPr>
    <w:rPr>
      <w:rFonts w:cs="Calibri" w:eastAsiaTheme="minorHAnsi"/>
    </w:rPr>
  </w:style>
  <w:style w:type="character" w:styleId="UnresolvedMention2" w:customStyle="1">
    <w:name w:val="Unresolved Mention2"/>
    <w:basedOn w:val="DefaultParagraphFont"/>
    <w:uiPriority w:val="99"/>
    <w:semiHidden/>
    <w:unhideWhenUsed/>
    <w:rsid w:val="00751B1E"/>
    <w:rPr>
      <w:color w:val="605E5C"/>
      <w:shd w:val="clear" w:color="auto" w:fill="E1DFDD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BD1919"/>
    <w:rPr>
      <w:rFonts w:asciiTheme="majorHAnsi" w:hAnsiTheme="majorHAnsi" w:eastAsiaTheme="majorEastAsia" w:cstheme="majorBidi"/>
      <w:color w:val="243F60" w:themeColor="accent1" w:themeShade="7F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F44791"/>
    <w:rPr>
      <w:color w:val="605E5C"/>
      <w:shd w:val="clear" w:color="auto" w:fill="E1DFDD"/>
    </w:rPr>
  </w:style>
  <w:style w:type="character" w:styleId="eop" w:customStyle="1">
    <w:name w:val="eop"/>
    <w:basedOn w:val="DefaultParagraphFont"/>
    <w:uiPriority w:val="1"/>
    <w:rsid w:val="6A7C3D77"/>
    <w:rPr>
      <w:rFonts w:asciiTheme="minorHAnsi" w:hAnsiTheme="minorHAnsi" w:eastAsiaTheme="minorEastAsia" w:cstheme="minorBidi"/>
      <w:sz w:val="22"/>
      <w:szCs w:val="22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14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2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6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5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55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66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38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46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52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42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8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24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5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header" Target="header2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eader" Target="head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numbering" Target="numbering.xml" Id="rId5" /><Relationship Type="http://schemas.openxmlformats.org/officeDocument/2006/relationships/theme" Target="theme/theme1.xml" Id="rId1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ntTable" Target="fontTable.xml" Id="rId14" /><Relationship Type="http://schemas.openxmlformats.org/officeDocument/2006/relationships/hyperlink" Target="https://www.schoolsfirstfcu.org/gateway/schoolsfirstfcu/home" TargetMode="External" Id="Rab047e91594d4bb3" /><Relationship Type="http://schemas.openxmlformats.org/officeDocument/2006/relationships/hyperlink" Target="mailto:rob.martin@mm2pr.com" TargetMode="External" Id="Ra54528c37d7448ba" /><Relationship Type="http://schemas.openxmlformats.org/officeDocument/2006/relationships/footer" Target="footer.xml" Id="Ra1f140b36b0c4413" /><Relationship Type="http://schemas.openxmlformats.org/officeDocument/2006/relationships/footer" Target="footer2.xml" Id="Rb6fbbe509fe942b7" 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https://www.schoolsfirstfcu.org/static/items/widget-sffcu-header/assets/Schools-First-Logo-3.jpg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62BDEFAFD9E8499CD3D848114952A7" ma:contentTypeVersion="17" ma:contentTypeDescription="Create a new document." ma:contentTypeScope="" ma:versionID="e55374848c0c7212916532d6ab8d4a0f">
  <xsd:schema xmlns:xsd="http://www.w3.org/2001/XMLSchema" xmlns:xs="http://www.w3.org/2001/XMLSchema" xmlns:p="http://schemas.microsoft.com/office/2006/metadata/properties" xmlns:ns2="78c5a676-210f-4676-8694-133d9f4fac5c" xmlns:ns3="797d2a7d-787b-4f91-b9b5-424fb8cc30e8" targetNamespace="http://schemas.microsoft.com/office/2006/metadata/properties" ma:root="true" ma:fieldsID="67c1b83417edf74292fbde5e9336a3c4" ns2:_="" ns3:_="">
    <xsd:import namespace="78c5a676-210f-4676-8694-133d9f4fac5c"/>
    <xsd:import namespace="797d2a7d-787b-4f91-b9b5-424fb8cc30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c5a676-210f-4676-8694-133d9f4fac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85fea08-0305-4a94-b358-58d95f5c181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7d2a7d-787b-4f91-b9b5-424fb8cc30e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864c3344-ea4c-45cf-a802-0fcb633a1f33}" ma:internalName="TaxCatchAll" ma:showField="CatchAllData" ma:web="797d2a7d-787b-4f91-b9b5-424fb8cc30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797d2a7d-787b-4f91-b9b5-424fb8cc30e8">
      <UserInfo>
        <DisplayName/>
        <AccountId xsi:nil="true"/>
        <AccountType/>
      </UserInfo>
    </SharedWithUsers>
    <lcf76f155ced4ddcb4097134ff3c332f xmlns="78c5a676-210f-4676-8694-133d9f4fac5c">
      <Terms xmlns="http://schemas.microsoft.com/office/infopath/2007/PartnerControls"/>
    </lcf76f155ced4ddcb4097134ff3c332f>
    <TaxCatchAll xmlns="797d2a7d-787b-4f91-b9b5-424fb8cc30e8" xsi:nil="true"/>
  </documentManagement>
</p:properties>
</file>

<file path=customXml/item4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17217D62-B639-4F06-8259-BD3BA13D33E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8c5a676-210f-4676-8694-133d9f4fac5c"/>
    <ds:schemaRef ds:uri="797d2a7d-787b-4f91-b9b5-424fb8cc30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0632BF8-947E-45AA-9E00-0E25D94324D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6C3026-3701-4C2C-A863-52DEED325652}">
  <ds:schemaRefs>
    <ds:schemaRef ds:uri="http://schemas.microsoft.com/office/infopath/2007/PartnerControls"/>
    <ds:schemaRef ds:uri="http://purl.org/dc/dcmitype/"/>
    <ds:schemaRef ds:uri="http://purl.org/dc/terms/"/>
    <ds:schemaRef ds:uri="http://schemas.microsoft.com/office/2006/documentManagement/types"/>
    <ds:schemaRef ds:uri="http://purl.org/dc/elements/1.1/"/>
    <ds:schemaRef ds:uri="78c5a676-210f-4676-8694-133d9f4fac5c"/>
    <ds:schemaRef ds:uri="http://schemas.microsoft.com/office/2006/metadata/properties"/>
    <ds:schemaRef ds:uri="http://schemas.openxmlformats.org/package/2006/metadata/core-properties"/>
    <ds:schemaRef ds:uri="797d2a7d-787b-4f91-b9b5-424fb8cc30e8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4</ap:DocSecurity>
  <ap:ScaleCrop>false</ap:ScaleCrop>
  <ap:Company>Microsoft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Mark Rapp</dc:creator>
  <keywords/>
  <dc:description/>
  <lastModifiedBy>Robert Martin</lastModifiedBy>
  <revision>4</revision>
  <lastPrinted>2021-05-31T00:20:00.0000000Z</lastPrinted>
  <dcterms:created xsi:type="dcterms:W3CDTF">2024-06-17T22:12:00.0000000Z</dcterms:created>
  <dcterms:modified xsi:type="dcterms:W3CDTF">2024-06-18T17:35:41.5468664Z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1033-11.2.0.11029</vt:lpwstr>
  </property>
  <property fmtid="{D5CDD505-2E9C-101B-9397-08002B2CF9AE}" pid="3" name="ICV">
    <vt:lpwstr>4DB51A203A8F4F3597319801E79AD21A</vt:lpwstr>
  </property>
  <property fmtid="{D5CDD505-2E9C-101B-9397-08002B2CF9AE}" pid="4" name="ContentTypeId">
    <vt:lpwstr>0x010100C962BDEFAFD9E8499CD3D848114952A7</vt:lpwstr>
  </property>
  <property fmtid="{D5CDD505-2E9C-101B-9397-08002B2CF9AE}" pid="5" name="Order">
    <vt:r8>3700</vt:r8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ComplianceAssetId">
    <vt:lpwstr/>
  </property>
  <property fmtid="{D5CDD505-2E9C-101B-9397-08002B2CF9AE}" pid="9" name="MediaServiceImageTags">
    <vt:lpwstr/>
  </property>
</Properties>
</file>