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EF5" w14:textId="77777777" w:rsidR="00D94AFB" w:rsidRPr="002F1E48" w:rsidRDefault="00D94AFB" w:rsidP="00D94AFB">
      <w:pPr>
        <w:pStyle w:val="NormalWeb"/>
        <w:spacing w:before="0" w:beforeAutospacing="0" w:after="0" w:afterAutospacing="0"/>
        <w:rPr>
          <w:rFonts w:ascii="Georgia" w:hAnsi="Georgia"/>
          <w:b/>
          <w:sz w:val="20"/>
          <w:szCs w:val="20"/>
        </w:rPr>
      </w:pPr>
      <w:r w:rsidRPr="002F1E48">
        <w:rPr>
          <w:rFonts w:ascii="Georgia" w:hAnsi="Georgia"/>
          <w:b/>
          <w:sz w:val="20"/>
          <w:szCs w:val="20"/>
        </w:rPr>
        <w:t>FOR IMMEDIATE RELEASE</w:t>
      </w:r>
    </w:p>
    <w:p w14:paraId="0451F71E" w14:textId="3FA831F2" w:rsidR="00D94AFB" w:rsidRPr="002F1E48" w:rsidRDefault="00D94AFB" w:rsidP="00D94AFB">
      <w:pPr>
        <w:pStyle w:val="NormalWeb"/>
        <w:spacing w:before="0" w:beforeAutospacing="0" w:after="0" w:afterAutospacing="0"/>
        <w:rPr>
          <w:rFonts w:ascii="Georgia" w:hAnsi="Georgia"/>
          <w:b/>
          <w:sz w:val="20"/>
          <w:szCs w:val="20"/>
        </w:rPr>
      </w:pPr>
      <w:r w:rsidRPr="002F1E48">
        <w:rPr>
          <w:rFonts w:ascii="Georgia" w:hAnsi="Georgia"/>
          <w:b/>
          <w:sz w:val="20"/>
          <w:szCs w:val="20"/>
        </w:rPr>
        <w:t>Contact</w:t>
      </w:r>
      <w:r w:rsidR="003B0649">
        <w:rPr>
          <w:rFonts w:ascii="Georgia" w:hAnsi="Georgia"/>
          <w:b/>
          <w:sz w:val="20"/>
          <w:szCs w:val="20"/>
        </w:rPr>
        <w:t>s</w:t>
      </w:r>
      <w:r w:rsidRPr="002F1E48">
        <w:rPr>
          <w:rFonts w:ascii="Georgia" w:hAnsi="Georgia"/>
          <w:b/>
          <w:sz w:val="20"/>
          <w:szCs w:val="20"/>
        </w:rPr>
        <w:t xml:space="preserve">: </w:t>
      </w:r>
    </w:p>
    <w:p w14:paraId="5781F085" w14:textId="791EC5A4" w:rsidR="00D94AFB" w:rsidRPr="003511F0" w:rsidRDefault="00866DEA" w:rsidP="00D94AFB">
      <w:pPr>
        <w:pStyle w:val="NormalWeb"/>
        <w:tabs>
          <w:tab w:val="left" w:pos="5040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Tony Drovetto</w:t>
      </w:r>
      <w:r w:rsidR="00D94AFB" w:rsidRPr="21083899">
        <w:rPr>
          <w:rFonts w:ascii="Georgia" w:hAnsi="Georgia"/>
          <w:sz w:val="20"/>
          <w:szCs w:val="20"/>
        </w:rPr>
        <w:t>, BECU</w:t>
      </w:r>
      <w:r w:rsidR="00D94AFB">
        <w:tab/>
      </w:r>
      <w:r w:rsidR="007954A7" w:rsidRPr="00382C70">
        <w:rPr>
          <w:rFonts w:ascii="Georgia" w:hAnsi="Georgia"/>
          <w:sz w:val="20"/>
          <w:szCs w:val="20"/>
        </w:rPr>
        <w:t>Natalie Hobbs, BECU</w:t>
      </w:r>
      <w:r w:rsidR="00D94AFB" w:rsidRPr="00382C70">
        <w:rPr>
          <w:rFonts w:ascii="Georgia" w:hAnsi="Georgia"/>
          <w:sz w:val="20"/>
          <w:szCs w:val="20"/>
        </w:rPr>
        <w:br/>
      </w:r>
      <w:r w:rsidRPr="003511F0">
        <w:rPr>
          <w:rFonts w:ascii="Georgia" w:hAnsi="Georgia"/>
          <w:sz w:val="20"/>
          <w:szCs w:val="20"/>
        </w:rPr>
        <w:t>425-830-7247</w:t>
      </w:r>
      <w:r w:rsidR="00D94AFB" w:rsidRPr="00382C70">
        <w:rPr>
          <w:rFonts w:ascii="Georgia" w:hAnsi="Georgia"/>
          <w:sz w:val="20"/>
          <w:szCs w:val="20"/>
        </w:rPr>
        <w:tab/>
      </w:r>
      <w:r w:rsidR="003511F0" w:rsidRPr="00382C70">
        <w:rPr>
          <w:rFonts w:ascii="Georgia" w:hAnsi="Georgia"/>
          <w:sz w:val="20"/>
          <w:szCs w:val="20"/>
        </w:rPr>
        <w:t>509-991-3693</w:t>
      </w:r>
    </w:p>
    <w:p w14:paraId="7A26E2D3" w14:textId="4FEBA681" w:rsidR="0043613C" w:rsidRDefault="00033DB6" w:rsidP="00D94AFB">
      <w:pPr>
        <w:pStyle w:val="NormalWeb"/>
        <w:tabs>
          <w:tab w:val="left" w:pos="5040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hyperlink r:id="rId7" w:history="1">
        <w:r w:rsidR="003511F0" w:rsidRPr="003511F0">
          <w:rPr>
            <w:rStyle w:val="Hyperlink"/>
            <w:rFonts w:ascii="Georgia" w:hAnsi="Georgia"/>
            <w:sz w:val="20"/>
            <w:szCs w:val="20"/>
          </w:rPr>
          <w:t>tony.drovetto@becu.org</w:t>
        </w:r>
      </w:hyperlink>
      <w:r w:rsidR="003511F0" w:rsidRPr="003511F0">
        <w:rPr>
          <w:rFonts w:ascii="Georgia" w:hAnsi="Georgia"/>
          <w:sz w:val="20"/>
          <w:szCs w:val="20"/>
        </w:rPr>
        <w:tab/>
      </w:r>
      <w:hyperlink r:id="rId8" w:history="1">
        <w:r w:rsidR="0043613C" w:rsidRPr="007F5977">
          <w:rPr>
            <w:rStyle w:val="Hyperlink"/>
            <w:rFonts w:ascii="Georgia" w:hAnsi="Georgia"/>
            <w:sz w:val="20"/>
            <w:szCs w:val="20"/>
          </w:rPr>
          <w:t>natalie.hobbs@becu.org</w:t>
        </w:r>
      </w:hyperlink>
    </w:p>
    <w:p w14:paraId="09452CA9" w14:textId="6C7AEFBE" w:rsidR="00D94AFB" w:rsidRPr="0043613C" w:rsidRDefault="00D94AFB" w:rsidP="0043613C">
      <w:pPr>
        <w:pStyle w:val="NormalWeb"/>
        <w:tabs>
          <w:tab w:val="left" w:pos="5040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2D1C21">
        <w:rPr>
          <w:rFonts w:ascii="Georgia" w:hAnsi="Georgia"/>
          <w:sz w:val="20"/>
          <w:szCs w:val="20"/>
        </w:rPr>
        <w:t xml:space="preserve"> </w:t>
      </w:r>
    </w:p>
    <w:p w14:paraId="3DCF06FE" w14:textId="77777777" w:rsidR="00D94AFB" w:rsidRPr="002F1E48" w:rsidRDefault="00D94AFB" w:rsidP="00D94AFB">
      <w:pPr>
        <w:pStyle w:val="NormalWeb"/>
        <w:spacing w:before="0" w:beforeAutospacing="0" w:after="0" w:afterAutospacing="0"/>
        <w:rPr>
          <w:rFonts w:ascii="Georgia" w:hAnsi="Georgia"/>
          <w:b/>
          <w:color w:val="007183"/>
          <w:sz w:val="20"/>
          <w:szCs w:val="20"/>
        </w:rPr>
      </w:pPr>
    </w:p>
    <w:p w14:paraId="4A4C0F92" w14:textId="69124C65" w:rsidR="00D94AFB" w:rsidRDefault="00D94AFB" w:rsidP="00D94AFB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2FE30F3" wp14:editId="4CA8BD1B">
            <wp:extent cx="1763397" cy="519522"/>
            <wp:effectExtent l="0" t="0" r="0" b="0"/>
            <wp:docPr id="2" name="Picture 2" descr="http://intranet/sites/memstrat/marketing/Brand%20Documents/Logos/BECU/Online/BECU-Logo-Horizontal-rgb-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http://intranet/sites/memstrat/marketing/Brand%20Documents/Logos/BECU/Online/BECU-Logo-Horizontal-rgb-01.gif"/>
                    <pic:cNvPicPr preferRelativeResize="0"/>
                  </pic:nvPicPr>
                  <pic:blipFill>
                    <a:blip r:embed="rId9"/>
                    <a:srcRect t="17721" b="18986"/>
                    <a:stretch>
                      <a:fillRect/>
                    </a:stretch>
                  </pic:blipFill>
                  <pic:spPr>
                    <a:xfrm>
                      <a:off x="0" y="0"/>
                      <a:ext cx="1763397" cy="5195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BE5A43" w14:textId="2B6D44BB" w:rsidR="05DE2B72" w:rsidRDefault="05DE2B72" w:rsidP="05DE2B72">
      <w:pPr>
        <w:spacing w:after="0" w:line="240" w:lineRule="auto"/>
        <w:jc w:val="center"/>
        <w:rPr>
          <w:rFonts w:ascii="Georgia" w:hAnsi="Georgia"/>
          <w:b/>
          <w:bCs/>
          <w:sz w:val="20"/>
          <w:szCs w:val="20"/>
        </w:rPr>
      </w:pPr>
    </w:p>
    <w:p w14:paraId="40F25C99" w14:textId="671F0B9F" w:rsidR="004141ED" w:rsidRDefault="00D94AFB" w:rsidP="00F30FE6">
      <w:pPr>
        <w:spacing w:after="0" w:line="240" w:lineRule="auto"/>
        <w:jc w:val="center"/>
        <w:rPr>
          <w:rFonts w:ascii="Georgia" w:hAnsi="Georgia"/>
          <w:b/>
          <w:bCs/>
          <w:sz w:val="20"/>
          <w:szCs w:val="20"/>
        </w:rPr>
      </w:pPr>
      <w:r w:rsidRPr="5DD7AD98">
        <w:rPr>
          <w:rFonts w:ascii="Georgia" w:hAnsi="Georgia"/>
          <w:b/>
          <w:bCs/>
          <w:sz w:val="20"/>
          <w:szCs w:val="20"/>
        </w:rPr>
        <w:t>BEC</w:t>
      </w:r>
      <w:r w:rsidR="00F02B8A" w:rsidRPr="5DD7AD98">
        <w:rPr>
          <w:rFonts w:ascii="Georgia" w:hAnsi="Georgia"/>
          <w:b/>
          <w:bCs/>
          <w:sz w:val="20"/>
          <w:szCs w:val="20"/>
        </w:rPr>
        <w:t>U</w:t>
      </w:r>
      <w:r w:rsidR="00344DEE" w:rsidRPr="5DD7AD98">
        <w:rPr>
          <w:rFonts w:ascii="Georgia" w:hAnsi="Georgia"/>
          <w:b/>
          <w:bCs/>
          <w:sz w:val="20"/>
          <w:szCs w:val="20"/>
        </w:rPr>
        <w:t xml:space="preserve"> </w:t>
      </w:r>
      <w:r w:rsidR="004141ED" w:rsidRPr="5DD7AD98">
        <w:rPr>
          <w:rFonts w:ascii="Georgia" w:hAnsi="Georgia"/>
          <w:b/>
          <w:bCs/>
          <w:sz w:val="20"/>
          <w:szCs w:val="20"/>
        </w:rPr>
        <w:t>Ex</w:t>
      </w:r>
      <w:r w:rsidR="008E66ED" w:rsidRPr="5DD7AD98">
        <w:rPr>
          <w:rFonts w:ascii="Georgia" w:hAnsi="Georgia"/>
          <w:b/>
          <w:bCs/>
          <w:sz w:val="20"/>
          <w:szCs w:val="20"/>
        </w:rPr>
        <w:t>pands</w:t>
      </w:r>
      <w:r w:rsidR="004141ED" w:rsidRPr="5DD7AD98">
        <w:rPr>
          <w:rFonts w:ascii="Georgia" w:hAnsi="Georgia"/>
          <w:b/>
          <w:bCs/>
          <w:sz w:val="20"/>
          <w:szCs w:val="20"/>
        </w:rPr>
        <w:t xml:space="preserve"> </w:t>
      </w:r>
      <w:r w:rsidR="00BB0421" w:rsidRPr="5DD7AD98">
        <w:rPr>
          <w:rFonts w:ascii="Georgia" w:hAnsi="Georgia"/>
          <w:b/>
          <w:bCs/>
          <w:sz w:val="20"/>
          <w:szCs w:val="20"/>
        </w:rPr>
        <w:t xml:space="preserve">Financial Services </w:t>
      </w:r>
      <w:r w:rsidR="00830155" w:rsidRPr="5DD7AD98">
        <w:rPr>
          <w:rFonts w:ascii="Georgia" w:hAnsi="Georgia"/>
          <w:b/>
          <w:bCs/>
          <w:sz w:val="20"/>
          <w:szCs w:val="20"/>
        </w:rPr>
        <w:t>for</w:t>
      </w:r>
      <w:r w:rsidR="00327467" w:rsidRPr="5DD7AD98">
        <w:rPr>
          <w:rFonts w:ascii="Georgia" w:hAnsi="Georgia"/>
          <w:b/>
          <w:bCs/>
          <w:sz w:val="20"/>
          <w:szCs w:val="20"/>
        </w:rPr>
        <w:t xml:space="preserve"> South King County</w:t>
      </w:r>
      <w:r w:rsidR="00830155" w:rsidRPr="5DD7AD98">
        <w:rPr>
          <w:rFonts w:ascii="Georgia" w:hAnsi="Georgia"/>
          <w:b/>
          <w:bCs/>
          <w:sz w:val="20"/>
          <w:szCs w:val="20"/>
        </w:rPr>
        <w:t xml:space="preserve"> Members</w:t>
      </w:r>
      <w:r w:rsidR="004141ED" w:rsidRPr="5DD7AD98">
        <w:rPr>
          <w:rFonts w:ascii="Georgia" w:hAnsi="Georgia"/>
          <w:b/>
          <w:bCs/>
          <w:sz w:val="20"/>
          <w:szCs w:val="20"/>
        </w:rPr>
        <w:t xml:space="preserve"> with New </w:t>
      </w:r>
      <w:r w:rsidR="00BB0421" w:rsidRPr="5DD7AD98">
        <w:rPr>
          <w:rFonts w:ascii="Georgia" w:hAnsi="Georgia"/>
          <w:b/>
          <w:bCs/>
          <w:sz w:val="20"/>
          <w:szCs w:val="20"/>
        </w:rPr>
        <w:t>White Center Location</w:t>
      </w:r>
      <w:r>
        <w:br/>
      </w:r>
      <w:r w:rsidR="00830155" w:rsidRPr="5DD7AD98">
        <w:rPr>
          <w:rFonts w:ascii="Georgia" w:hAnsi="Georgia"/>
          <w:i/>
          <w:iCs/>
          <w:sz w:val="20"/>
          <w:szCs w:val="20"/>
        </w:rPr>
        <w:t>Washington-based credit union</w:t>
      </w:r>
      <w:r w:rsidR="007B332E" w:rsidRPr="5DD7AD98">
        <w:rPr>
          <w:rFonts w:ascii="Georgia" w:hAnsi="Georgia"/>
          <w:i/>
          <w:iCs/>
          <w:sz w:val="20"/>
          <w:szCs w:val="20"/>
        </w:rPr>
        <w:t xml:space="preserve"> to open new Neighborhood Financial Center </w:t>
      </w:r>
      <w:r w:rsidR="4CDCFC15" w:rsidRPr="5DD7AD98">
        <w:rPr>
          <w:rFonts w:ascii="Georgia" w:hAnsi="Georgia"/>
          <w:i/>
          <w:iCs/>
          <w:sz w:val="20"/>
          <w:szCs w:val="20"/>
        </w:rPr>
        <w:t xml:space="preserve">this </w:t>
      </w:r>
      <w:r w:rsidR="007B332E" w:rsidRPr="5DD7AD98">
        <w:rPr>
          <w:rFonts w:ascii="Georgia" w:hAnsi="Georgia"/>
          <w:i/>
          <w:iCs/>
          <w:sz w:val="20"/>
          <w:szCs w:val="20"/>
        </w:rPr>
        <w:t xml:space="preserve">winter </w:t>
      </w:r>
      <w:r w:rsidR="00551208" w:rsidRPr="5DD7AD98">
        <w:rPr>
          <w:rFonts w:ascii="Georgia" w:hAnsi="Georgia"/>
          <w:i/>
          <w:iCs/>
          <w:sz w:val="20"/>
          <w:szCs w:val="20"/>
        </w:rPr>
        <w:t xml:space="preserve"> </w:t>
      </w:r>
    </w:p>
    <w:p w14:paraId="63EC1CB5" w14:textId="77777777" w:rsidR="00D94AFB" w:rsidRDefault="00D94AFB" w:rsidP="003E6446">
      <w:pPr>
        <w:spacing w:after="0" w:line="240" w:lineRule="auto"/>
        <w:rPr>
          <w:rFonts w:ascii="Georgia" w:eastAsia="Georgia" w:hAnsi="Georgia" w:cs="Georgia"/>
          <w:color w:val="000000" w:themeColor="text1"/>
          <w:sz w:val="20"/>
          <w:szCs w:val="20"/>
        </w:rPr>
      </w:pPr>
    </w:p>
    <w:p w14:paraId="4700A0B4" w14:textId="30B68F72" w:rsidR="003341B1" w:rsidRDefault="00D94AFB" w:rsidP="00F317DC">
      <w:pPr>
        <w:tabs>
          <w:tab w:val="left" w:pos="3204"/>
        </w:tabs>
        <w:spacing w:after="0" w:line="240" w:lineRule="auto"/>
        <w:rPr>
          <w:rFonts w:ascii="Georgia" w:eastAsia="Georgia" w:hAnsi="Georgia" w:cs="Georgia"/>
          <w:color w:val="000000" w:themeColor="text1"/>
          <w:sz w:val="20"/>
          <w:szCs w:val="20"/>
        </w:rPr>
      </w:pPr>
      <w:r w:rsidRPr="13E0423C">
        <w:rPr>
          <w:rFonts w:ascii="Georgia" w:eastAsia="Georgia" w:hAnsi="Georgia" w:cs="Georgia"/>
          <w:color w:val="000000" w:themeColor="text1"/>
          <w:sz w:val="20"/>
          <w:szCs w:val="20"/>
        </w:rPr>
        <w:t>SEATTLE (</w:t>
      </w:r>
      <w:r w:rsidR="00F13918">
        <w:rPr>
          <w:rFonts w:ascii="Georgia" w:eastAsia="Georgia" w:hAnsi="Georgia" w:cs="Georgia"/>
          <w:color w:val="000000" w:themeColor="text1"/>
          <w:sz w:val="20"/>
          <w:szCs w:val="20"/>
        </w:rPr>
        <w:t>June 11</w:t>
      </w:r>
      <w:r w:rsidR="1D6DE34F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>, 2024</w:t>
      </w:r>
      <w:r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) — </w:t>
      </w:r>
      <w:r w:rsidR="6E26B40F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BECU, Washington’s largest credit union, </w:t>
      </w:r>
      <w:r w:rsidR="1D6DE34F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>today announce</w:t>
      </w:r>
      <w:r w:rsidR="7C5D32B7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d </w:t>
      </w:r>
      <w:r w:rsidR="0A13FCC7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its </w:t>
      </w:r>
      <w:r w:rsidR="7806272B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>plans to open a new</w:t>
      </w:r>
      <w:r w:rsidR="7C5D32B7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="298A6D0E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Neighborhood </w:t>
      </w:r>
      <w:r w:rsidR="4B161617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>F</w:t>
      </w:r>
      <w:r w:rsidR="22B252B8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inancial </w:t>
      </w:r>
      <w:r w:rsidR="0909508E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>C</w:t>
      </w:r>
      <w:r w:rsidR="22B252B8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>enter</w:t>
      </w:r>
      <w:r w:rsidR="00566115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(NFC)</w:t>
      </w:r>
      <w:r w:rsidR="22B252B8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in the White Center neighborhood of Seattle</w:t>
      </w:r>
      <w:r w:rsidR="50E3EB0E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>.</w:t>
      </w:r>
      <w:r w:rsidR="7806272B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="285FCDBE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>The location will join</w:t>
      </w:r>
      <w:r w:rsidR="5EE99931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more than</w:t>
      </w:r>
      <w:r w:rsidR="285FCDBE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60 centers in </w:t>
      </w:r>
      <w:r w:rsidR="542A1F53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>supporting</w:t>
      </w:r>
      <w:r w:rsidR="285FCDBE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BECU members’ everyday financial needs</w:t>
      </w:r>
      <w:r w:rsidR="0B780DC2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, including </w:t>
      </w:r>
      <w:r w:rsidR="62BC28FA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>recently opened</w:t>
      </w:r>
      <w:r w:rsidR="0B780DC2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locations in </w:t>
      </w:r>
      <w:hyperlink r:id="rId10">
        <w:r w:rsidR="0B780DC2" w:rsidRPr="13E0423C">
          <w:rPr>
            <w:rStyle w:val="Hyperlink"/>
            <w:rFonts w:ascii="Georgia" w:eastAsia="Georgia" w:hAnsi="Georgia" w:cs="Georgia"/>
            <w:sz w:val="20"/>
            <w:szCs w:val="20"/>
          </w:rPr>
          <w:t>Monroe</w:t>
        </w:r>
      </w:hyperlink>
      <w:r w:rsidR="62BC28FA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and</w:t>
      </w:r>
      <w:r w:rsidR="0B780DC2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hyperlink r:id="rId11">
        <w:r w:rsidR="0B780DC2" w:rsidRPr="13E0423C">
          <w:rPr>
            <w:rStyle w:val="Hyperlink"/>
            <w:rFonts w:ascii="Georgia" w:eastAsia="Georgia" w:hAnsi="Georgia" w:cs="Georgia"/>
            <w:sz w:val="20"/>
            <w:szCs w:val="20"/>
          </w:rPr>
          <w:t>Columbia City</w:t>
        </w:r>
      </w:hyperlink>
      <w:r w:rsidR="0B780DC2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>,</w:t>
      </w:r>
      <w:r w:rsidR="62BC28FA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as well as</w:t>
      </w:r>
      <w:r w:rsidR="00F53E90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="00B30349">
        <w:rPr>
          <w:rFonts w:ascii="Georgia" w:eastAsia="Georgia" w:hAnsi="Georgia" w:cs="Georgia"/>
          <w:color w:val="000000" w:themeColor="text1"/>
          <w:sz w:val="20"/>
          <w:szCs w:val="20"/>
        </w:rPr>
        <w:t>upcoming</w:t>
      </w:r>
      <w:r w:rsidR="62BC28FA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locations opening in</w:t>
      </w:r>
      <w:r w:rsidR="0B780DC2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hyperlink r:id="rId12" w:history="1">
        <w:r w:rsidR="49369C1C" w:rsidRPr="00437A2C">
          <w:rPr>
            <w:rStyle w:val="Hyperlink"/>
            <w:rFonts w:ascii="Georgia" w:eastAsia="Georgia" w:hAnsi="Georgia" w:cs="Georgia"/>
            <w:sz w:val="20"/>
            <w:szCs w:val="20"/>
          </w:rPr>
          <w:t>Gig Harbor</w:t>
        </w:r>
      </w:hyperlink>
      <w:r w:rsidR="62BC28FA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, </w:t>
      </w:r>
      <w:hyperlink r:id="rId13" w:history="1">
        <w:r w:rsidR="0B780DC2" w:rsidRPr="00437A2C">
          <w:rPr>
            <w:rStyle w:val="Hyperlink"/>
            <w:rFonts w:ascii="Georgia" w:eastAsia="Georgia" w:hAnsi="Georgia" w:cs="Georgia"/>
            <w:sz w:val="20"/>
            <w:szCs w:val="20"/>
          </w:rPr>
          <w:t>Shoreline</w:t>
        </w:r>
      </w:hyperlink>
      <w:r w:rsidR="0B780DC2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and </w:t>
      </w:r>
      <w:hyperlink r:id="rId14" w:history="1">
        <w:r w:rsidR="0B780DC2" w:rsidRPr="00437A2C">
          <w:rPr>
            <w:rStyle w:val="Hyperlink"/>
            <w:rFonts w:ascii="Georgia" w:eastAsia="Georgia" w:hAnsi="Georgia" w:cs="Georgia"/>
            <w:sz w:val="20"/>
            <w:szCs w:val="20"/>
          </w:rPr>
          <w:t>Tacoma, Washington</w:t>
        </w:r>
      </w:hyperlink>
      <w:r w:rsidR="62BC28FA" w:rsidRPr="13E0423C">
        <w:rPr>
          <w:rFonts w:ascii="Georgia" w:eastAsia="Georgia" w:hAnsi="Georgia" w:cs="Georgia"/>
          <w:color w:val="000000" w:themeColor="text1"/>
          <w:sz w:val="20"/>
          <w:szCs w:val="20"/>
        </w:rPr>
        <w:t>.</w:t>
      </w:r>
    </w:p>
    <w:p w14:paraId="65F11901" w14:textId="77777777" w:rsidR="004C7628" w:rsidRDefault="004C7628" w:rsidP="00F317DC">
      <w:pPr>
        <w:tabs>
          <w:tab w:val="left" w:pos="3204"/>
        </w:tabs>
        <w:spacing w:after="0" w:line="240" w:lineRule="auto"/>
        <w:rPr>
          <w:rFonts w:ascii="Georgia" w:eastAsia="Georgia" w:hAnsi="Georgia" w:cs="Georgia"/>
          <w:color w:val="000000" w:themeColor="text1"/>
          <w:sz w:val="20"/>
          <w:szCs w:val="20"/>
        </w:rPr>
      </w:pPr>
    </w:p>
    <w:p w14:paraId="4410F5D1" w14:textId="1A51F021" w:rsidR="004C7628" w:rsidRDefault="2B814924" w:rsidP="00F317DC">
      <w:pPr>
        <w:tabs>
          <w:tab w:val="left" w:pos="3204"/>
        </w:tabs>
        <w:spacing w:after="0" w:line="240" w:lineRule="auto"/>
        <w:rPr>
          <w:rFonts w:ascii="Georgia" w:eastAsia="Georgia" w:hAnsi="Georgia" w:cs="Georgia"/>
          <w:color w:val="000000" w:themeColor="text1"/>
          <w:sz w:val="20"/>
          <w:szCs w:val="20"/>
        </w:rPr>
      </w:pPr>
      <w:r w:rsidRPr="05DE2B72">
        <w:rPr>
          <w:rFonts w:ascii="Georgia" w:eastAsia="Georgia" w:hAnsi="Georgia" w:cs="Georgia"/>
          <w:color w:val="000000" w:themeColor="text1"/>
          <w:sz w:val="20"/>
          <w:szCs w:val="20"/>
        </w:rPr>
        <w:t>Located on the corner of Southwest 107</w:t>
      </w:r>
      <w:r w:rsidRPr="05DE2B72">
        <w:rPr>
          <w:rFonts w:ascii="Georgia" w:eastAsia="Georgia" w:hAnsi="Georgia" w:cs="Georgia"/>
          <w:color w:val="000000" w:themeColor="text1"/>
          <w:sz w:val="20"/>
          <w:szCs w:val="20"/>
          <w:vertAlign w:val="superscript"/>
        </w:rPr>
        <w:t>th</w:t>
      </w:r>
      <w:r w:rsidRPr="05DE2B72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and 16</w:t>
      </w:r>
      <w:r w:rsidRPr="05DE2B72">
        <w:rPr>
          <w:rFonts w:ascii="Georgia" w:eastAsia="Georgia" w:hAnsi="Georgia" w:cs="Georgia"/>
          <w:color w:val="000000" w:themeColor="text1"/>
          <w:sz w:val="20"/>
          <w:szCs w:val="20"/>
          <w:vertAlign w:val="superscript"/>
        </w:rPr>
        <w:t>th</w:t>
      </w:r>
      <w:r w:rsidRPr="05DE2B72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Avenue Southwest, the White Center </w:t>
      </w:r>
      <w:r w:rsidR="00196A8E" w:rsidRPr="05DE2B72">
        <w:rPr>
          <w:rFonts w:ascii="Georgia" w:eastAsia="Georgia" w:hAnsi="Georgia" w:cs="Georgia"/>
          <w:color w:val="000000" w:themeColor="text1"/>
          <w:sz w:val="20"/>
          <w:szCs w:val="20"/>
        </w:rPr>
        <w:t>NFC</w:t>
      </w:r>
      <w:r w:rsidRPr="05DE2B72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will be </w:t>
      </w:r>
      <w:r w:rsidR="5EE99931" w:rsidRPr="05DE2B72">
        <w:rPr>
          <w:rFonts w:ascii="Georgia" w:eastAsia="Georgia" w:hAnsi="Georgia" w:cs="Georgia"/>
          <w:color w:val="000000" w:themeColor="text1"/>
          <w:sz w:val="20"/>
          <w:szCs w:val="20"/>
        </w:rPr>
        <w:t>just over 3,000</w:t>
      </w:r>
      <w:r w:rsidRPr="05DE2B72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="5EE99931" w:rsidRPr="05DE2B72">
        <w:rPr>
          <w:rFonts w:ascii="Georgia" w:eastAsia="Georgia" w:hAnsi="Georgia" w:cs="Georgia"/>
          <w:color w:val="000000" w:themeColor="text1"/>
          <w:sz w:val="20"/>
          <w:szCs w:val="20"/>
        </w:rPr>
        <w:t>s</w:t>
      </w:r>
      <w:r w:rsidRPr="05DE2B72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quare feet and </w:t>
      </w:r>
      <w:r w:rsidR="4C228880" w:rsidRPr="05DE2B72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could </w:t>
      </w:r>
      <w:r w:rsidR="007954A7" w:rsidRPr="05DE2B72">
        <w:rPr>
          <w:rFonts w:ascii="Georgia" w:eastAsia="Georgia" w:hAnsi="Georgia" w:cs="Georgia"/>
          <w:color w:val="000000" w:themeColor="text1"/>
          <w:sz w:val="20"/>
          <w:szCs w:val="20"/>
        </w:rPr>
        <w:t>serve</w:t>
      </w:r>
      <w:r w:rsidRPr="05DE2B72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more than</w:t>
      </w:r>
      <w:r w:rsidR="5EE99931" w:rsidRPr="05DE2B72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="006B5058" w:rsidRPr="05DE2B72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16,600 </w:t>
      </w:r>
      <w:r w:rsidR="0E836609" w:rsidRPr="05DE2B72">
        <w:rPr>
          <w:rFonts w:ascii="Georgia" w:eastAsia="Georgia" w:hAnsi="Georgia" w:cs="Georgia"/>
          <w:color w:val="000000" w:themeColor="text1"/>
          <w:sz w:val="20"/>
          <w:szCs w:val="20"/>
        </w:rPr>
        <w:t>people</w:t>
      </w:r>
      <w:r w:rsidR="006B5058" w:rsidRPr="05DE2B72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Pr="05DE2B72">
        <w:rPr>
          <w:rFonts w:ascii="Georgia" w:eastAsia="Georgia" w:hAnsi="Georgia" w:cs="Georgia"/>
          <w:color w:val="000000" w:themeColor="text1"/>
          <w:sz w:val="20"/>
          <w:szCs w:val="20"/>
        </w:rPr>
        <w:t>who live in the area. It will join existing locations in Tukwila, Burien, Kent and Renton in serving communities in South King County.</w:t>
      </w:r>
    </w:p>
    <w:p w14:paraId="79BBD63D" w14:textId="77777777" w:rsidR="003341B1" w:rsidRDefault="003341B1" w:rsidP="00F317DC">
      <w:pPr>
        <w:tabs>
          <w:tab w:val="left" w:pos="3204"/>
        </w:tabs>
        <w:spacing w:after="0" w:line="240" w:lineRule="auto"/>
        <w:rPr>
          <w:rFonts w:ascii="Georgia" w:eastAsia="Georgia" w:hAnsi="Georgia" w:cs="Georgia"/>
          <w:color w:val="000000" w:themeColor="text1"/>
          <w:sz w:val="20"/>
          <w:szCs w:val="20"/>
        </w:rPr>
      </w:pPr>
    </w:p>
    <w:p w14:paraId="7E93CFF7" w14:textId="4A99F455" w:rsidR="00D94AFB" w:rsidRDefault="056047B7" w:rsidP="00F317DC">
      <w:pPr>
        <w:tabs>
          <w:tab w:val="left" w:pos="3204"/>
        </w:tabs>
        <w:spacing w:after="0" w:line="240" w:lineRule="auto"/>
        <w:rPr>
          <w:rFonts w:ascii="Georgia" w:eastAsia="Georgia" w:hAnsi="Georgia" w:cs="Georgia"/>
          <w:color w:val="000000" w:themeColor="text1"/>
          <w:sz w:val="20"/>
          <w:szCs w:val="20"/>
        </w:rPr>
      </w:pPr>
      <w:r w:rsidRPr="0DF1983A">
        <w:rPr>
          <w:rFonts w:ascii="Georgia" w:eastAsia="Georgia" w:hAnsi="Georgia" w:cs="Georgia"/>
          <w:color w:val="000000" w:themeColor="text1"/>
          <w:sz w:val="20"/>
          <w:szCs w:val="20"/>
        </w:rPr>
        <w:t>At th</w:t>
      </w:r>
      <w:r w:rsidR="461646DB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>is</w:t>
      </w:r>
      <w:r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="32F9F6E5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>new</w:t>
      </w:r>
      <w:r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N</w:t>
      </w:r>
      <w:r w:rsidR="00196A8E">
        <w:rPr>
          <w:rFonts w:ascii="Georgia" w:eastAsia="Georgia" w:hAnsi="Georgia" w:cs="Georgia"/>
          <w:color w:val="000000" w:themeColor="text1"/>
          <w:sz w:val="20"/>
          <w:szCs w:val="20"/>
        </w:rPr>
        <w:t>FC</w:t>
      </w:r>
      <w:r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, BECU </w:t>
      </w:r>
      <w:r w:rsidR="005E767C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>m</w:t>
      </w:r>
      <w:r w:rsidR="36FC78B6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ember consultants </w:t>
      </w:r>
      <w:r w:rsidR="16FC3CD0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>will provide financial advice and expertise</w:t>
      </w:r>
      <w:r w:rsidR="008C06A4">
        <w:rPr>
          <w:rFonts w:ascii="Georgia" w:eastAsia="Georgia" w:hAnsi="Georgia" w:cs="Georgia"/>
          <w:color w:val="000000" w:themeColor="text1"/>
          <w:sz w:val="20"/>
          <w:szCs w:val="20"/>
        </w:rPr>
        <w:t>. This includes</w:t>
      </w:r>
      <w:r w:rsidR="16FC3CD0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one-on-one support for</w:t>
      </w:r>
      <w:r w:rsidR="00913464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establishing membership</w:t>
      </w:r>
      <w:r w:rsidR="00ED072D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and</w:t>
      </w:r>
      <w:r w:rsidR="00913464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opening accounts and loans,</w:t>
      </w:r>
      <w:r w:rsidR="16FC3CD0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="008C06A4">
        <w:rPr>
          <w:rFonts w:ascii="Georgia" w:eastAsia="Georgia" w:hAnsi="Georgia" w:cs="Georgia"/>
          <w:color w:val="000000" w:themeColor="text1"/>
          <w:sz w:val="20"/>
          <w:szCs w:val="20"/>
        </w:rPr>
        <w:t>such as</w:t>
      </w:r>
      <w:r w:rsidR="008C06A4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="16FC3CD0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>mortgages, small business services, investments and trust services</w:t>
      </w:r>
      <w:r w:rsidR="005E767C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>.</w:t>
      </w:r>
    </w:p>
    <w:p w14:paraId="25B730B9" w14:textId="77777777" w:rsidR="00E769FC" w:rsidRDefault="00E769FC" w:rsidP="00F317DC">
      <w:pPr>
        <w:tabs>
          <w:tab w:val="left" w:pos="3204"/>
        </w:tabs>
        <w:spacing w:after="0" w:line="240" w:lineRule="auto"/>
        <w:rPr>
          <w:rFonts w:ascii="Georgia" w:eastAsia="Georgia" w:hAnsi="Georgia" w:cs="Georgia"/>
          <w:color w:val="000000" w:themeColor="text1"/>
          <w:sz w:val="20"/>
          <w:szCs w:val="20"/>
        </w:rPr>
      </w:pPr>
    </w:p>
    <w:p w14:paraId="258A4715" w14:textId="6D8C8332" w:rsidR="00E769FC" w:rsidRDefault="68F23079" w:rsidP="13E0423C">
      <w:pPr>
        <w:tabs>
          <w:tab w:val="left" w:pos="3204"/>
        </w:tabs>
        <w:spacing w:after="0" w:line="240" w:lineRule="auto"/>
        <w:rPr>
          <w:rFonts w:ascii="Georgia" w:eastAsia="Georgia" w:hAnsi="Georgia" w:cs="Georgia"/>
          <w:color w:val="000000" w:themeColor="text1"/>
          <w:sz w:val="20"/>
          <w:szCs w:val="20"/>
        </w:rPr>
      </w:pPr>
      <w:r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As with </w:t>
      </w:r>
      <w:r w:rsidR="070A7B68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>other BECU</w:t>
      </w:r>
      <w:r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="00196A8E">
        <w:rPr>
          <w:rFonts w:ascii="Georgia" w:eastAsia="Georgia" w:hAnsi="Georgia" w:cs="Georgia"/>
          <w:color w:val="000000" w:themeColor="text1"/>
          <w:sz w:val="20"/>
          <w:szCs w:val="20"/>
        </w:rPr>
        <w:t>NFCs</w:t>
      </w:r>
      <w:r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, the White Center location will </w:t>
      </w:r>
      <w:r w:rsidR="0735CBFA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have access to technology designed to meet members’ needs quickly and efficiently, </w:t>
      </w:r>
      <w:r w:rsidR="00913464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>such as</w:t>
      </w:r>
      <w:r w:rsidR="0735CBFA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hyperlink r:id="rId15" w:history="1">
        <w:r w:rsidR="0735CBFA" w:rsidRPr="00CB5856">
          <w:rPr>
            <w:rStyle w:val="Hyperlink"/>
            <w:rFonts w:ascii="Georgia" w:eastAsia="Georgia" w:hAnsi="Georgia" w:cs="Georgia"/>
            <w:sz w:val="20"/>
            <w:szCs w:val="20"/>
          </w:rPr>
          <w:t>Video Banking</w:t>
        </w:r>
      </w:hyperlink>
      <w:r w:rsidR="00913464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>. It will also</w:t>
      </w:r>
      <w:r w:rsidR="0735CBFA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Pr="0DF1983A">
        <w:rPr>
          <w:rFonts w:ascii="Georgia" w:eastAsia="Georgia" w:hAnsi="Georgia" w:cs="Georgia"/>
          <w:color w:val="000000" w:themeColor="text1"/>
          <w:sz w:val="20"/>
          <w:szCs w:val="20"/>
        </w:rPr>
        <w:t>host new</w:t>
      </w:r>
      <w:r w:rsidR="1E412A44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capabilities and special programming designed to enhance the member experienc</w:t>
      </w:r>
      <w:r w:rsidR="00913464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>e, including</w:t>
      </w:r>
      <w:r w:rsidR="1E412A44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="1D25BFE1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>offering</w:t>
      </w:r>
      <w:r w:rsidR="1E412A44" w:rsidRPr="0DF1983A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integrated spaces available for financial health seminars, community events and other onsite functions.</w:t>
      </w:r>
    </w:p>
    <w:p w14:paraId="615BC0C0" w14:textId="77777777" w:rsidR="0067536A" w:rsidRDefault="0067536A" w:rsidP="00F317DC">
      <w:pPr>
        <w:tabs>
          <w:tab w:val="left" w:pos="3204"/>
        </w:tabs>
        <w:spacing w:after="0" w:line="240" w:lineRule="auto"/>
        <w:rPr>
          <w:rFonts w:ascii="Georgia" w:eastAsia="Georgia" w:hAnsi="Georgia" w:cs="Georgia"/>
          <w:color w:val="000000" w:themeColor="text1"/>
          <w:sz w:val="20"/>
          <w:szCs w:val="20"/>
        </w:rPr>
      </w:pPr>
    </w:p>
    <w:p w14:paraId="169A1F07" w14:textId="1430BCAA" w:rsidR="0067536A" w:rsidRPr="0067536A" w:rsidRDefault="0067536A" w:rsidP="00F317DC">
      <w:pPr>
        <w:tabs>
          <w:tab w:val="left" w:pos="3204"/>
        </w:tabs>
        <w:spacing w:after="0" w:line="240" w:lineRule="auto"/>
        <w:rPr>
          <w:rFonts w:ascii="Georgia" w:eastAsia="Georgia" w:hAnsi="Georgia" w:cs="Georgia"/>
          <w:color w:val="000000" w:themeColor="text1"/>
          <w:sz w:val="20"/>
          <w:szCs w:val="20"/>
          <w:u w:val="single"/>
        </w:rPr>
      </w:pPr>
      <w:r w:rsidRPr="334C6A3C">
        <w:rPr>
          <w:rFonts w:ascii="Georgia" w:eastAsia="Georgia" w:hAnsi="Georgia" w:cs="Georgia"/>
          <w:color w:val="000000" w:themeColor="text1"/>
          <w:sz w:val="20"/>
          <w:szCs w:val="20"/>
          <w:u w:val="single"/>
        </w:rPr>
        <w:t>Supporting Local Communities</w:t>
      </w:r>
    </w:p>
    <w:p w14:paraId="59DCF170" w14:textId="6C5B12F6" w:rsidR="00714CD7" w:rsidRDefault="00041380" w:rsidP="00F317DC">
      <w:pPr>
        <w:tabs>
          <w:tab w:val="left" w:pos="3204"/>
        </w:tabs>
        <w:spacing w:after="0" w:line="240" w:lineRule="auto"/>
        <w:rPr>
          <w:rFonts w:ascii="Georgia" w:eastAsia="Georgia" w:hAnsi="Georgia" w:cs="Georgia"/>
          <w:color w:val="000000" w:themeColor="text1"/>
          <w:sz w:val="20"/>
          <w:szCs w:val="20"/>
        </w:rPr>
      </w:pPr>
      <w:r w:rsidRPr="6D67DF2B">
        <w:rPr>
          <w:rFonts w:ascii="Georgia" w:eastAsia="Georgia" w:hAnsi="Georgia" w:cs="Georgia"/>
          <w:color w:val="000000" w:themeColor="text1"/>
          <w:sz w:val="20"/>
          <w:szCs w:val="20"/>
        </w:rPr>
        <w:t>A</w:t>
      </w:r>
      <w:r w:rsidR="00EF7AA0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>s a not-for-profit</w:t>
      </w:r>
      <w:r w:rsidR="00A76250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co-op</w:t>
      </w:r>
      <w:r w:rsidR="00EF7AA0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, BECU </w:t>
      </w:r>
      <w:r w:rsidR="00D11858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>gives back to local organizations</w:t>
      </w:r>
      <w:r w:rsidR="00C4649B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that are</w:t>
      </w:r>
      <w:r w:rsidR="00D11858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="006426F5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>creating</w:t>
      </w:r>
      <w:r w:rsidR="00D11858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meaningful change in </w:t>
      </w:r>
      <w:r w:rsidR="00D64D88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its communities. </w:t>
      </w:r>
      <w:r w:rsidR="00831E9F">
        <w:rPr>
          <w:rFonts w:ascii="Georgia" w:eastAsia="Georgia" w:hAnsi="Georgia" w:cs="Georgia"/>
          <w:color w:val="000000" w:themeColor="text1"/>
          <w:sz w:val="20"/>
          <w:szCs w:val="20"/>
        </w:rPr>
        <w:t>Earlier this year</w:t>
      </w:r>
      <w:r w:rsidR="008A0F8F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>, BEC</w:t>
      </w:r>
      <w:r w:rsidR="00D7127E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U honored </w:t>
      </w:r>
      <w:r w:rsidR="65DA2EB3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>the White Center Food Bank</w:t>
      </w:r>
      <w:r w:rsidR="005E767C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="00D7127E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>during its 10</w:t>
      </w:r>
      <w:r w:rsidR="00D7127E" w:rsidRPr="6D67DF2B">
        <w:rPr>
          <w:rFonts w:ascii="Georgia" w:eastAsia="Georgia" w:hAnsi="Georgia" w:cs="Georgia"/>
          <w:color w:val="000000" w:themeColor="text1"/>
          <w:sz w:val="20"/>
          <w:szCs w:val="20"/>
          <w:vertAlign w:val="superscript"/>
        </w:rPr>
        <w:t>th</w:t>
      </w:r>
      <w:r w:rsidR="00D7127E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annual </w:t>
      </w:r>
      <w:hyperlink r:id="rId16">
        <w:r w:rsidR="00D7127E" w:rsidRPr="6D67DF2B">
          <w:rPr>
            <w:rStyle w:val="Hyperlink"/>
            <w:rFonts w:ascii="Georgia" w:eastAsia="Georgia" w:hAnsi="Georgia" w:cs="Georgia"/>
            <w:sz w:val="20"/>
            <w:szCs w:val="20"/>
          </w:rPr>
          <w:t>People Helping People Awards</w:t>
        </w:r>
      </w:hyperlink>
      <w:r w:rsidR="0059361F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as</w:t>
      </w:r>
      <w:r w:rsidR="00D7127E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="7329773C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>one of more than 30 nonprofits to receive a</w:t>
      </w:r>
      <w:r w:rsidR="005E767C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>n</w:t>
      </w:r>
      <w:r w:rsidR="7329773C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award.</w:t>
      </w:r>
      <w:r w:rsidR="00714CD7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The funds will support</w:t>
      </w:r>
      <w:r w:rsidR="00460F0E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the organization’s collaboration with the Silent Task Force on the BIPOC Food Distribution Project, which focuses on increas</w:t>
      </w:r>
      <w:r w:rsidR="00704124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>ing</w:t>
      </w:r>
      <w:r w:rsidR="00460F0E" w:rsidRPr="6D67DF2B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access to healthy food within underserved and vulnerable communities.</w:t>
      </w:r>
    </w:p>
    <w:p w14:paraId="56B31B93" w14:textId="77777777" w:rsidR="00714CD7" w:rsidRDefault="00714CD7" w:rsidP="00F317DC">
      <w:pPr>
        <w:tabs>
          <w:tab w:val="left" w:pos="3204"/>
        </w:tabs>
        <w:spacing w:after="0" w:line="240" w:lineRule="auto"/>
        <w:rPr>
          <w:rFonts w:ascii="Georgia" w:eastAsia="Georgia" w:hAnsi="Georgia" w:cs="Georgia"/>
          <w:color w:val="000000" w:themeColor="text1"/>
          <w:sz w:val="20"/>
          <w:szCs w:val="20"/>
        </w:rPr>
      </w:pPr>
    </w:p>
    <w:p w14:paraId="7A78CCF0" w14:textId="7CF35462" w:rsidR="00F317DC" w:rsidRDefault="001B0D90" w:rsidP="00F317DC">
      <w:pPr>
        <w:tabs>
          <w:tab w:val="left" w:pos="3204"/>
        </w:tabs>
        <w:spacing w:after="0" w:line="240" w:lineRule="auto"/>
        <w:rPr>
          <w:rFonts w:ascii="Georgia" w:eastAsia="Georgia" w:hAnsi="Georgia" w:cs="Georgia"/>
          <w:color w:val="000000" w:themeColor="text1"/>
          <w:sz w:val="20"/>
          <w:szCs w:val="20"/>
        </w:rPr>
      </w:pPr>
      <w:r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Through its philanthropic giving, BECU </w:t>
      </w:r>
      <w:r w:rsidR="00015AC4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has </w:t>
      </w:r>
      <w:r w:rsidR="00BB2787">
        <w:rPr>
          <w:rFonts w:ascii="Georgia" w:eastAsia="Georgia" w:hAnsi="Georgia" w:cs="Georgia"/>
          <w:color w:val="000000" w:themeColor="text1"/>
          <w:sz w:val="20"/>
          <w:szCs w:val="20"/>
        </w:rPr>
        <w:t>extended funds to</w:t>
      </w:r>
      <w:r w:rsidR="00015AC4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other </w:t>
      </w:r>
      <w:r w:rsidR="00765999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community partners that support White Center residents, including Freedom Church, </w:t>
      </w:r>
      <w:r w:rsidR="00AD008D">
        <w:rPr>
          <w:rFonts w:ascii="Georgia" w:eastAsia="Georgia" w:hAnsi="Georgia" w:cs="Georgia"/>
          <w:color w:val="000000" w:themeColor="text1"/>
          <w:sz w:val="20"/>
          <w:szCs w:val="20"/>
        </w:rPr>
        <w:t>Highline College Foundation and Renton Regional Community Foundation.</w:t>
      </w:r>
      <w:r w:rsidR="00722663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="00992D83">
        <w:rPr>
          <w:rFonts w:ascii="Georgia" w:eastAsia="Georgia" w:hAnsi="Georgia" w:cs="Georgia"/>
          <w:color w:val="000000" w:themeColor="text1"/>
          <w:sz w:val="20"/>
          <w:szCs w:val="20"/>
        </w:rPr>
        <w:t>More information</w:t>
      </w:r>
      <w:r w:rsidR="00722663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="00992D83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on </w:t>
      </w:r>
      <w:r w:rsidR="00722663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BECU’s </w:t>
      </w:r>
      <w:r w:rsidR="00522008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commitment to its members and </w:t>
      </w:r>
      <w:r w:rsidR="0059361F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communities </w:t>
      </w:r>
      <w:r w:rsidR="00690D00">
        <w:rPr>
          <w:rFonts w:ascii="Georgia" w:eastAsia="Georgia" w:hAnsi="Georgia" w:cs="Georgia"/>
          <w:color w:val="000000" w:themeColor="text1"/>
          <w:sz w:val="20"/>
          <w:szCs w:val="20"/>
        </w:rPr>
        <w:t>is available in its</w:t>
      </w:r>
      <w:r w:rsidR="00522008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r w:rsidR="00F742FF">
        <w:rPr>
          <w:rFonts w:ascii="Georgia" w:eastAsia="Georgia" w:hAnsi="Georgia" w:cs="Georgia"/>
          <w:color w:val="000000" w:themeColor="text1"/>
          <w:sz w:val="20"/>
          <w:szCs w:val="20"/>
        </w:rPr>
        <w:t>newly launched</w:t>
      </w:r>
      <w:r w:rsidR="00522008">
        <w:rPr>
          <w:rFonts w:ascii="Georgia" w:eastAsia="Georgia" w:hAnsi="Georgia" w:cs="Georgia"/>
          <w:color w:val="000000" w:themeColor="text1"/>
          <w:sz w:val="20"/>
          <w:szCs w:val="20"/>
        </w:rPr>
        <w:t xml:space="preserve"> </w:t>
      </w:r>
      <w:hyperlink r:id="rId17" w:history="1">
        <w:r w:rsidR="00522008" w:rsidRPr="00407A57">
          <w:rPr>
            <w:rStyle w:val="Hyperlink"/>
            <w:rFonts w:ascii="Georgia" w:eastAsia="Georgia" w:hAnsi="Georgia" w:cs="Georgia"/>
            <w:sz w:val="20"/>
            <w:szCs w:val="20"/>
          </w:rPr>
          <w:t>2023 Annual Rep</w:t>
        </w:r>
        <w:r w:rsidR="00D3010F" w:rsidRPr="00407A57">
          <w:rPr>
            <w:rStyle w:val="Hyperlink"/>
            <w:rFonts w:ascii="Georgia" w:eastAsia="Georgia" w:hAnsi="Georgia" w:cs="Georgia"/>
            <w:sz w:val="20"/>
            <w:szCs w:val="20"/>
          </w:rPr>
          <w:t>ort</w:t>
        </w:r>
      </w:hyperlink>
      <w:r w:rsidR="00D3010F">
        <w:rPr>
          <w:rFonts w:ascii="Georgia" w:eastAsia="Georgia" w:hAnsi="Georgia" w:cs="Georgia"/>
          <w:color w:val="000000" w:themeColor="text1"/>
          <w:sz w:val="20"/>
          <w:szCs w:val="20"/>
        </w:rPr>
        <w:t>.</w:t>
      </w:r>
    </w:p>
    <w:p w14:paraId="0D1F2629" w14:textId="77777777" w:rsidR="00F317DC" w:rsidRPr="009A1E4A" w:rsidRDefault="00F317DC" w:rsidP="00F317DC">
      <w:pPr>
        <w:tabs>
          <w:tab w:val="left" w:pos="3204"/>
        </w:tabs>
        <w:spacing w:after="0" w:line="240" w:lineRule="auto"/>
        <w:rPr>
          <w:rFonts w:ascii="Georgia" w:eastAsia="Georgia" w:hAnsi="Georgia" w:cs="Georgia"/>
          <w:color w:val="000000" w:themeColor="text1"/>
          <w:sz w:val="20"/>
          <w:szCs w:val="20"/>
        </w:rPr>
      </w:pPr>
    </w:p>
    <w:p w14:paraId="079E3211" w14:textId="77777777" w:rsidR="00D94AFB" w:rsidRPr="00B2473A" w:rsidRDefault="00D94AFB" w:rsidP="00D94AFB">
      <w:pPr>
        <w:tabs>
          <w:tab w:val="left" w:pos="3204"/>
        </w:tabs>
        <w:spacing w:after="0" w:line="240" w:lineRule="auto"/>
        <w:rPr>
          <w:rFonts w:ascii="Georgia" w:eastAsia="Georgia" w:hAnsi="Georgia" w:cs="Georgia"/>
          <w:color w:val="000000" w:themeColor="text1"/>
          <w:sz w:val="20"/>
          <w:szCs w:val="20"/>
          <w:u w:val="single"/>
        </w:rPr>
      </w:pPr>
      <w:r w:rsidRPr="00B2473A">
        <w:rPr>
          <w:rFonts w:ascii="Georgia" w:eastAsia="Georgia" w:hAnsi="Georgia" w:cs="Georgia"/>
          <w:color w:val="000000" w:themeColor="text1"/>
          <w:sz w:val="20"/>
          <w:szCs w:val="20"/>
          <w:u w:val="single"/>
        </w:rPr>
        <w:t>Joining the BECU Team</w:t>
      </w:r>
    </w:p>
    <w:p w14:paraId="0C90893A" w14:textId="7B2889F6" w:rsidR="006B163E" w:rsidRDefault="006B163E" w:rsidP="00D94AFB">
      <w:pPr>
        <w:spacing w:after="0" w:line="240" w:lineRule="auto"/>
        <w:rPr>
          <w:rFonts w:ascii="Georgia" w:eastAsia="Georgia" w:hAnsi="Georgia" w:cs="Georgia"/>
          <w:color w:val="000000"/>
          <w:sz w:val="20"/>
          <w:szCs w:val="20"/>
        </w:rPr>
      </w:pPr>
      <w:bookmarkStart w:id="0" w:name="_MailAutoSig"/>
      <w:r>
        <w:rPr>
          <w:rFonts w:ascii="Georgia" w:eastAsia="Georgia" w:hAnsi="Georgia" w:cs="Georgia"/>
          <w:color w:val="000000"/>
          <w:sz w:val="20"/>
          <w:szCs w:val="20"/>
        </w:rPr>
        <w:t>As a member-owned financial cooperative, BECU is a different kind of</w:t>
      </w:r>
      <w:r w:rsidR="00783254">
        <w:rPr>
          <w:rFonts w:ascii="Georgia" w:eastAsia="Georgia" w:hAnsi="Georgia" w:cs="Georgia"/>
          <w:color w:val="000000"/>
          <w:sz w:val="20"/>
          <w:szCs w:val="20"/>
        </w:rPr>
        <w:t xml:space="preserve"> financial institution where employ</w:t>
      </w:r>
      <w:r w:rsidR="00BD22A4">
        <w:rPr>
          <w:rFonts w:ascii="Georgia" w:eastAsia="Georgia" w:hAnsi="Georgia" w:cs="Georgia"/>
          <w:color w:val="000000"/>
          <w:sz w:val="20"/>
          <w:szCs w:val="20"/>
        </w:rPr>
        <w:t xml:space="preserve">ees work together to improve the financial well-being of their members and communities. People interested in working in a collaborative and innovative environment can visit </w:t>
      </w:r>
      <w:hyperlink r:id="rId18" w:history="1">
        <w:r w:rsidR="00BD22A4" w:rsidRPr="00B2473A">
          <w:rPr>
            <w:rFonts w:ascii="Georgia" w:eastAsia="Georgia" w:hAnsi="Georgia" w:cs="Georgia"/>
            <w:color w:val="0563C1"/>
            <w:sz w:val="20"/>
            <w:szCs w:val="20"/>
            <w:u w:val="single"/>
          </w:rPr>
          <w:t>Careers at BECU.org</w:t>
        </w:r>
      </w:hyperlink>
      <w:r w:rsidR="00BD22A4" w:rsidRPr="00B2473A">
        <w:rPr>
          <w:rFonts w:ascii="Georgia" w:eastAsia="Georgia" w:hAnsi="Georgia" w:cs="Georgia"/>
          <w:color w:val="000000"/>
          <w:sz w:val="20"/>
          <w:szCs w:val="20"/>
        </w:rPr>
        <w:t xml:space="preserve"> to learn more, search for job openings, sign up to receive email alerts or apply online.</w:t>
      </w:r>
    </w:p>
    <w:bookmarkEnd w:id="0"/>
    <w:p w14:paraId="168393D7" w14:textId="77777777" w:rsidR="00BD22A4" w:rsidRDefault="00BD22A4" w:rsidP="00BD22A4">
      <w:pPr>
        <w:spacing w:after="0" w:line="240" w:lineRule="auto"/>
        <w:rPr>
          <w:rFonts w:ascii="Georgia" w:eastAsia="Georgia" w:hAnsi="Georgia" w:cs="Georgia"/>
          <w:color w:val="000000"/>
          <w:sz w:val="20"/>
          <w:szCs w:val="20"/>
        </w:rPr>
      </w:pPr>
    </w:p>
    <w:p w14:paraId="4711FE60" w14:textId="7062B9EC" w:rsidR="00D94AFB" w:rsidRPr="002F1E48" w:rsidRDefault="00D94AFB" w:rsidP="00BD22A4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2F1E48">
        <w:rPr>
          <w:rFonts w:ascii="Georgia" w:hAnsi="Georgia"/>
          <w:sz w:val="20"/>
          <w:szCs w:val="20"/>
        </w:rPr>
        <w:t>###</w:t>
      </w:r>
    </w:p>
    <w:p w14:paraId="18587CDF" w14:textId="77777777" w:rsidR="00D94AFB" w:rsidRDefault="00D94AFB" w:rsidP="00D94AFB">
      <w:pPr>
        <w:spacing w:after="0" w:line="240" w:lineRule="auto"/>
        <w:rPr>
          <w:rFonts w:ascii="Georgia" w:hAnsi="Georgia"/>
          <w:sz w:val="20"/>
          <w:szCs w:val="20"/>
          <w:u w:val="single"/>
        </w:rPr>
      </w:pPr>
    </w:p>
    <w:p w14:paraId="15BB423E" w14:textId="77777777" w:rsidR="00D94AFB" w:rsidRDefault="00D94AFB" w:rsidP="00D94AFB">
      <w:pPr>
        <w:spacing w:after="0" w:line="240" w:lineRule="auto"/>
        <w:rPr>
          <w:rFonts w:ascii="Georgia" w:hAnsi="Georgia"/>
          <w:sz w:val="20"/>
          <w:szCs w:val="20"/>
          <w:u w:val="single"/>
        </w:rPr>
      </w:pPr>
      <w:r w:rsidRPr="002F1E48">
        <w:rPr>
          <w:rFonts w:ascii="Georgia" w:hAnsi="Georgia"/>
          <w:sz w:val="20"/>
          <w:szCs w:val="20"/>
          <w:u w:val="single"/>
        </w:rPr>
        <w:t>About BECU</w:t>
      </w:r>
    </w:p>
    <w:p w14:paraId="4BE90616" w14:textId="48AAF18E" w:rsidR="00D94AFB" w:rsidRDefault="00D94AFB" w:rsidP="00D94AFB">
      <w:pPr>
        <w:spacing w:after="0" w:line="240" w:lineRule="auto"/>
        <w:rPr>
          <w:rFonts w:ascii="Georgia" w:eastAsia="Calibri" w:hAnsi="Georgia" w:cs="Times New Roman"/>
          <w:sz w:val="20"/>
          <w:szCs w:val="20"/>
          <w:lang w:val="en"/>
        </w:rPr>
      </w:pPr>
      <w:r w:rsidRPr="6D67DF2B">
        <w:rPr>
          <w:rFonts w:ascii="Georgia" w:eastAsia="Calibri" w:hAnsi="Georgia" w:cs="Times New Roman"/>
          <w:sz w:val="20"/>
          <w:szCs w:val="20"/>
        </w:rPr>
        <w:t>BECU is federally insured by NCUA</w:t>
      </w:r>
      <w:r w:rsidR="4159B00F" w:rsidRPr="6D67DF2B">
        <w:rPr>
          <w:rFonts w:ascii="Georgia" w:eastAsia="Calibri" w:hAnsi="Georgia" w:cs="Times New Roman"/>
          <w:sz w:val="20"/>
          <w:szCs w:val="20"/>
        </w:rPr>
        <w:t xml:space="preserve"> and an Equal Housing Opportunity Lender</w:t>
      </w:r>
      <w:r w:rsidR="02BF66F6" w:rsidRPr="6D67DF2B">
        <w:rPr>
          <w:rFonts w:ascii="Georgia" w:eastAsia="Calibri" w:hAnsi="Georgia" w:cs="Times New Roman"/>
          <w:sz w:val="20"/>
          <w:szCs w:val="20"/>
        </w:rPr>
        <w:t xml:space="preserve"> (</w:t>
      </w:r>
      <w:r w:rsidR="4159B00F" w:rsidRPr="6D67DF2B">
        <w:rPr>
          <w:rFonts w:ascii="Georgia" w:eastAsia="Calibri" w:hAnsi="Georgia" w:cs="Times New Roman"/>
          <w:sz w:val="20"/>
          <w:szCs w:val="20"/>
        </w:rPr>
        <w:t>Boeing Employees’ Credit Union NMLS ID 490518</w:t>
      </w:r>
      <w:r w:rsidR="044AC5CE" w:rsidRPr="6D67DF2B">
        <w:rPr>
          <w:rFonts w:ascii="Georgia" w:eastAsia="Calibri" w:hAnsi="Georgia" w:cs="Times New Roman"/>
          <w:sz w:val="20"/>
          <w:szCs w:val="20"/>
        </w:rPr>
        <w:t>)</w:t>
      </w:r>
      <w:r w:rsidRPr="6D67DF2B">
        <w:rPr>
          <w:rFonts w:ascii="Georgia" w:eastAsia="Calibri" w:hAnsi="Georgia" w:cs="Times New Roman"/>
          <w:sz w:val="20"/>
          <w:szCs w:val="20"/>
        </w:rPr>
        <w:t xml:space="preserve">. With </w:t>
      </w:r>
      <w:r w:rsidR="00B2473A" w:rsidRPr="6D67DF2B">
        <w:rPr>
          <w:rFonts w:ascii="Georgia" w:eastAsia="Calibri" w:hAnsi="Georgia" w:cs="Times New Roman"/>
          <w:sz w:val="20"/>
          <w:szCs w:val="20"/>
        </w:rPr>
        <w:t>nearly 1.</w:t>
      </w:r>
      <w:r w:rsidR="00A76250" w:rsidRPr="6D67DF2B">
        <w:rPr>
          <w:rFonts w:ascii="Georgia" w:eastAsia="Calibri" w:hAnsi="Georgia" w:cs="Times New Roman"/>
          <w:sz w:val="20"/>
          <w:szCs w:val="20"/>
        </w:rPr>
        <w:t>5</w:t>
      </w:r>
      <w:r w:rsidRPr="6D67DF2B">
        <w:rPr>
          <w:rFonts w:ascii="Georgia" w:eastAsia="Calibri" w:hAnsi="Georgia" w:cs="Times New Roman"/>
          <w:sz w:val="20"/>
          <w:szCs w:val="20"/>
        </w:rPr>
        <w:t xml:space="preserve"> million members and $2</w:t>
      </w:r>
      <w:r w:rsidR="00A76250" w:rsidRPr="6D67DF2B">
        <w:rPr>
          <w:rFonts w:ascii="Georgia" w:eastAsia="Calibri" w:hAnsi="Georgia" w:cs="Times New Roman"/>
          <w:sz w:val="20"/>
          <w:szCs w:val="20"/>
        </w:rPr>
        <w:t>9</w:t>
      </w:r>
      <w:r w:rsidR="00B2473A" w:rsidRPr="6D67DF2B">
        <w:rPr>
          <w:rFonts w:ascii="Georgia" w:eastAsia="Calibri" w:hAnsi="Georgia" w:cs="Times New Roman"/>
          <w:sz w:val="20"/>
          <w:szCs w:val="20"/>
        </w:rPr>
        <w:t>.</w:t>
      </w:r>
      <w:r w:rsidR="00A76250" w:rsidRPr="6D67DF2B">
        <w:rPr>
          <w:rFonts w:ascii="Georgia" w:eastAsia="Calibri" w:hAnsi="Georgia" w:cs="Times New Roman"/>
          <w:sz w:val="20"/>
          <w:szCs w:val="20"/>
        </w:rPr>
        <w:t>9</w:t>
      </w:r>
      <w:r w:rsidRPr="6D67DF2B">
        <w:rPr>
          <w:rFonts w:ascii="Georgia" w:eastAsia="Calibri" w:hAnsi="Georgia" w:cs="Times New Roman"/>
          <w:sz w:val="20"/>
          <w:szCs w:val="20"/>
        </w:rPr>
        <w:t xml:space="preserve"> billion in assets, BECU is the largest not-for-profit credit union in Washington and one of the top four financial cooperatives in the country. As a member-owned credit union, BECU is focused on helping increase the financial well-being of its members and communities through great rates, few fees, community partnerships and financial education. The credit union currently operates</w:t>
      </w:r>
      <w:r w:rsidR="000C3807" w:rsidRPr="6D67DF2B">
        <w:rPr>
          <w:rFonts w:ascii="Georgia" w:eastAsia="Calibri" w:hAnsi="Georgia" w:cs="Times New Roman"/>
          <w:sz w:val="20"/>
          <w:szCs w:val="20"/>
        </w:rPr>
        <w:t xml:space="preserve"> more than</w:t>
      </w:r>
      <w:r w:rsidRPr="6D67DF2B">
        <w:rPr>
          <w:rFonts w:ascii="Georgia" w:eastAsia="Calibri" w:hAnsi="Georgia" w:cs="Times New Roman"/>
          <w:sz w:val="20"/>
          <w:szCs w:val="20"/>
        </w:rPr>
        <w:t xml:space="preserve"> 60 financial centers, including two in South Carolina. For more information, visit</w:t>
      </w:r>
      <w:r w:rsidRPr="6D67DF2B">
        <w:rPr>
          <w:rFonts w:ascii="Georgia" w:eastAsia="Calibri" w:hAnsi="Georgia" w:cs="Times New Roman"/>
          <w:sz w:val="20"/>
          <w:szCs w:val="20"/>
          <w:lang w:val="en"/>
        </w:rPr>
        <w:t xml:space="preserve"> </w:t>
      </w:r>
      <w:hyperlink r:id="rId19">
        <w:r w:rsidRPr="6D67DF2B">
          <w:rPr>
            <w:rFonts w:ascii="Georgia" w:eastAsia="Calibri" w:hAnsi="Georgia" w:cs="Times New Roman"/>
            <w:color w:val="007183"/>
            <w:sz w:val="20"/>
            <w:szCs w:val="20"/>
            <w:u w:val="single"/>
            <w:lang w:val="en"/>
          </w:rPr>
          <w:t>www.becu.org</w:t>
        </w:r>
      </w:hyperlink>
      <w:r w:rsidRPr="6D67DF2B">
        <w:rPr>
          <w:rFonts w:ascii="Georgia" w:eastAsia="Calibri" w:hAnsi="Georgia" w:cs="Times New Roman"/>
          <w:sz w:val="20"/>
          <w:szCs w:val="20"/>
          <w:lang w:val="en"/>
        </w:rPr>
        <w:t>.</w:t>
      </w:r>
    </w:p>
    <w:p w14:paraId="7E09B885" w14:textId="77777777" w:rsidR="00D94AFB" w:rsidRPr="00B87614" w:rsidRDefault="00D94AFB" w:rsidP="00D94AFB">
      <w:pPr>
        <w:spacing w:after="0" w:line="240" w:lineRule="auto"/>
        <w:jc w:val="center"/>
        <w:rPr>
          <w:sz w:val="20"/>
          <w:szCs w:val="20"/>
        </w:rPr>
      </w:pPr>
    </w:p>
    <w:p w14:paraId="14D73985" w14:textId="006BA50E" w:rsidR="00673C1F" w:rsidRDefault="00673C1F"/>
    <w:p w14:paraId="3CA7C14F" w14:textId="77777777" w:rsidR="00D94AFB" w:rsidRDefault="00D94AFB"/>
    <w:sectPr w:rsidR="00D94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FB"/>
    <w:rsid w:val="00000EA4"/>
    <w:rsid w:val="000040B8"/>
    <w:rsid w:val="00015AC4"/>
    <w:rsid w:val="00015DC5"/>
    <w:rsid w:val="00033DB6"/>
    <w:rsid w:val="000360E0"/>
    <w:rsid w:val="000372B1"/>
    <w:rsid w:val="00041380"/>
    <w:rsid w:val="00045273"/>
    <w:rsid w:val="00055AD8"/>
    <w:rsid w:val="000659F9"/>
    <w:rsid w:val="00067247"/>
    <w:rsid w:val="00071BE2"/>
    <w:rsid w:val="00080B19"/>
    <w:rsid w:val="000956C6"/>
    <w:rsid w:val="000959C7"/>
    <w:rsid w:val="00096CF2"/>
    <w:rsid w:val="000A1522"/>
    <w:rsid w:val="000B1065"/>
    <w:rsid w:val="000C3807"/>
    <w:rsid w:val="000E7A15"/>
    <w:rsid w:val="000F200B"/>
    <w:rsid w:val="000F36AB"/>
    <w:rsid w:val="001013B1"/>
    <w:rsid w:val="00116D30"/>
    <w:rsid w:val="0012433C"/>
    <w:rsid w:val="00135CFD"/>
    <w:rsid w:val="00143209"/>
    <w:rsid w:val="00147B7B"/>
    <w:rsid w:val="00147CEA"/>
    <w:rsid w:val="001610E4"/>
    <w:rsid w:val="00174649"/>
    <w:rsid w:val="00175754"/>
    <w:rsid w:val="001761BD"/>
    <w:rsid w:val="001832CD"/>
    <w:rsid w:val="00196A8E"/>
    <w:rsid w:val="001B0D90"/>
    <w:rsid w:val="001C15FF"/>
    <w:rsid w:val="001C2823"/>
    <w:rsid w:val="001E0BD1"/>
    <w:rsid w:val="001E71A2"/>
    <w:rsid w:val="001F4C94"/>
    <w:rsid w:val="0020072A"/>
    <w:rsid w:val="00206F06"/>
    <w:rsid w:val="002127C6"/>
    <w:rsid w:val="002153FB"/>
    <w:rsid w:val="00232AE2"/>
    <w:rsid w:val="00240BA9"/>
    <w:rsid w:val="0024241C"/>
    <w:rsid w:val="00255D2C"/>
    <w:rsid w:val="0026065D"/>
    <w:rsid w:val="002A6B5F"/>
    <w:rsid w:val="002B10C5"/>
    <w:rsid w:val="002D0F79"/>
    <w:rsid w:val="002E30AE"/>
    <w:rsid w:val="002E7A9D"/>
    <w:rsid w:val="002F5CBB"/>
    <w:rsid w:val="00306279"/>
    <w:rsid w:val="0032020F"/>
    <w:rsid w:val="00327467"/>
    <w:rsid w:val="003341B1"/>
    <w:rsid w:val="00337CA9"/>
    <w:rsid w:val="00343B05"/>
    <w:rsid w:val="00344DEE"/>
    <w:rsid w:val="00346EEB"/>
    <w:rsid w:val="003511F0"/>
    <w:rsid w:val="00356EBD"/>
    <w:rsid w:val="00356F3B"/>
    <w:rsid w:val="00361F78"/>
    <w:rsid w:val="00382C70"/>
    <w:rsid w:val="0039169D"/>
    <w:rsid w:val="003A7AE6"/>
    <w:rsid w:val="003B0649"/>
    <w:rsid w:val="003B621B"/>
    <w:rsid w:val="003C41D4"/>
    <w:rsid w:val="003D2000"/>
    <w:rsid w:val="003E543A"/>
    <w:rsid w:val="003E6446"/>
    <w:rsid w:val="003F6702"/>
    <w:rsid w:val="00405644"/>
    <w:rsid w:val="00406506"/>
    <w:rsid w:val="00407A57"/>
    <w:rsid w:val="00407B8C"/>
    <w:rsid w:val="00412065"/>
    <w:rsid w:val="00413195"/>
    <w:rsid w:val="004141ED"/>
    <w:rsid w:val="00422520"/>
    <w:rsid w:val="00431ACB"/>
    <w:rsid w:val="00435782"/>
    <w:rsid w:val="0043579D"/>
    <w:rsid w:val="0043613C"/>
    <w:rsid w:val="00437A2C"/>
    <w:rsid w:val="00440D2C"/>
    <w:rsid w:val="00445D8B"/>
    <w:rsid w:val="00452B14"/>
    <w:rsid w:val="0045317C"/>
    <w:rsid w:val="00460F0E"/>
    <w:rsid w:val="00464FEE"/>
    <w:rsid w:val="004678E6"/>
    <w:rsid w:val="004974D6"/>
    <w:rsid w:val="004A4382"/>
    <w:rsid w:val="004A6AB3"/>
    <w:rsid w:val="004B13C0"/>
    <w:rsid w:val="004B2237"/>
    <w:rsid w:val="004B3944"/>
    <w:rsid w:val="004B7739"/>
    <w:rsid w:val="004C7628"/>
    <w:rsid w:val="004E7F9D"/>
    <w:rsid w:val="004F775B"/>
    <w:rsid w:val="00522008"/>
    <w:rsid w:val="00551208"/>
    <w:rsid w:val="00552FEC"/>
    <w:rsid w:val="00553738"/>
    <w:rsid w:val="00566115"/>
    <w:rsid w:val="00567B86"/>
    <w:rsid w:val="00577266"/>
    <w:rsid w:val="0059361F"/>
    <w:rsid w:val="00593998"/>
    <w:rsid w:val="005966F8"/>
    <w:rsid w:val="005C5CDE"/>
    <w:rsid w:val="005D4B0E"/>
    <w:rsid w:val="005D6A3D"/>
    <w:rsid w:val="005E502C"/>
    <w:rsid w:val="005E767C"/>
    <w:rsid w:val="006242E3"/>
    <w:rsid w:val="00626147"/>
    <w:rsid w:val="0062740E"/>
    <w:rsid w:val="0063008A"/>
    <w:rsid w:val="00637B98"/>
    <w:rsid w:val="006426F5"/>
    <w:rsid w:val="0064432C"/>
    <w:rsid w:val="00653D96"/>
    <w:rsid w:val="00673C1F"/>
    <w:rsid w:val="0067536A"/>
    <w:rsid w:val="00680945"/>
    <w:rsid w:val="00683D1C"/>
    <w:rsid w:val="00690D00"/>
    <w:rsid w:val="00694174"/>
    <w:rsid w:val="006A0EA6"/>
    <w:rsid w:val="006A1153"/>
    <w:rsid w:val="006A224E"/>
    <w:rsid w:val="006A4077"/>
    <w:rsid w:val="006B163E"/>
    <w:rsid w:val="006B5058"/>
    <w:rsid w:val="006B554D"/>
    <w:rsid w:val="006C0D15"/>
    <w:rsid w:val="006D0162"/>
    <w:rsid w:val="006D45AE"/>
    <w:rsid w:val="006F0A79"/>
    <w:rsid w:val="006F2FBF"/>
    <w:rsid w:val="006F5EE3"/>
    <w:rsid w:val="00704124"/>
    <w:rsid w:val="007061DE"/>
    <w:rsid w:val="0071332E"/>
    <w:rsid w:val="00714CD7"/>
    <w:rsid w:val="0071623E"/>
    <w:rsid w:val="00721469"/>
    <w:rsid w:val="00722663"/>
    <w:rsid w:val="00723336"/>
    <w:rsid w:val="00751DCC"/>
    <w:rsid w:val="007632FA"/>
    <w:rsid w:val="0076372C"/>
    <w:rsid w:val="007638BC"/>
    <w:rsid w:val="00765999"/>
    <w:rsid w:val="00767151"/>
    <w:rsid w:val="007723E5"/>
    <w:rsid w:val="00780786"/>
    <w:rsid w:val="00783254"/>
    <w:rsid w:val="00784846"/>
    <w:rsid w:val="007954A7"/>
    <w:rsid w:val="007B01E6"/>
    <w:rsid w:val="007B332E"/>
    <w:rsid w:val="007B79E5"/>
    <w:rsid w:val="007C12F9"/>
    <w:rsid w:val="007D14A6"/>
    <w:rsid w:val="007D6DE8"/>
    <w:rsid w:val="007E0750"/>
    <w:rsid w:val="007F758C"/>
    <w:rsid w:val="00821F07"/>
    <w:rsid w:val="00830155"/>
    <w:rsid w:val="00831E9F"/>
    <w:rsid w:val="00833ACF"/>
    <w:rsid w:val="00842C38"/>
    <w:rsid w:val="00843C0E"/>
    <w:rsid w:val="00852016"/>
    <w:rsid w:val="00861D00"/>
    <w:rsid w:val="00866DEA"/>
    <w:rsid w:val="00867F58"/>
    <w:rsid w:val="008729BF"/>
    <w:rsid w:val="00873ECF"/>
    <w:rsid w:val="0088046D"/>
    <w:rsid w:val="00884CC5"/>
    <w:rsid w:val="00891AEA"/>
    <w:rsid w:val="008A0F8F"/>
    <w:rsid w:val="008A26DA"/>
    <w:rsid w:val="008B4DDD"/>
    <w:rsid w:val="008B6515"/>
    <w:rsid w:val="008C021B"/>
    <w:rsid w:val="008C06A4"/>
    <w:rsid w:val="008D4144"/>
    <w:rsid w:val="008E01E9"/>
    <w:rsid w:val="008E66ED"/>
    <w:rsid w:val="008F6F59"/>
    <w:rsid w:val="00901AC7"/>
    <w:rsid w:val="009051D3"/>
    <w:rsid w:val="0091016E"/>
    <w:rsid w:val="00910442"/>
    <w:rsid w:val="009121A1"/>
    <w:rsid w:val="00913464"/>
    <w:rsid w:val="00933570"/>
    <w:rsid w:val="00934285"/>
    <w:rsid w:val="00941707"/>
    <w:rsid w:val="00950A8A"/>
    <w:rsid w:val="00984DE2"/>
    <w:rsid w:val="00986434"/>
    <w:rsid w:val="00986622"/>
    <w:rsid w:val="00992D83"/>
    <w:rsid w:val="009A1E4A"/>
    <w:rsid w:val="009A25BD"/>
    <w:rsid w:val="009A587E"/>
    <w:rsid w:val="009A7B7F"/>
    <w:rsid w:val="009B2482"/>
    <w:rsid w:val="009C56A1"/>
    <w:rsid w:val="009D76C8"/>
    <w:rsid w:val="009D781C"/>
    <w:rsid w:val="00A23F93"/>
    <w:rsid w:val="00A76250"/>
    <w:rsid w:val="00A941CB"/>
    <w:rsid w:val="00AB5C7D"/>
    <w:rsid w:val="00AC15CB"/>
    <w:rsid w:val="00AC5C84"/>
    <w:rsid w:val="00AD008D"/>
    <w:rsid w:val="00AE33C7"/>
    <w:rsid w:val="00AE3B70"/>
    <w:rsid w:val="00AE6B20"/>
    <w:rsid w:val="00AF40C9"/>
    <w:rsid w:val="00AF5F66"/>
    <w:rsid w:val="00AF66B9"/>
    <w:rsid w:val="00B11D86"/>
    <w:rsid w:val="00B16267"/>
    <w:rsid w:val="00B2473A"/>
    <w:rsid w:val="00B24CA6"/>
    <w:rsid w:val="00B30349"/>
    <w:rsid w:val="00B303A4"/>
    <w:rsid w:val="00B35AEA"/>
    <w:rsid w:val="00B50B73"/>
    <w:rsid w:val="00B77CD5"/>
    <w:rsid w:val="00B93B68"/>
    <w:rsid w:val="00BA3E38"/>
    <w:rsid w:val="00BA4018"/>
    <w:rsid w:val="00BB0421"/>
    <w:rsid w:val="00BB2787"/>
    <w:rsid w:val="00BB4830"/>
    <w:rsid w:val="00BB5659"/>
    <w:rsid w:val="00BB69C8"/>
    <w:rsid w:val="00BD22A4"/>
    <w:rsid w:val="00BE67E7"/>
    <w:rsid w:val="00C126CC"/>
    <w:rsid w:val="00C16F1B"/>
    <w:rsid w:val="00C2492B"/>
    <w:rsid w:val="00C41504"/>
    <w:rsid w:val="00C4649B"/>
    <w:rsid w:val="00C758E3"/>
    <w:rsid w:val="00C75AEB"/>
    <w:rsid w:val="00C83500"/>
    <w:rsid w:val="00C8545E"/>
    <w:rsid w:val="00CB5856"/>
    <w:rsid w:val="00CE1AD2"/>
    <w:rsid w:val="00CE203E"/>
    <w:rsid w:val="00D11858"/>
    <w:rsid w:val="00D1422E"/>
    <w:rsid w:val="00D14798"/>
    <w:rsid w:val="00D14A47"/>
    <w:rsid w:val="00D2296B"/>
    <w:rsid w:val="00D3010F"/>
    <w:rsid w:val="00D3270F"/>
    <w:rsid w:val="00D33377"/>
    <w:rsid w:val="00D40B1E"/>
    <w:rsid w:val="00D64D88"/>
    <w:rsid w:val="00D66DAE"/>
    <w:rsid w:val="00D7127E"/>
    <w:rsid w:val="00D748B4"/>
    <w:rsid w:val="00D8134C"/>
    <w:rsid w:val="00D859E6"/>
    <w:rsid w:val="00D94AFB"/>
    <w:rsid w:val="00D94CEC"/>
    <w:rsid w:val="00DD6951"/>
    <w:rsid w:val="00DE0E87"/>
    <w:rsid w:val="00DE4228"/>
    <w:rsid w:val="00DE6806"/>
    <w:rsid w:val="00E01C56"/>
    <w:rsid w:val="00E114D0"/>
    <w:rsid w:val="00E22641"/>
    <w:rsid w:val="00E27D5C"/>
    <w:rsid w:val="00E4597C"/>
    <w:rsid w:val="00E46AD1"/>
    <w:rsid w:val="00E53978"/>
    <w:rsid w:val="00E53EDE"/>
    <w:rsid w:val="00E64FC2"/>
    <w:rsid w:val="00E769FC"/>
    <w:rsid w:val="00E80203"/>
    <w:rsid w:val="00E82A23"/>
    <w:rsid w:val="00E8672E"/>
    <w:rsid w:val="00E91D0A"/>
    <w:rsid w:val="00E92192"/>
    <w:rsid w:val="00E9340B"/>
    <w:rsid w:val="00E94454"/>
    <w:rsid w:val="00E95DA6"/>
    <w:rsid w:val="00E96EA5"/>
    <w:rsid w:val="00EA065D"/>
    <w:rsid w:val="00EA4007"/>
    <w:rsid w:val="00EB280C"/>
    <w:rsid w:val="00EB519F"/>
    <w:rsid w:val="00EB6E01"/>
    <w:rsid w:val="00EC5A8F"/>
    <w:rsid w:val="00ED072D"/>
    <w:rsid w:val="00ED4E70"/>
    <w:rsid w:val="00ED6F88"/>
    <w:rsid w:val="00EE1664"/>
    <w:rsid w:val="00EF4844"/>
    <w:rsid w:val="00EF7AA0"/>
    <w:rsid w:val="00F00808"/>
    <w:rsid w:val="00F02B8A"/>
    <w:rsid w:val="00F1130D"/>
    <w:rsid w:val="00F11FE2"/>
    <w:rsid w:val="00F13918"/>
    <w:rsid w:val="00F2242A"/>
    <w:rsid w:val="00F2386E"/>
    <w:rsid w:val="00F30FE6"/>
    <w:rsid w:val="00F317DC"/>
    <w:rsid w:val="00F35025"/>
    <w:rsid w:val="00F37A35"/>
    <w:rsid w:val="00F53E90"/>
    <w:rsid w:val="00F611EC"/>
    <w:rsid w:val="00F67716"/>
    <w:rsid w:val="00F725F3"/>
    <w:rsid w:val="00F742FF"/>
    <w:rsid w:val="00F82FF7"/>
    <w:rsid w:val="00F93EBA"/>
    <w:rsid w:val="00F972C0"/>
    <w:rsid w:val="00FB216A"/>
    <w:rsid w:val="00FC0506"/>
    <w:rsid w:val="00FC0A89"/>
    <w:rsid w:val="00FD7E0E"/>
    <w:rsid w:val="01D581FD"/>
    <w:rsid w:val="02BF66F6"/>
    <w:rsid w:val="02F95BC9"/>
    <w:rsid w:val="044AC5CE"/>
    <w:rsid w:val="056047B7"/>
    <w:rsid w:val="05DE2B72"/>
    <w:rsid w:val="063582FF"/>
    <w:rsid w:val="070A7B68"/>
    <w:rsid w:val="0735CBFA"/>
    <w:rsid w:val="0909508E"/>
    <w:rsid w:val="0A13FCC7"/>
    <w:rsid w:val="0A8C06E0"/>
    <w:rsid w:val="0AF14E8F"/>
    <w:rsid w:val="0B780DC2"/>
    <w:rsid w:val="0DF1983A"/>
    <w:rsid w:val="0E836609"/>
    <w:rsid w:val="0EFD3DA6"/>
    <w:rsid w:val="13E0423C"/>
    <w:rsid w:val="15C68CE9"/>
    <w:rsid w:val="16FC3CD0"/>
    <w:rsid w:val="172192F6"/>
    <w:rsid w:val="18BF066C"/>
    <w:rsid w:val="1D25BFE1"/>
    <w:rsid w:val="1D6DE34F"/>
    <w:rsid w:val="1E412A44"/>
    <w:rsid w:val="22B252B8"/>
    <w:rsid w:val="27B4C2E0"/>
    <w:rsid w:val="285FCDBE"/>
    <w:rsid w:val="298A6D0E"/>
    <w:rsid w:val="2B814924"/>
    <w:rsid w:val="2E3C9FE1"/>
    <w:rsid w:val="326EE6B0"/>
    <w:rsid w:val="32D9020B"/>
    <w:rsid w:val="32F9F6E5"/>
    <w:rsid w:val="334C6A3C"/>
    <w:rsid w:val="359744D9"/>
    <w:rsid w:val="36FC78B6"/>
    <w:rsid w:val="37A0F4A0"/>
    <w:rsid w:val="37C36568"/>
    <w:rsid w:val="37F03514"/>
    <w:rsid w:val="38C46107"/>
    <w:rsid w:val="3A61CD52"/>
    <w:rsid w:val="4159B00F"/>
    <w:rsid w:val="445DBFC0"/>
    <w:rsid w:val="461646DB"/>
    <w:rsid w:val="483DF145"/>
    <w:rsid w:val="49369C1C"/>
    <w:rsid w:val="4B161617"/>
    <w:rsid w:val="4C228880"/>
    <w:rsid w:val="4CDCFC15"/>
    <w:rsid w:val="50AE809F"/>
    <w:rsid w:val="50E3EB0E"/>
    <w:rsid w:val="542A1F53"/>
    <w:rsid w:val="58DA3AD1"/>
    <w:rsid w:val="5B27128C"/>
    <w:rsid w:val="5C88D879"/>
    <w:rsid w:val="5DB4D106"/>
    <w:rsid w:val="5DD7AD98"/>
    <w:rsid w:val="5EE99931"/>
    <w:rsid w:val="5EF56066"/>
    <w:rsid w:val="5F350608"/>
    <w:rsid w:val="6092F058"/>
    <w:rsid w:val="62BC28FA"/>
    <w:rsid w:val="62F1CCDD"/>
    <w:rsid w:val="65DA2EB3"/>
    <w:rsid w:val="68F23079"/>
    <w:rsid w:val="69B56189"/>
    <w:rsid w:val="6A46F3B1"/>
    <w:rsid w:val="6B482F28"/>
    <w:rsid w:val="6D67DF2B"/>
    <w:rsid w:val="6DA40EFA"/>
    <w:rsid w:val="6E26B40F"/>
    <w:rsid w:val="70BB7640"/>
    <w:rsid w:val="7329773C"/>
    <w:rsid w:val="7806272B"/>
    <w:rsid w:val="7B4FAE01"/>
    <w:rsid w:val="7C5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415F"/>
  <w15:chartTrackingRefBased/>
  <w15:docId w15:val="{54CA9596-9BA1-4E70-8B8B-DA788163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4A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43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3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4FE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16D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.hobbs@becu.org" TargetMode="External"/><Relationship Id="rId13" Type="http://schemas.openxmlformats.org/officeDocument/2006/relationships/hyperlink" Target="https://newsroom.becu.org/2023-11-15-BECU-Expands-Footprint-with-New-Financial-Centers-in-Tacoma-and-Shoreline" TargetMode="External"/><Relationship Id="rId18" Type="http://schemas.openxmlformats.org/officeDocument/2006/relationships/hyperlink" Target="https://www.becu.org/career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mailto:tony.drovetto@becu.org" TargetMode="External"/><Relationship Id="rId12" Type="http://schemas.openxmlformats.org/officeDocument/2006/relationships/hyperlink" Target="https://newsroom.becu.org/2023-07-05-BECU-to-Grow-Presence-in-the-Kitsap-Peninsula-with-New-Financial-Center-in-Gig-Harbor" TargetMode="External"/><Relationship Id="rId17" Type="http://schemas.openxmlformats.org/officeDocument/2006/relationships/hyperlink" Target="https://new.express.adobe.com/webpage/REbAOjnQKZWw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wsroom.becu.org/2023-12-08-BECUs-10th-Annual-People-Helping-People-Awards-Program-Grants-525,000-to-Member-Nominated-Nonprofi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cu.org/locations/columbia-cit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ecu.org/support/video-banking" TargetMode="External"/><Relationship Id="rId10" Type="http://schemas.openxmlformats.org/officeDocument/2006/relationships/hyperlink" Target="https://www.becu.org/locations/Monroe" TargetMode="External"/><Relationship Id="rId19" Type="http://schemas.openxmlformats.org/officeDocument/2006/relationships/hyperlink" Target="http://www.becu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yperlink" Target="https://newsroom.becu.org/2023-11-15-BECU-Expands-Footprint-with-New-Financial-Centers-in-Tacoma-and-Shore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EE7818CF40241817783628EB57B61" ma:contentTypeVersion="20" ma:contentTypeDescription="Create a new document." ma:contentTypeScope="" ma:versionID="9708fb48632eced46879c1d64bbfd130">
  <xsd:schema xmlns:xsd="http://www.w3.org/2001/XMLSchema" xmlns:xs="http://www.w3.org/2001/XMLSchema" xmlns:p="http://schemas.microsoft.com/office/2006/metadata/properties" xmlns:ns1="http://schemas.microsoft.com/sharepoint/v3" xmlns:ns2="6aa56334-c8fe-4358-a93f-b65d5856346b" xmlns:ns3="441bda19-ac3d-4ceb-a38d-63152bce2a76" targetNamespace="http://schemas.microsoft.com/office/2006/metadata/properties" ma:root="true" ma:fieldsID="0ca1fd1640388e9dbe1253061fc32785" ns1:_="" ns2:_="" ns3:_="">
    <xsd:import namespace="http://schemas.microsoft.com/sharepoint/v3"/>
    <xsd:import namespace="6aa56334-c8fe-4358-a93f-b65d5856346b"/>
    <xsd:import namespace="441bda19-ac3d-4ceb-a38d-63152bce2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56334-c8fe-4358-a93f-b65d58563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cb9a4c-888c-4fb6-8887-74103adf6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bda19-ac3d-4ceb-a38d-63152bce2a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33b82dd-81e5-463c-b168-504096ecacff}" ma:internalName="TaxCatchAll" ma:showField="CatchAllData" ma:web="441bda19-ac3d-4ceb-a38d-63152bce2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aa56334-c8fe-4358-a93f-b65d5856346b">
      <Terms xmlns="http://schemas.microsoft.com/office/infopath/2007/PartnerControls"/>
    </lcf76f155ced4ddcb4097134ff3c332f>
    <_ip_UnifiedCompliancePolicyProperties xmlns="http://schemas.microsoft.com/sharepoint/v3" xsi:nil="true"/>
    <TaxCatchAll xmlns="441bda19-ac3d-4ceb-a38d-63152bce2a76" xsi:nil="true"/>
    <SharedWithUsers xmlns="441bda19-ac3d-4ceb-a38d-63152bce2a76">
      <UserInfo>
        <DisplayName>Wanda Buddrius</DisplayName>
        <AccountId>1468</AccountId>
        <AccountType/>
      </UserInfo>
      <UserInfo>
        <DisplayName>Tony Drovetto</DisplayName>
        <AccountId>871</AccountId>
        <AccountType/>
      </UserInfo>
      <UserInfo>
        <DisplayName>Bethany Hawley</DisplayName>
        <AccountId>22</AccountId>
        <AccountType/>
      </UserInfo>
      <UserInfo>
        <DisplayName>Kim Lybecker</DisplayName>
        <AccountId>1506</AccountId>
        <AccountType/>
      </UserInfo>
      <UserInfo>
        <DisplayName>Avery FitzPatrick</DisplayName>
        <AccountId>25</AccountId>
        <AccountType/>
      </UserInfo>
      <UserInfo>
        <DisplayName>Lewis Brinson</DisplayName>
        <AccountId>2948</AccountId>
        <AccountType/>
      </UserInfo>
      <UserInfo>
        <DisplayName>Debbie McLeod</DisplayName>
        <AccountId>1036</AccountId>
        <AccountType/>
      </UserInfo>
      <UserInfo>
        <DisplayName>Summer Foster</DisplayName>
        <AccountId>1369</AccountId>
        <AccountType/>
      </UserInfo>
      <UserInfo>
        <DisplayName>Michelle Caufman</DisplayName>
        <AccountId>1242</AccountId>
        <AccountType/>
      </UserInfo>
      <UserInfo>
        <DisplayName>Jason Rudman</DisplayName>
        <AccountId>4943</AccountId>
        <AccountType/>
      </UserInfo>
      <UserInfo>
        <DisplayName>Diana Barnes</DisplayName>
        <AccountId>952</AccountId>
        <AccountType/>
      </UserInfo>
      <UserInfo>
        <DisplayName>Stephen Black</DisplayName>
        <AccountId>1393</AccountId>
        <AccountType/>
      </UserInfo>
      <UserInfo>
        <DisplayName>Jill Vicente</DisplayName>
        <AccountId>1228</AccountId>
        <AccountType/>
      </UserInfo>
      <UserInfo>
        <DisplayName>Natalie Hobbs</DisplayName>
        <AccountId>2370</AccountId>
        <AccountType/>
      </UserInfo>
      <UserInfo>
        <DisplayName>Siena Prosswimmer</DisplayName>
        <AccountId>23</AccountId>
        <AccountType/>
      </UserInfo>
      <UserInfo>
        <DisplayName>Beverly Anderson</DisplayName>
        <AccountId>1641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E8CB48-4645-4C6B-A74F-6D53D7D6D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a56334-c8fe-4358-a93f-b65d5856346b"/>
    <ds:schemaRef ds:uri="441bda19-ac3d-4ceb-a38d-63152bce2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2E163-6138-4981-833C-B0B3B0AF9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8F881-B430-431A-94D6-043926857E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a56334-c8fe-4358-a93f-b65d5856346b"/>
    <ds:schemaRef ds:uri="441bda19-ac3d-4ceb-a38d-63152bce2a76"/>
  </ds:schemaRefs>
</ds:datastoreItem>
</file>

<file path=docMetadata/LabelInfo.xml><?xml version="1.0" encoding="utf-8"?>
<clbl:labelList xmlns:clbl="http://schemas.microsoft.com/office/2020/mipLabelMetadata">
  <clbl:label id="{e963bbd4-2982-475a-9b1c-7137d3ebab3f}" enabled="1" method="Standard" siteId="{91ee3cfc-154f-47b8-9db1-9640ad49d1c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3950</Characters>
  <Application>Microsoft Office Word</Application>
  <DocSecurity>4</DocSecurity>
  <Lines>32</Lines>
  <Paragraphs>9</Paragraphs>
  <ScaleCrop>false</ScaleCrop>
  <Company>BECU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FitzPatrick</dc:creator>
  <cp:keywords/>
  <dc:description/>
  <cp:lastModifiedBy>Natalie Hobbs</cp:lastModifiedBy>
  <cp:revision>8</cp:revision>
  <dcterms:created xsi:type="dcterms:W3CDTF">2024-06-06T15:47:00Z</dcterms:created>
  <dcterms:modified xsi:type="dcterms:W3CDTF">2024-06-10T23:05:00Z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0x010100BB8EE7818CF40241817783628EB57B61</vt:lpwstr>
  </property>
  <property fmtid="{D5CDD505-2E9C-101B-9397-08002B2CF9AE}" pid="3" name="MediaServiceImageTags">
    <vt:lpwstr/>
  </property>
</Properties>
</file>