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87DEB" w14:textId="7A6587D2" w:rsidR="00BA7DFB" w:rsidRPr="00AA16B1" w:rsidRDefault="00664F3E" w:rsidP="00664F3E">
      <w:pPr>
        <w:pStyle w:val="Header"/>
        <w:rPr>
          <w:rFonts w:cstheme="minorHAnsi"/>
          <w:color w:val="000000" w:themeColor="text1"/>
          <w:sz w:val="20"/>
          <w:szCs w:val="20"/>
        </w:rPr>
      </w:pPr>
      <w:r>
        <w:rPr>
          <w:rFonts w:cstheme="minorHAnsi"/>
          <w:noProof/>
          <w:color w:val="000000" w:themeColor="text1"/>
          <w:sz w:val="20"/>
          <w:szCs w:val="20"/>
          <w14:ligatures w14:val="standardContextual"/>
        </w:rPr>
        <w:drawing>
          <wp:anchor distT="0" distB="0" distL="114300" distR="114300" simplePos="0" relativeHeight="251658240" behindDoc="0" locked="0" layoutInCell="1" allowOverlap="1" wp14:anchorId="5A083E8B" wp14:editId="1A311723">
            <wp:simplePos x="914400" y="914400"/>
            <wp:positionH relativeFrom="margin">
              <wp:align>left</wp:align>
            </wp:positionH>
            <wp:positionV relativeFrom="margin">
              <wp:align>top</wp:align>
            </wp:positionV>
            <wp:extent cx="2175468" cy="428353"/>
            <wp:effectExtent l="0" t="0" r="0" b="0"/>
            <wp:wrapSquare wrapText="bothSides"/>
            <wp:docPr id="1968415890"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15890" name="Picture 1" descr="A black letter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5468" cy="428353"/>
                    </a:xfrm>
                    <a:prstGeom prst="rect">
                      <a:avLst/>
                    </a:prstGeom>
                  </pic:spPr>
                </pic:pic>
              </a:graphicData>
            </a:graphic>
          </wp:anchor>
        </w:drawing>
      </w:r>
      <w:r w:rsidR="00B07D1D">
        <w:rPr>
          <w:rFonts w:cstheme="minorHAnsi"/>
          <w:noProof/>
          <w:color w:val="000000" w:themeColor="text1"/>
          <w:sz w:val="20"/>
          <w:szCs w:val="20"/>
        </w:rPr>
        <w:tab/>
      </w:r>
      <w:r w:rsidR="00B07D1D">
        <w:rPr>
          <w:rFonts w:cstheme="minorHAnsi"/>
          <w:noProof/>
          <w:color w:val="000000" w:themeColor="text1"/>
          <w:sz w:val="20"/>
          <w:szCs w:val="20"/>
        </w:rPr>
        <w:tab/>
      </w:r>
      <w:r w:rsidR="00BA7DFB" w:rsidRPr="00AA16B1">
        <w:rPr>
          <w:rFonts w:cstheme="minorHAnsi"/>
          <w:color w:val="000000" w:themeColor="text1"/>
          <w:sz w:val="20"/>
          <w:szCs w:val="20"/>
        </w:rPr>
        <w:t>FOR IMMEDIATE RELEASE</w:t>
      </w:r>
    </w:p>
    <w:p w14:paraId="626CEB74" w14:textId="14E02233" w:rsidR="00BA7DFB" w:rsidRPr="00AA16B1" w:rsidRDefault="00BA7DFB" w:rsidP="00664F3E">
      <w:pPr>
        <w:pStyle w:val="Header"/>
        <w:jc w:val="right"/>
        <w:rPr>
          <w:rFonts w:cstheme="minorHAnsi"/>
          <w:color w:val="000000" w:themeColor="text1"/>
          <w:sz w:val="20"/>
          <w:szCs w:val="20"/>
        </w:rPr>
      </w:pPr>
      <w:r w:rsidRPr="00AA16B1">
        <w:rPr>
          <w:rFonts w:cstheme="minorHAnsi"/>
          <w:color w:val="000000" w:themeColor="text1"/>
          <w:sz w:val="20"/>
          <w:szCs w:val="20"/>
        </w:rPr>
        <w:tab/>
      </w:r>
      <w:r w:rsidR="00B07D1D">
        <w:rPr>
          <w:rFonts w:cstheme="minorHAnsi"/>
          <w:color w:val="000000" w:themeColor="text1"/>
          <w:sz w:val="20"/>
          <w:szCs w:val="20"/>
        </w:rPr>
        <w:t xml:space="preserve">                                </w:t>
      </w:r>
      <w:r w:rsidRPr="00AA16B1">
        <w:rPr>
          <w:rFonts w:cstheme="minorHAnsi"/>
          <w:color w:val="000000" w:themeColor="text1"/>
          <w:sz w:val="20"/>
          <w:szCs w:val="20"/>
        </w:rPr>
        <w:t>CONTACT:</w:t>
      </w:r>
      <w:r w:rsidR="00664F3E">
        <w:rPr>
          <w:rFonts w:cstheme="minorHAnsi"/>
          <w:color w:val="000000" w:themeColor="text1"/>
          <w:sz w:val="20"/>
          <w:szCs w:val="20"/>
        </w:rPr>
        <w:t xml:space="preserve">  </w:t>
      </w:r>
      <w:r w:rsidRPr="00AA16B1">
        <w:rPr>
          <w:rFonts w:cstheme="minorHAnsi"/>
          <w:color w:val="000000" w:themeColor="text1"/>
          <w:sz w:val="20"/>
          <w:szCs w:val="20"/>
        </w:rPr>
        <w:t>Alison Barksdale, PR &amp; Content Manager</w:t>
      </w:r>
    </w:p>
    <w:p w14:paraId="0791AAF1" w14:textId="7B14CDA6" w:rsidR="00BA7DFB" w:rsidRPr="00AA16B1" w:rsidRDefault="00BA7DFB" w:rsidP="00BA7DFB">
      <w:pPr>
        <w:pStyle w:val="Header"/>
        <w:jc w:val="right"/>
        <w:rPr>
          <w:rFonts w:cstheme="minorHAnsi"/>
          <w:color w:val="000000" w:themeColor="text1"/>
          <w:sz w:val="20"/>
          <w:szCs w:val="20"/>
        </w:rPr>
      </w:pPr>
      <w:r w:rsidRPr="00AA16B1">
        <w:rPr>
          <w:rFonts w:cstheme="minorHAnsi"/>
          <w:color w:val="000000" w:themeColor="text1"/>
          <w:sz w:val="20"/>
          <w:szCs w:val="20"/>
        </w:rPr>
        <w:tab/>
        <w:t>817-219-6281</w:t>
      </w:r>
    </w:p>
    <w:p w14:paraId="7A57A54E" w14:textId="2C5FA8EC" w:rsidR="00BA7DFB" w:rsidRPr="00AA16B1" w:rsidRDefault="00BA7DFB" w:rsidP="00BA7DFB">
      <w:pPr>
        <w:pStyle w:val="Header"/>
        <w:jc w:val="right"/>
        <w:rPr>
          <w:rFonts w:cstheme="minorHAnsi"/>
          <w:color w:val="000000" w:themeColor="text1"/>
          <w:sz w:val="20"/>
          <w:szCs w:val="20"/>
        </w:rPr>
      </w:pPr>
      <w:r w:rsidRPr="00AA16B1">
        <w:rPr>
          <w:rFonts w:cstheme="minorHAnsi"/>
          <w:color w:val="000000" w:themeColor="text1"/>
          <w:sz w:val="20"/>
          <w:szCs w:val="20"/>
        </w:rPr>
        <w:tab/>
      </w:r>
      <w:r w:rsidRPr="00AA16B1">
        <w:rPr>
          <w:rFonts w:cstheme="minorHAnsi"/>
          <w:color w:val="000000" w:themeColor="text1"/>
          <w:sz w:val="20"/>
          <w:szCs w:val="20"/>
        </w:rPr>
        <w:tab/>
      </w:r>
      <w:hyperlink r:id="rId9" w:history="1">
        <w:r w:rsidRPr="00AA16B1">
          <w:rPr>
            <w:rStyle w:val="Hyperlink"/>
            <w:rFonts w:cstheme="minorHAnsi"/>
            <w:color w:val="000000" w:themeColor="text1"/>
            <w:sz w:val="20"/>
            <w:szCs w:val="20"/>
          </w:rPr>
          <w:t>alison.barksdale@origence.com</w:t>
        </w:r>
      </w:hyperlink>
    </w:p>
    <w:p w14:paraId="7541C52A" w14:textId="5BC0FFD8" w:rsidR="0000100F" w:rsidRPr="00AA16B1" w:rsidRDefault="00BA7DFB" w:rsidP="00BA7DFB">
      <w:pPr>
        <w:pStyle w:val="Heading1"/>
        <w:shd w:val="clear" w:color="auto" w:fill="FFFFFF"/>
        <w:spacing w:before="0"/>
        <w:jc w:val="right"/>
        <w:rPr>
          <w:rStyle w:val="Hyperlink"/>
          <w:rFonts w:asciiTheme="minorHAnsi" w:hAnsiTheme="minorHAnsi" w:cstheme="minorHAnsi"/>
          <w:color w:val="000000" w:themeColor="text1"/>
          <w:sz w:val="20"/>
          <w:szCs w:val="20"/>
        </w:rPr>
      </w:pP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hyperlink r:id="rId10" w:history="1">
        <w:r w:rsidRPr="00AA16B1">
          <w:rPr>
            <w:rStyle w:val="Hyperlink"/>
            <w:rFonts w:asciiTheme="minorHAnsi" w:hAnsiTheme="minorHAnsi" w:cstheme="minorHAnsi"/>
            <w:color w:val="000000" w:themeColor="text1"/>
            <w:sz w:val="20"/>
            <w:szCs w:val="20"/>
          </w:rPr>
          <w:t>www.origence.com</w:t>
        </w:r>
      </w:hyperlink>
    </w:p>
    <w:p w14:paraId="6BEE3B39" w14:textId="77777777" w:rsidR="00BA7DFB" w:rsidRPr="00AA16B1" w:rsidRDefault="00BA7DFB" w:rsidP="00BA7DFB">
      <w:pPr>
        <w:rPr>
          <w:rFonts w:cstheme="minorHAnsi"/>
          <w:color w:val="000000" w:themeColor="text1"/>
        </w:rPr>
      </w:pPr>
    </w:p>
    <w:p w14:paraId="2AEED00B" w14:textId="77777777" w:rsidR="00360B87" w:rsidRDefault="00360B87" w:rsidP="00B7158C">
      <w:pPr>
        <w:pStyle w:val="Heading1"/>
        <w:shd w:val="clear" w:color="auto" w:fill="FFFFFF"/>
        <w:spacing w:before="0" w:line="240" w:lineRule="auto"/>
        <w:contextualSpacing/>
        <w:jc w:val="center"/>
        <w:rPr>
          <w:rFonts w:asciiTheme="minorHAnsi" w:hAnsiTheme="minorHAnsi" w:cstheme="minorHAnsi"/>
          <w:b/>
          <w:bCs/>
          <w:color w:val="000000" w:themeColor="text1"/>
          <w:sz w:val="22"/>
          <w:szCs w:val="22"/>
        </w:rPr>
      </w:pPr>
    </w:p>
    <w:p w14:paraId="0D5A9377" w14:textId="3CDD86E7" w:rsidR="006E1E43" w:rsidRDefault="006A21FA" w:rsidP="00D321D1">
      <w:pPr>
        <w:pStyle w:val="Heading1"/>
        <w:shd w:val="clear" w:color="auto" w:fill="FFFFFF"/>
        <w:spacing w:before="0" w:line="240" w:lineRule="auto"/>
        <w:contextual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CORRECTION</w:t>
      </w:r>
      <w:r w:rsidR="00B63A77">
        <w:rPr>
          <w:rFonts w:asciiTheme="minorHAnsi" w:hAnsiTheme="minorHAnsi" w:cstheme="minorHAnsi"/>
          <w:b/>
          <w:bCs/>
          <w:color w:val="000000" w:themeColor="text1"/>
          <w:sz w:val="22"/>
          <w:szCs w:val="22"/>
        </w:rPr>
        <w:t xml:space="preserve">: </w:t>
      </w:r>
      <w:r w:rsidR="00AA6143" w:rsidRPr="00D178AD">
        <w:rPr>
          <w:rFonts w:asciiTheme="minorHAnsi" w:hAnsiTheme="minorHAnsi" w:cstheme="minorHAnsi"/>
          <w:b/>
          <w:bCs/>
          <w:color w:val="000000" w:themeColor="text1"/>
          <w:sz w:val="22"/>
          <w:szCs w:val="22"/>
        </w:rPr>
        <w:t xml:space="preserve">ORIGENCE </w:t>
      </w:r>
      <w:r w:rsidR="00432BE2">
        <w:rPr>
          <w:rFonts w:asciiTheme="minorHAnsi" w:hAnsiTheme="minorHAnsi" w:cstheme="minorHAnsi"/>
          <w:b/>
          <w:bCs/>
          <w:color w:val="000000" w:themeColor="text1"/>
          <w:sz w:val="22"/>
          <w:szCs w:val="22"/>
        </w:rPr>
        <w:t>RAISE</w:t>
      </w:r>
      <w:r w:rsidR="000D1391">
        <w:rPr>
          <w:rFonts w:asciiTheme="minorHAnsi" w:hAnsiTheme="minorHAnsi" w:cstheme="minorHAnsi"/>
          <w:b/>
          <w:bCs/>
          <w:color w:val="000000" w:themeColor="text1"/>
          <w:sz w:val="22"/>
          <w:szCs w:val="22"/>
        </w:rPr>
        <w:t>S</w:t>
      </w:r>
      <w:r w:rsidR="00432BE2">
        <w:rPr>
          <w:rFonts w:asciiTheme="minorHAnsi" w:hAnsiTheme="minorHAnsi" w:cstheme="minorHAnsi"/>
          <w:b/>
          <w:bCs/>
          <w:color w:val="000000" w:themeColor="text1"/>
          <w:sz w:val="22"/>
          <w:szCs w:val="22"/>
        </w:rPr>
        <w:t xml:space="preserve"> </w:t>
      </w:r>
      <w:r w:rsidR="006350B7">
        <w:rPr>
          <w:rFonts w:asciiTheme="minorHAnsi" w:hAnsiTheme="minorHAnsi" w:cstheme="minorHAnsi"/>
          <w:b/>
          <w:bCs/>
          <w:color w:val="000000" w:themeColor="text1"/>
          <w:sz w:val="22"/>
          <w:szCs w:val="22"/>
        </w:rPr>
        <w:t>$132,250</w:t>
      </w:r>
      <w:r w:rsidR="00432BE2">
        <w:rPr>
          <w:rFonts w:asciiTheme="minorHAnsi" w:hAnsiTheme="minorHAnsi" w:cstheme="minorHAnsi"/>
          <w:b/>
          <w:bCs/>
          <w:color w:val="000000" w:themeColor="text1"/>
          <w:sz w:val="22"/>
          <w:szCs w:val="22"/>
        </w:rPr>
        <w:t xml:space="preserve"> WITH</w:t>
      </w:r>
      <w:r w:rsidR="00007994">
        <w:rPr>
          <w:rFonts w:asciiTheme="minorHAnsi" w:hAnsiTheme="minorHAnsi" w:cstheme="minorHAnsi"/>
          <w:b/>
          <w:bCs/>
          <w:color w:val="000000" w:themeColor="text1"/>
          <w:sz w:val="22"/>
          <w:szCs w:val="22"/>
        </w:rPr>
        <w:t xml:space="preserve"> </w:t>
      </w:r>
      <w:r w:rsidR="00DD0F9E">
        <w:rPr>
          <w:rFonts w:asciiTheme="minorHAnsi" w:hAnsiTheme="minorHAnsi" w:cstheme="minorHAnsi"/>
          <w:b/>
          <w:bCs/>
          <w:color w:val="000000" w:themeColor="text1"/>
          <w:sz w:val="22"/>
          <w:szCs w:val="22"/>
        </w:rPr>
        <w:t>“30 YEARS OF IMPACT”</w:t>
      </w:r>
      <w:r w:rsidR="00021101">
        <w:rPr>
          <w:rFonts w:asciiTheme="minorHAnsi" w:hAnsiTheme="minorHAnsi" w:cstheme="minorHAnsi"/>
          <w:b/>
          <w:bCs/>
          <w:color w:val="000000" w:themeColor="text1"/>
          <w:sz w:val="22"/>
          <w:szCs w:val="22"/>
        </w:rPr>
        <w:t xml:space="preserve"> </w:t>
      </w:r>
      <w:r w:rsidR="00007994">
        <w:rPr>
          <w:rFonts w:asciiTheme="minorHAnsi" w:hAnsiTheme="minorHAnsi" w:cstheme="minorHAnsi"/>
          <w:b/>
          <w:bCs/>
          <w:color w:val="000000" w:themeColor="text1"/>
          <w:sz w:val="22"/>
          <w:szCs w:val="22"/>
        </w:rPr>
        <w:t>CAMPAIGN</w:t>
      </w:r>
      <w:r w:rsidR="00D321D1">
        <w:rPr>
          <w:rFonts w:asciiTheme="minorHAnsi" w:hAnsiTheme="minorHAnsi" w:cstheme="minorHAnsi"/>
          <w:b/>
          <w:bCs/>
          <w:color w:val="000000" w:themeColor="text1"/>
          <w:sz w:val="22"/>
          <w:szCs w:val="22"/>
        </w:rPr>
        <w:t xml:space="preserve"> </w:t>
      </w:r>
    </w:p>
    <w:p w14:paraId="6B129AB1" w14:textId="66296D61" w:rsidR="00032653" w:rsidRPr="00D55047" w:rsidRDefault="006E1E43" w:rsidP="00D321D1">
      <w:pPr>
        <w:pStyle w:val="Heading1"/>
        <w:shd w:val="clear" w:color="auto" w:fill="FFFFFF"/>
        <w:spacing w:before="0" w:line="240" w:lineRule="auto"/>
        <w:contextual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DONAT</w:t>
      </w:r>
      <w:r w:rsidR="00986E39">
        <w:rPr>
          <w:rFonts w:asciiTheme="minorHAnsi" w:hAnsiTheme="minorHAnsi" w:cstheme="minorHAnsi"/>
          <w:b/>
          <w:bCs/>
          <w:color w:val="000000" w:themeColor="text1"/>
          <w:sz w:val="22"/>
          <w:szCs w:val="22"/>
        </w:rPr>
        <w:t>ING</w:t>
      </w:r>
      <w:r>
        <w:rPr>
          <w:rFonts w:asciiTheme="minorHAnsi" w:hAnsiTheme="minorHAnsi" w:cstheme="minorHAnsi"/>
          <w:b/>
          <w:bCs/>
          <w:color w:val="000000" w:themeColor="text1"/>
          <w:sz w:val="22"/>
          <w:szCs w:val="22"/>
        </w:rPr>
        <w:t xml:space="preserve"> FUNDS TO</w:t>
      </w:r>
      <w:r w:rsidR="00986E39">
        <w:rPr>
          <w:rFonts w:asciiTheme="minorHAnsi" w:hAnsiTheme="minorHAnsi" w:cstheme="minorHAnsi"/>
          <w:b/>
          <w:bCs/>
          <w:color w:val="000000" w:themeColor="text1"/>
          <w:sz w:val="22"/>
          <w:szCs w:val="22"/>
        </w:rPr>
        <w:t xml:space="preserve"> CHILDREN’S MIRACLE NETWORK HOSPITALS</w:t>
      </w:r>
    </w:p>
    <w:p w14:paraId="4C87588E" w14:textId="2851F054" w:rsidR="006A21FA" w:rsidRPr="008E3B9E" w:rsidRDefault="00986E39" w:rsidP="006A21FA">
      <w:pPr>
        <w:jc w:val="center"/>
        <w:rPr>
          <w:i/>
        </w:rPr>
      </w:pPr>
      <w:r>
        <w:rPr>
          <w:i/>
        </w:rPr>
        <w:t>Origence match</w:t>
      </w:r>
      <w:r w:rsidR="00383FBF">
        <w:rPr>
          <w:i/>
        </w:rPr>
        <w:t>ed</w:t>
      </w:r>
      <w:r>
        <w:rPr>
          <w:i/>
        </w:rPr>
        <w:t xml:space="preserve"> donations made under</w:t>
      </w:r>
      <w:r w:rsidR="00F35E8A">
        <w:rPr>
          <w:i/>
        </w:rPr>
        <w:t xml:space="preserve"> the</w:t>
      </w:r>
      <w:r>
        <w:rPr>
          <w:i/>
        </w:rPr>
        <w:t xml:space="preserve"> campaign at Lending Tech Live ‘24</w:t>
      </w:r>
      <w:r w:rsidR="00624205">
        <w:rPr>
          <w:i/>
        </w:rPr>
        <w:t>.</w:t>
      </w:r>
    </w:p>
    <w:p w14:paraId="6B25524A" w14:textId="40770EEC" w:rsidR="006A21FA" w:rsidRPr="006A21FA" w:rsidRDefault="00735CC6" w:rsidP="000B673A">
      <w:pPr>
        <w:pStyle w:val="NoSpacing"/>
        <w:rPr>
          <w:rFonts w:cstheme="minorHAnsi"/>
          <w:color w:val="000000" w:themeColor="text1"/>
        </w:rPr>
      </w:pPr>
      <w:r>
        <w:rPr>
          <w:rFonts w:cstheme="minorHAnsi"/>
          <w:color w:val="000000" w:themeColor="text1"/>
        </w:rPr>
        <w:t xml:space="preserve">CORRECTION: Donors and contributions </w:t>
      </w:r>
      <w:r w:rsidR="00B10AD1">
        <w:rPr>
          <w:rFonts w:cstheme="minorHAnsi"/>
          <w:color w:val="000000" w:themeColor="text1"/>
        </w:rPr>
        <w:t xml:space="preserve">are now corrected accurately. </w:t>
      </w:r>
    </w:p>
    <w:p w14:paraId="5D0454EF" w14:textId="77777777" w:rsidR="006A21FA" w:rsidRDefault="006A21FA" w:rsidP="000B673A">
      <w:pPr>
        <w:pStyle w:val="NoSpacing"/>
        <w:rPr>
          <w:rFonts w:cstheme="minorHAnsi"/>
          <w:b/>
          <w:bCs/>
          <w:color w:val="000000" w:themeColor="text1"/>
        </w:rPr>
      </w:pPr>
    </w:p>
    <w:p w14:paraId="2F13B8E5" w14:textId="11D2BF5F" w:rsidR="00C75A92" w:rsidRDefault="00BB19DD" w:rsidP="000B673A">
      <w:pPr>
        <w:pStyle w:val="NoSpacing"/>
        <w:rPr>
          <w:rFonts w:cstheme="minorHAnsi"/>
          <w:color w:val="000000" w:themeColor="text1"/>
        </w:rPr>
      </w:pPr>
      <w:r w:rsidRPr="00BB19DD">
        <w:rPr>
          <w:rFonts w:cstheme="minorHAnsi"/>
          <w:b/>
          <w:bCs/>
          <w:color w:val="000000" w:themeColor="text1"/>
        </w:rPr>
        <w:t xml:space="preserve">Irvine, CA, </w:t>
      </w:r>
      <w:r w:rsidR="008B37E6">
        <w:rPr>
          <w:rFonts w:cstheme="minorHAnsi"/>
          <w:b/>
          <w:bCs/>
          <w:color w:val="000000" w:themeColor="text1"/>
        </w:rPr>
        <w:t>Ju</w:t>
      </w:r>
      <w:r w:rsidR="00007994">
        <w:rPr>
          <w:rFonts w:cstheme="minorHAnsi"/>
          <w:b/>
          <w:bCs/>
          <w:color w:val="000000" w:themeColor="text1"/>
        </w:rPr>
        <w:t>ly 1</w:t>
      </w:r>
      <w:r w:rsidR="00986E39">
        <w:rPr>
          <w:rFonts w:cstheme="minorHAnsi"/>
          <w:b/>
          <w:bCs/>
          <w:color w:val="000000" w:themeColor="text1"/>
        </w:rPr>
        <w:t>,</w:t>
      </w:r>
      <w:r w:rsidR="008B37E6">
        <w:rPr>
          <w:rFonts w:cstheme="minorHAnsi"/>
          <w:b/>
          <w:bCs/>
          <w:color w:val="000000" w:themeColor="text1"/>
        </w:rPr>
        <w:t xml:space="preserve"> </w:t>
      </w:r>
      <w:r w:rsidR="002D56AA" w:rsidRPr="002D56AA">
        <w:rPr>
          <w:rFonts w:cstheme="minorHAnsi"/>
          <w:b/>
          <w:bCs/>
          <w:color w:val="000000" w:themeColor="text1"/>
        </w:rPr>
        <w:t>2024</w:t>
      </w:r>
      <w:r w:rsidR="00E10A19">
        <w:rPr>
          <w:rFonts w:cstheme="minorHAnsi"/>
          <w:color w:val="000000" w:themeColor="text1"/>
        </w:rPr>
        <w:t>—</w:t>
      </w:r>
      <w:hyperlink r:id="rId11" w:history="1">
        <w:r w:rsidR="00E10A19" w:rsidRPr="00F35E8A">
          <w:rPr>
            <w:rStyle w:val="Hyperlink"/>
            <w:rFonts w:cstheme="minorHAnsi"/>
            <w:color w:val="FF0000"/>
          </w:rPr>
          <w:t>Origence</w:t>
        </w:r>
      </w:hyperlink>
      <w:r w:rsidR="00E10A19">
        <w:rPr>
          <w:rFonts w:cstheme="minorHAnsi"/>
          <w:color w:val="000000" w:themeColor="text1"/>
        </w:rPr>
        <w:t xml:space="preserve">, the leading lending technology solutions provider for credit unions, </w:t>
      </w:r>
      <w:r w:rsidR="006E1E43">
        <w:rPr>
          <w:rFonts w:cstheme="minorHAnsi"/>
          <w:color w:val="000000" w:themeColor="text1"/>
        </w:rPr>
        <w:t>raised $</w:t>
      </w:r>
      <w:r w:rsidR="006350B7">
        <w:rPr>
          <w:rFonts w:cstheme="minorHAnsi"/>
          <w:color w:val="000000" w:themeColor="text1"/>
        </w:rPr>
        <w:t>132,250</w:t>
      </w:r>
      <w:r w:rsidR="006E1E43">
        <w:rPr>
          <w:rFonts w:cstheme="minorHAnsi"/>
          <w:color w:val="000000" w:themeColor="text1"/>
        </w:rPr>
        <w:t xml:space="preserve"> </w:t>
      </w:r>
      <w:r w:rsidR="009B2173">
        <w:rPr>
          <w:rFonts w:cstheme="minorHAnsi"/>
          <w:color w:val="000000" w:themeColor="text1"/>
        </w:rPr>
        <w:t xml:space="preserve">in its </w:t>
      </w:r>
      <w:hyperlink r:id="rId12" w:history="1">
        <w:r w:rsidR="009B2173" w:rsidRPr="00BF1A27">
          <w:rPr>
            <w:rStyle w:val="Hyperlink"/>
            <w:rFonts w:cstheme="minorHAnsi"/>
          </w:rPr>
          <w:t>“30 Years of Impact”</w:t>
        </w:r>
      </w:hyperlink>
      <w:r w:rsidR="009B2173">
        <w:rPr>
          <w:rFonts w:cstheme="minorHAnsi"/>
          <w:color w:val="000000" w:themeColor="text1"/>
        </w:rPr>
        <w:t xml:space="preserve"> campaign fundraiser </w:t>
      </w:r>
      <w:r w:rsidR="006E1E43">
        <w:rPr>
          <w:rFonts w:cstheme="minorHAnsi"/>
          <w:color w:val="000000" w:themeColor="text1"/>
        </w:rPr>
        <w:t xml:space="preserve">for </w:t>
      </w:r>
      <w:hyperlink r:id="rId13" w:history="1">
        <w:r w:rsidR="00264557" w:rsidRPr="00F35E8A">
          <w:rPr>
            <w:rStyle w:val="Hyperlink"/>
            <w:rFonts w:cstheme="minorHAnsi"/>
          </w:rPr>
          <w:t>Children’s Miracle Network Hospitals</w:t>
        </w:r>
      </w:hyperlink>
      <w:r w:rsidR="00264557">
        <w:rPr>
          <w:rFonts w:cstheme="minorHAnsi"/>
          <w:color w:val="000000" w:themeColor="text1"/>
        </w:rPr>
        <w:t xml:space="preserve"> </w:t>
      </w:r>
      <w:r w:rsidR="009B2173">
        <w:rPr>
          <w:rFonts w:cstheme="minorHAnsi"/>
          <w:color w:val="000000" w:themeColor="text1"/>
        </w:rPr>
        <w:t xml:space="preserve">as part of their </w:t>
      </w:r>
      <w:r w:rsidR="000D1391">
        <w:rPr>
          <w:rFonts w:cstheme="minorHAnsi"/>
          <w:color w:val="000000" w:themeColor="text1"/>
        </w:rPr>
        <w:t>30</w:t>
      </w:r>
      <w:r w:rsidR="000D1391" w:rsidRPr="000D1391">
        <w:rPr>
          <w:rFonts w:cstheme="minorHAnsi"/>
          <w:color w:val="000000" w:themeColor="text1"/>
          <w:vertAlign w:val="superscript"/>
        </w:rPr>
        <w:t>th</w:t>
      </w:r>
      <w:r w:rsidR="000D1391">
        <w:rPr>
          <w:rFonts w:cstheme="minorHAnsi"/>
          <w:color w:val="000000" w:themeColor="text1"/>
        </w:rPr>
        <w:t xml:space="preserve"> anniversary </w:t>
      </w:r>
      <w:r w:rsidR="009B2173">
        <w:rPr>
          <w:rFonts w:cstheme="minorHAnsi"/>
          <w:color w:val="000000" w:themeColor="text1"/>
        </w:rPr>
        <w:t>ce</w:t>
      </w:r>
      <w:r w:rsidR="00E318CD">
        <w:rPr>
          <w:rFonts w:cstheme="minorHAnsi"/>
          <w:color w:val="000000" w:themeColor="text1"/>
        </w:rPr>
        <w:t>lebrat</w:t>
      </w:r>
      <w:r w:rsidR="009B2173">
        <w:rPr>
          <w:rFonts w:cstheme="minorHAnsi"/>
          <w:color w:val="000000" w:themeColor="text1"/>
        </w:rPr>
        <w:t>ion</w:t>
      </w:r>
      <w:r w:rsidR="00E10A19">
        <w:rPr>
          <w:rFonts w:cstheme="minorHAnsi"/>
          <w:color w:val="000000" w:themeColor="text1"/>
        </w:rPr>
        <w:t xml:space="preserve">. </w:t>
      </w:r>
    </w:p>
    <w:p w14:paraId="4808C589" w14:textId="77777777" w:rsidR="00C75A92" w:rsidRDefault="00C75A92" w:rsidP="000B673A">
      <w:pPr>
        <w:pStyle w:val="NoSpacing"/>
        <w:rPr>
          <w:rFonts w:cstheme="minorHAnsi"/>
          <w:color w:val="000000" w:themeColor="text1"/>
        </w:rPr>
      </w:pPr>
    </w:p>
    <w:p w14:paraId="5034A5EB" w14:textId="40B2ED81" w:rsidR="00BD7C58" w:rsidRDefault="000D1391" w:rsidP="000B673A">
      <w:pPr>
        <w:pStyle w:val="NoSpacing"/>
        <w:rPr>
          <w:rFonts w:cstheme="minorHAnsi"/>
          <w:color w:val="000000" w:themeColor="text1"/>
        </w:rPr>
      </w:pPr>
      <w:r w:rsidRPr="000D1391">
        <w:rPr>
          <w:rFonts w:cstheme="minorHAnsi"/>
          <w:color w:val="000000" w:themeColor="text1"/>
        </w:rPr>
        <w:t>Origence launched its “30 Years of Impact” campaign in the beginning of June, inviting credit unions across the country to contribute a minimum of $300, with an overall goal of raising $30,000.</w:t>
      </w:r>
      <w:r>
        <w:rPr>
          <w:rFonts w:cstheme="minorHAnsi"/>
          <w:color w:val="000000" w:themeColor="text1"/>
        </w:rPr>
        <w:t xml:space="preserve"> </w:t>
      </w:r>
      <w:r w:rsidR="0018078E">
        <w:rPr>
          <w:rFonts w:cstheme="minorHAnsi"/>
          <w:color w:val="000000" w:themeColor="text1"/>
        </w:rPr>
        <w:t>Origence</w:t>
      </w:r>
      <w:r w:rsidR="00C52F33">
        <w:rPr>
          <w:rFonts w:cstheme="minorHAnsi"/>
          <w:color w:val="000000" w:themeColor="text1"/>
        </w:rPr>
        <w:t xml:space="preserve"> then</w:t>
      </w:r>
      <w:r w:rsidR="0018078E">
        <w:rPr>
          <w:rFonts w:cstheme="minorHAnsi"/>
          <w:color w:val="000000" w:themeColor="text1"/>
        </w:rPr>
        <w:t xml:space="preserve"> match</w:t>
      </w:r>
      <w:r w:rsidR="00C52F33">
        <w:rPr>
          <w:rFonts w:cstheme="minorHAnsi"/>
          <w:color w:val="000000" w:themeColor="text1"/>
        </w:rPr>
        <w:t xml:space="preserve">ed the contribution to raise </w:t>
      </w:r>
      <w:r w:rsidR="0018078E">
        <w:rPr>
          <w:rFonts w:cstheme="minorHAnsi"/>
          <w:color w:val="000000" w:themeColor="text1"/>
        </w:rPr>
        <w:t>$30,000</w:t>
      </w:r>
      <w:r w:rsidR="006137B1">
        <w:rPr>
          <w:rFonts w:cstheme="minorHAnsi"/>
          <w:color w:val="000000" w:themeColor="text1"/>
        </w:rPr>
        <w:t xml:space="preserve"> more</w:t>
      </w:r>
      <w:r w:rsidR="0018078E">
        <w:rPr>
          <w:rFonts w:cstheme="minorHAnsi"/>
          <w:color w:val="000000" w:themeColor="text1"/>
        </w:rPr>
        <w:t>, doubling the impact of the collective gift</w:t>
      </w:r>
      <w:r w:rsidR="00A10C42">
        <w:rPr>
          <w:rFonts w:cstheme="minorHAnsi"/>
          <w:color w:val="000000" w:themeColor="text1"/>
        </w:rPr>
        <w:t>. Donations continued and quickly climbed past the $60,000 total goal. The campaign ended with a total contribution of $132,250</w:t>
      </w:r>
      <w:r w:rsidR="0018078E">
        <w:rPr>
          <w:rFonts w:cstheme="minorHAnsi"/>
          <w:color w:val="000000" w:themeColor="text1"/>
        </w:rPr>
        <w:t xml:space="preserve">. </w:t>
      </w:r>
      <w:r w:rsidR="00B626D5">
        <w:rPr>
          <w:rFonts w:cstheme="minorHAnsi"/>
          <w:color w:val="000000" w:themeColor="text1"/>
        </w:rPr>
        <w:t>D</w:t>
      </w:r>
      <w:r w:rsidR="0059769C">
        <w:rPr>
          <w:rFonts w:cstheme="minorHAnsi"/>
          <w:color w:val="000000" w:themeColor="text1"/>
        </w:rPr>
        <w:t>onors contribut</w:t>
      </w:r>
      <w:r w:rsidR="006137B1">
        <w:rPr>
          <w:rFonts w:cstheme="minorHAnsi"/>
          <w:color w:val="000000" w:themeColor="text1"/>
        </w:rPr>
        <w:t>ed</w:t>
      </w:r>
      <w:r w:rsidR="0059769C">
        <w:rPr>
          <w:rFonts w:cstheme="minorHAnsi"/>
          <w:color w:val="000000" w:themeColor="text1"/>
        </w:rPr>
        <w:t xml:space="preserve"> online designat</w:t>
      </w:r>
      <w:r w:rsidR="004D7FB8">
        <w:rPr>
          <w:rFonts w:cstheme="minorHAnsi"/>
          <w:color w:val="000000" w:themeColor="text1"/>
        </w:rPr>
        <w:t>ing which</w:t>
      </w:r>
      <w:r w:rsidR="0059769C">
        <w:rPr>
          <w:rFonts w:cstheme="minorHAnsi"/>
          <w:color w:val="000000" w:themeColor="text1"/>
        </w:rPr>
        <w:t xml:space="preserve"> Children’s Miracle Network </w:t>
      </w:r>
      <w:r w:rsidR="00B626D5">
        <w:rPr>
          <w:rFonts w:cstheme="minorHAnsi"/>
          <w:color w:val="000000" w:themeColor="text1"/>
        </w:rPr>
        <w:t>H</w:t>
      </w:r>
      <w:r w:rsidR="0059769C">
        <w:rPr>
          <w:rFonts w:cstheme="minorHAnsi"/>
          <w:color w:val="000000" w:themeColor="text1"/>
        </w:rPr>
        <w:t>ospital</w:t>
      </w:r>
      <w:r w:rsidR="00B626D5">
        <w:rPr>
          <w:rFonts w:cstheme="minorHAnsi"/>
          <w:color w:val="000000" w:themeColor="text1"/>
        </w:rPr>
        <w:t>s</w:t>
      </w:r>
      <w:r w:rsidR="0059769C">
        <w:rPr>
          <w:rFonts w:cstheme="minorHAnsi"/>
          <w:color w:val="000000" w:themeColor="text1"/>
        </w:rPr>
        <w:t xml:space="preserve"> </w:t>
      </w:r>
      <w:r w:rsidR="00B626D5">
        <w:rPr>
          <w:rFonts w:cstheme="minorHAnsi"/>
          <w:color w:val="000000" w:themeColor="text1"/>
        </w:rPr>
        <w:t xml:space="preserve">in their local community </w:t>
      </w:r>
      <w:r w:rsidR="004D7FB8">
        <w:rPr>
          <w:rFonts w:cstheme="minorHAnsi"/>
          <w:color w:val="000000" w:themeColor="text1"/>
        </w:rPr>
        <w:t xml:space="preserve">would receive the gift or </w:t>
      </w:r>
      <w:r w:rsidR="00367EDB">
        <w:rPr>
          <w:rFonts w:cstheme="minorHAnsi"/>
          <w:color w:val="000000" w:themeColor="text1"/>
        </w:rPr>
        <w:t>opt</w:t>
      </w:r>
      <w:r w:rsidR="004D7FB8">
        <w:rPr>
          <w:rFonts w:cstheme="minorHAnsi"/>
          <w:color w:val="000000" w:themeColor="text1"/>
        </w:rPr>
        <w:t>ed</w:t>
      </w:r>
      <w:r w:rsidR="001A65FA">
        <w:rPr>
          <w:rFonts w:cstheme="minorHAnsi"/>
          <w:color w:val="000000" w:themeColor="text1"/>
        </w:rPr>
        <w:t xml:space="preserve"> to spread the support across all C</w:t>
      </w:r>
      <w:r w:rsidR="00F35E8A">
        <w:rPr>
          <w:rFonts w:cstheme="minorHAnsi"/>
          <w:color w:val="000000" w:themeColor="text1"/>
        </w:rPr>
        <w:t>hildren’s Miracle Network</w:t>
      </w:r>
      <w:r w:rsidR="001A65FA">
        <w:rPr>
          <w:rFonts w:cstheme="minorHAnsi"/>
          <w:color w:val="000000" w:themeColor="text1"/>
        </w:rPr>
        <w:t xml:space="preserve"> </w:t>
      </w:r>
      <w:r w:rsidR="00F35E8A">
        <w:rPr>
          <w:rFonts w:cstheme="minorHAnsi"/>
          <w:color w:val="000000" w:themeColor="text1"/>
        </w:rPr>
        <w:t>H</w:t>
      </w:r>
      <w:r w:rsidR="001A65FA">
        <w:rPr>
          <w:rFonts w:cstheme="minorHAnsi"/>
          <w:color w:val="000000" w:themeColor="text1"/>
        </w:rPr>
        <w:t xml:space="preserve">ospitals </w:t>
      </w:r>
      <w:r w:rsidR="0059769C">
        <w:rPr>
          <w:rFonts w:cstheme="minorHAnsi"/>
          <w:color w:val="000000" w:themeColor="text1"/>
        </w:rPr>
        <w:t>nationwide.</w:t>
      </w:r>
      <w:r w:rsidR="00367EDB">
        <w:rPr>
          <w:rFonts w:cstheme="minorHAnsi"/>
          <w:color w:val="000000" w:themeColor="text1"/>
        </w:rPr>
        <w:t xml:space="preserve"> </w:t>
      </w:r>
      <w:r w:rsidR="004D7FB8">
        <w:rPr>
          <w:rFonts w:cstheme="minorHAnsi"/>
          <w:color w:val="000000" w:themeColor="text1"/>
        </w:rPr>
        <w:t>Top contributors included:</w:t>
      </w:r>
    </w:p>
    <w:p w14:paraId="1EAFB68B" w14:textId="77777777" w:rsidR="00AB4B6C" w:rsidRDefault="00AB4B6C" w:rsidP="000B673A">
      <w:pPr>
        <w:pStyle w:val="NoSpacing"/>
        <w:rPr>
          <w:rFonts w:cstheme="minorHAnsi"/>
          <w:color w:val="000000" w:themeColor="text1"/>
        </w:rPr>
      </w:pPr>
    </w:p>
    <w:p w14:paraId="779E1DE3" w14:textId="6E96DADD" w:rsidR="00A53D67" w:rsidRPr="00A53D67" w:rsidRDefault="00A53D67" w:rsidP="00A53D67">
      <w:pPr>
        <w:pStyle w:val="NoSpacing"/>
        <w:rPr>
          <w:rFonts w:cstheme="minorHAnsi"/>
          <w:color w:val="000000" w:themeColor="text1"/>
        </w:rPr>
      </w:pPr>
      <w:r>
        <w:rPr>
          <w:rFonts w:cstheme="minorHAnsi"/>
          <w:color w:val="000000" w:themeColor="text1"/>
        </w:rPr>
        <w:t>$</w:t>
      </w:r>
      <w:r w:rsidRPr="00A53D67">
        <w:rPr>
          <w:rFonts w:cstheme="minorHAnsi"/>
          <w:color w:val="000000" w:themeColor="text1"/>
        </w:rPr>
        <w:t>10,000 Donations</w:t>
      </w:r>
    </w:p>
    <w:p w14:paraId="07ED9756" w14:textId="77777777" w:rsidR="00A53D67" w:rsidRPr="00A53D67" w:rsidRDefault="00A53D67" w:rsidP="00A53D67">
      <w:pPr>
        <w:pStyle w:val="NoSpacing"/>
        <w:numPr>
          <w:ilvl w:val="0"/>
          <w:numId w:val="7"/>
        </w:numPr>
        <w:rPr>
          <w:rFonts w:cstheme="minorHAnsi"/>
          <w:color w:val="000000" w:themeColor="text1"/>
        </w:rPr>
      </w:pPr>
      <w:r w:rsidRPr="00A53D67">
        <w:rPr>
          <w:rFonts w:cstheme="minorHAnsi"/>
          <w:color w:val="000000" w:themeColor="text1"/>
        </w:rPr>
        <w:t xml:space="preserve">America First Credit Union </w:t>
      </w:r>
    </w:p>
    <w:p w14:paraId="40D37A1C" w14:textId="77777777" w:rsidR="00A53D67" w:rsidRPr="00A53D67" w:rsidRDefault="00A53D67" w:rsidP="00A53D67">
      <w:pPr>
        <w:pStyle w:val="NoSpacing"/>
        <w:numPr>
          <w:ilvl w:val="0"/>
          <w:numId w:val="7"/>
        </w:numPr>
        <w:rPr>
          <w:rFonts w:cstheme="minorHAnsi"/>
          <w:color w:val="000000" w:themeColor="text1"/>
        </w:rPr>
      </w:pPr>
      <w:r w:rsidRPr="00A53D67">
        <w:rPr>
          <w:rFonts w:cstheme="minorHAnsi"/>
          <w:color w:val="000000" w:themeColor="text1"/>
        </w:rPr>
        <w:t xml:space="preserve">Security Service Federal Credit Union </w:t>
      </w:r>
    </w:p>
    <w:p w14:paraId="0C006309" w14:textId="77777777" w:rsidR="00A53D67" w:rsidRPr="00A53D67" w:rsidRDefault="00A53D67" w:rsidP="00A53D67">
      <w:pPr>
        <w:pStyle w:val="NoSpacing"/>
        <w:numPr>
          <w:ilvl w:val="0"/>
          <w:numId w:val="7"/>
        </w:numPr>
        <w:rPr>
          <w:rFonts w:cstheme="minorHAnsi"/>
          <w:color w:val="000000" w:themeColor="text1"/>
        </w:rPr>
      </w:pPr>
      <w:r w:rsidRPr="00A53D67">
        <w:rPr>
          <w:rFonts w:cstheme="minorHAnsi"/>
          <w:color w:val="000000" w:themeColor="text1"/>
        </w:rPr>
        <w:t xml:space="preserve">Redwood Credit Union </w:t>
      </w:r>
    </w:p>
    <w:p w14:paraId="05E4021A" w14:textId="77777777" w:rsidR="00A53D67" w:rsidRPr="00A53D67" w:rsidRDefault="00A53D67" w:rsidP="00A53D67">
      <w:pPr>
        <w:pStyle w:val="NoSpacing"/>
        <w:numPr>
          <w:ilvl w:val="0"/>
          <w:numId w:val="7"/>
        </w:numPr>
        <w:rPr>
          <w:rFonts w:cstheme="minorHAnsi"/>
          <w:color w:val="000000" w:themeColor="text1"/>
        </w:rPr>
      </w:pPr>
      <w:r w:rsidRPr="00A53D67">
        <w:rPr>
          <w:rFonts w:cstheme="minorHAnsi"/>
          <w:color w:val="000000" w:themeColor="text1"/>
        </w:rPr>
        <w:t xml:space="preserve">SchoolsFirst Federal Credit Union </w:t>
      </w:r>
    </w:p>
    <w:p w14:paraId="17314AE8" w14:textId="77777777" w:rsidR="00A53D67" w:rsidRPr="00A53D67" w:rsidRDefault="00A53D67" w:rsidP="00A53D67">
      <w:pPr>
        <w:pStyle w:val="NoSpacing"/>
        <w:numPr>
          <w:ilvl w:val="0"/>
          <w:numId w:val="7"/>
        </w:numPr>
        <w:rPr>
          <w:rFonts w:cstheme="minorHAnsi"/>
          <w:color w:val="000000" w:themeColor="text1"/>
        </w:rPr>
      </w:pPr>
      <w:r w:rsidRPr="00A53D67">
        <w:rPr>
          <w:rFonts w:cstheme="minorHAnsi"/>
          <w:color w:val="000000" w:themeColor="text1"/>
        </w:rPr>
        <w:t xml:space="preserve">Mountain America Credit Union </w:t>
      </w:r>
    </w:p>
    <w:p w14:paraId="5913673E" w14:textId="77777777" w:rsidR="00A53D67" w:rsidRPr="00A53D67" w:rsidRDefault="00A53D67" w:rsidP="00A53D67">
      <w:pPr>
        <w:pStyle w:val="NoSpacing"/>
        <w:rPr>
          <w:rFonts w:cstheme="minorHAnsi"/>
          <w:color w:val="000000" w:themeColor="text1"/>
        </w:rPr>
      </w:pPr>
      <w:r w:rsidRPr="00A53D67">
        <w:rPr>
          <w:rFonts w:cstheme="minorHAnsi"/>
          <w:color w:val="000000" w:themeColor="text1"/>
        </w:rPr>
        <w:t xml:space="preserve"> </w:t>
      </w:r>
    </w:p>
    <w:p w14:paraId="586CA1DE" w14:textId="77777777" w:rsidR="00A53D67" w:rsidRPr="00A53D67" w:rsidRDefault="00A53D67" w:rsidP="00A53D67">
      <w:pPr>
        <w:pStyle w:val="NoSpacing"/>
        <w:rPr>
          <w:rFonts w:cstheme="minorHAnsi"/>
          <w:color w:val="000000" w:themeColor="text1"/>
        </w:rPr>
      </w:pPr>
      <w:r w:rsidRPr="00A53D67">
        <w:rPr>
          <w:rFonts w:cstheme="minorHAnsi"/>
          <w:color w:val="000000" w:themeColor="text1"/>
        </w:rPr>
        <w:t>$5,000 Donations</w:t>
      </w:r>
    </w:p>
    <w:p w14:paraId="5A8AB483" w14:textId="77777777" w:rsidR="00A53D67" w:rsidRPr="00A53D67" w:rsidRDefault="00A53D67" w:rsidP="00A53D67">
      <w:pPr>
        <w:pStyle w:val="NoSpacing"/>
        <w:numPr>
          <w:ilvl w:val="0"/>
          <w:numId w:val="8"/>
        </w:numPr>
        <w:rPr>
          <w:rFonts w:cstheme="minorHAnsi"/>
          <w:color w:val="000000" w:themeColor="text1"/>
        </w:rPr>
      </w:pPr>
      <w:r w:rsidRPr="00A53D67">
        <w:rPr>
          <w:rFonts w:cstheme="minorHAnsi"/>
          <w:color w:val="000000" w:themeColor="text1"/>
        </w:rPr>
        <w:t xml:space="preserve">Golden 1 Credit Union </w:t>
      </w:r>
    </w:p>
    <w:p w14:paraId="163BF0E4" w14:textId="77777777" w:rsidR="00A53D67" w:rsidRPr="00A53D67" w:rsidRDefault="00A53D67" w:rsidP="00A53D67">
      <w:pPr>
        <w:pStyle w:val="NoSpacing"/>
        <w:numPr>
          <w:ilvl w:val="0"/>
          <w:numId w:val="8"/>
        </w:numPr>
        <w:rPr>
          <w:rFonts w:cstheme="minorHAnsi"/>
          <w:color w:val="000000" w:themeColor="text1"/>
        </w:rPr>
      </w:pPr>
      <w:r w:rsidRPr="00A53D67">
        <w:rPr>
          <w:rFonts w:cstheme="minorHAnsi"/>
          <w:color w:val="000000" w:themeColor="text1"/>
        </w:rPr>
        <w:t xml:space="preserve">Centris Federal Credit Union </w:t>
      </w:r>
    </w:p>
    <w:p w14:paraId="14951281" w14:textId="77777777" w:rsidR="00A53D67" w:rsidRPr="00A53D67" w:rsidRDefault="00A53D67" w:rsidP="00A53D67">
      <w:pPr>
        <w:pStyle w:val="NoSpacing"/>
        <w:numPr>
          <w:ilvl w:val="0"/>
          <w:numId w:val="8"/>
        </w:numPr>
        <w:rPr>
          <w:rFonts w:cstheme="minorHAnsi"/>
          <w:color w:val="000000" w:themeColor="text1"/>
        </w:rPr>
      </w:pPr>
      <w:r w:rsidRPr="00A53D67">
        <w:rPr>
          <w:rFonts w:cstheme="minorHAnsi"/>
          <w:color w:val="000000" w:themeColor="text1"/>
        </w:rPr>
        <w:t xml:space="preserve">Financial Partners Credit Union </w:t>
      </w:r>
    </w:p>
    <w:p w14:paraId="1177DD73" w14:textId="77777777" w:rsidR="004D7FB8" w:rsidRDefault="004D7FB8" w:rsidP="000B673A">
      <w:pPr>
        <w:pStyle w:val="NoSpacing"/>
        <w:rPr>
          <w:rFonts w:cstheme="minorHAnsi"/>
          <w:color w:val="000000" w:themeColor="text1"/>
        </w:rPr>
      </w:pPr>
    </w:p>
    <w:p w14:paraId="51483881" w14:textId="54C3F35F" w:rsidR="00B255D4" w:rsidRDefault="00B255D4" w:rsidP="00B255D4">
      <w:pPr>
        <w:spacing w:after="0" w:line="240" w:lineRule="auto"/>
        <w:rPr>
          <w:rFonts w:ascii="Calibri" w:hAnsi="Calibri" w:cs="Calibri"/>
          <w:color w:val="000000"/>
        </w:rPr>
      </w:pPr>
      <w:r>
        <w:rPr>
          <w:rFonts w:ascii="Calibri" w:hAnsi="Calibri" w:cs="Calibri"/>
          <w:color w:val="000000"/>
        </w:rPr>
        <w:t xml:space="preserve">“As </w:t>
      </w:r>
      <w:r w:rsidR="00B60764">
        <w:rPr>
          <w:rFonts w:ascii="Calibri" w:hAnsi="Calibri" w:cs="Calibri"/>
          <w:color w:val="000000"/>
        </w:rPr>
        <w:t>our ‘30 Years of Impact’ campaign</w:t>
      </w:r>
      <w:r w:rsidR="000F7C3A">
        <w:rPr>
          <w:rFonts w:ascii="Calibri" w:hAnsi="Calibri" w:cs="Calibri"/>
          <w:color w:val="000000"/>
        </w:rPr>
        <w:t xml:space="preserve"> comes to a close, I want to extend my heartfelt thanks to all our credit union partners who participated and helped make this initiative a resounding success,”</w:t>
      </w:r>
      <w:r>
        <w:rPr>
          <w:rFonts w:ascii="Calibri" w:hAnsi="Calibri" w:cs="Calibri"/>
          <w:color w:val="000000"/>
        </w:rPr>
        <w:t xml:space="preserve"> said Tony Boutelle, CEO at Origence. “</w:t>
      </w:r>
      <w:r w:rsidR="00A04C33">
        <w:rPr>
          <w:rFonts w:ascii="Calibri" w:hAnsi="Calibri" w:cs="Calibri"/>
          <w:color w:val="000000"/>
        </w:rPr>
        <w:t xml:space="preserve">Together, </w:t>
      </w:r>
      <w:r w:rsidR="00892E64">
        <w:rPr>
          <w:rFonts w:ascii="Calibri" w:hAnsi="Calibri" w:cs="Calibri"/>
          <w:color w:val="000000"/>
        </w:rPr>
        <w:t xml:space="preserve">we </w:t>
      </w:r>
      <w:r w:rsidR="002C2644">
        <w:rPr>
          <w:rFonts w:ascii="Calibri" w:hAnsi="Calibri" w:cs="Calibri"/>
          <w:color w:val="000000"/>
        </w:rPr>
        <w:t xml:space="preserve">have </w:t>
      </w:r>
      <w:r w:rsidR="00892E64">
        <w:rPr>
          <w:rFonts w:ascii="Calibri" w:hAnsi="Calibri" w:cs="Calibri"/>
          <w:color w:val="000000"/>
        </w:rPr>
        <w:t>made a meaningful difference in the lives of children and families through Credit Unions for Kids / Children’s Miracle Network Hospitals</w:t>
      </w:r>
      <w:r>
        <w:rPr>
          <w:rFonts w:ascii="Calibri" w:hAnsi="Calibri" w:cs="Calibri"/>
          <w:color w:val="000000"/>
        </w:rPr>
        <w:t>.</w:t>
      </w:r>
      <w:r w:rsidR="00892E64">
        <w:rPr>
          <w:rFonts w:ascii="Calibri" w:hAnsi="Calibri" w:cs="Calibri"/>
          <w:color w:val="000000"/>
        </w:rPr>
        <w:t xml:space="preserve"> This campaign has reinforced our commitment to the principle of ‘people </w:t>
      </w:r>
      <w:r w:rsidR="00CE23FB">
        <w:rPr>
          <w:rFonts w:ascii="Calibri" w:hAnsi="Calibri" w:cs="Calibri"/>
          <w:color w:val="000000"/>
        </w:rPr>
        <w:t>helping people</w:t>
      </w:r>
      <w:r w:rsidR="002C2644">
        <w:rPr>
          <w:rFonts w:ascii="Calibri" w:hAnsi="Calibri" w:cs="Calibri"/>
          <w:color w:val="000000"/>
        </w:rPr>
        <w:t>,</w:t>
      </w:r>
      <w:r w:rsidR="00CE23FB">
        <w:rPr>
          <w:rFonts w:ascii="Calibri" w:hAnsi="Calibri" w:cs="Calibri"/>
          <w:color w:val="000000"/>
        </w:rPr>
        <w:t>’ and we look forward to continuing this spirit of giving and community support in the years to come.</w:t>
      </w:r>
      <w:r>
        <w:rPr>
          <w:rFonts w:ascii="Calibri" w:hAnsi="Calibri" w:cs="Calibri"/>
          <w:color w:val="000000"/>
        </w:rPr>
        <w:t>”</w:t>
      </w:r>
    </w:p>
    <w:p w14:paraId="1D61F031" w14:textId="77777777" w:rsidR="00B255D4" w:rsidRDefault="00B255D4" w:rsidP="000B673A">
      <w:pPr>
        <w:pStyle w:val="NoSpacing"/>
        <w:rPr>
          <w:rFonts w:cstheme="minorHAnsi"/>
          <w:color w:val="000000" w:themeColor="text1"/>
        </w:rPr>
      </w:pPr>
    </w:p>
    <w:p w14:paraId="0F320F10" w14:textId="53F69D9A" w:rsidR="00BD7C58" w:rsidRDefault="009A16DE" w:rsidP="000B673A">
      <w:pPr>
        <w:pStyle w:val="NoSpacing"/>
        <w:rPr>
          <w:rFonts w:cstheme="minorHAnsi"/>
          <w:color w:val="000000" w:themeColor="text1"/>
        </w:rPr>
      </w:pPr>
      <w:r w:rsidRPr="009A16DE">
        <w:rPr>
          <w:rFonts w:cstheme="minorHAnsi"/>
          <w:color w:val="000000" w:themeColor="text1"/>
        </w:rPr>
        <w:t xml:space="preserve">“Nothing is more beautiful than when partnership meets purpose. Thank you, Origence, for not only your donation but also standing shoulder to shoulder with us in our vision: Change Kids’ Health to Change the Future,” said Aimee Daily, Ph.D., President and CEO of Children’s Miracle Network Hospitals. </w:t>
      </w:r>
      <w:r w:rsidRPr="009A16DE">
        <w:rPr>
          <w:rFonts w:cstheme="minorHAnsi"/>
          <w:color w:val="000000" w:themeColor="text1"/>
        </w:rPr>
        <w:lastRenderedPageBreak/>
        <w:t>“Along with the credit unions industry, together, we amplify our impact, making leaps towards a greater future for kids.”</w:t>
      </w:r>
    </w:p>
    <w:p w14:paraId="70C4AE19" w14:textId="77777777" w:rsidR="009A16DE" w:rsidRDefault="009A16DE" w:rsidP="000B673A">
      <w:pPr>
        <w:pStyle w:val="NoSpacing"/>
        <w:rPr>
          <w:rFonts w:cstheme="minorHAnsi"/>
          <w:color w:val="000000" w:themeColor="text1"/>
        </w:rPr>
      </w:pPr>
    </w:p>
    <w:p w14:paraId="09C18827" w14:textId="6D552BA5" w:rsidR="00F35E8A" w:rsidRDefault="005402BA" w:rsidP="007F6922">
      <w:pPr>
        <w:pStyle w:val="NoSpacing"/>
        <w:rPr>
          <w:rFonts w:cstheme="minorHAnsi"/>
          <w:color w:val="000000" w:themeColor="text1"/>
        </w:rPr>
      </w:pPr>
      <w:r>
        <w:rPr>
          <w:rFonts w:cstheme="minorHAnsi"/>
          <w:color w:val="000000" w:themeColor="text1"/>
        </w:rPr>
        <w:t xml:space="preserve">The online fundraiser </w:t>
      </w:r>
      <w:r w:rsidR="00AD5223">
        <w:rPr>
          <w:rFonts w:cstheme="minorHAnsi"/>
          <w:color w:val="000000" w:themeColor="text1"/>
        </w:rPr>
        <w:t>ran</w:t>
      </w:r>
      <w:r>
        <w:rPr>
          <w:rFonts w:cstheme="minorHAnsi"/>
          <w:color w:val="000000" w:themeColor="text1"/>
        </w:rPr>
        <w:t xml:space="preserve"> for 30 days and conclude</w:t>
      </w:r>
      <w:r w:rsidR="00AD5223">
        <w:rPr>
          <w:rFonts w:cstheme="minorHAnsi"/>
          <w:color w:val="000000" w:themeColor="text1"/>
        </w:rPr>
        <w:t>d</w:t>
      </w:r>
      <w:r>
        <w:rPr>
          <w:rFonts w:cstheme="minorHAnsi"/>
          <w:color w:val="000000" w:themeColor="text1"/>
        </w:rPr>
        <w:t xml:space="preserve"> on June 27, 2024, at Origence’s final day of their Lending Tech Live conference hosted in San Diego, California at the Marriot Marquis</w:t>
      </w:r>
      <w:r w:rsidR="00973CBD">
        <w:rPr>
          <w:rFonts w:cstheme="minorHAnsi"/>
          <w:color w:val="000000" w:themeColor="text1"/>
        </w:rPr>
        <w:t xml:space="preserve"> hotel</w:t>
      </w:r>
      <w:r>
        <w:rPr>
          <w:rFonts w:cstheme="minorHAnsi"/>
          <w:color w:val="000000" w:themeColor="text1"/>
        </w:rPr>
        <w:t xml:space="preserve">. </w:t>
      </w:r>
    </w:p>
    <w:p w14:paraId="34D9E75D" w14:textId="77777777" w:rsidR="00F35E8A" w:rsidRDefault="00F35E8A" w:rsidP="007F6922">
      <w:pPr>
        <w:pStyle w:val="NoSpacing"/>
        <w:rPr>
          <w:rFonts w:cstheme="minorHAnsi"/>
          <w:color w:val="000000" w:themeColor="text1"/>
        </w:rPr>
      </w:pPr>
    </w:p>
    <w:p w14:paraId="2C345358" w14:textId="2CD6BDB7" w:rsidR="007F6922" w:rsidRDefault="007F6922" w:rsidP="007F6922">
      <w:pPr>
        <w:pStyle w:val="NoSpacing"/>
        <w:rPr>
          <w:rFonts w:cstheme="minorHAnsi"/>
          <w:color w:val="000000" w:themeColor="text1"/>
        </w:rPr>
      </w:pPr>
      <w:r>
        <w:rPr>
          <w:rFonts w:cstheme="minorHAnsi"/>
          <w:color w:val="000000" w:themeColor="text1"/>
        </w:rPr>
        <w:t>Lending Tech Live ’24</w:t>
      </w:r>
      <w:r w:rsidR="0074190D">
        <w:rPr>
          <w:rFonts w:cstheme="minorHAnsi"/>
          <w:color w:val="000000" w:themeColor="text1"/>
        </w:rPr>
        <w:t>,</w:t>
      </w:r>
      <w:r>
        <w:rPr>
          <w:rFonts w:cstheme="minorHAnsi"/>
          <w:color w:val="000000" w:themeColor="text1"/>
        </w:rPr>
        <w:t xml:space="preserve"> </w:t>
      </w:r>
      <w:r w:rsidR="0074190D">
        <w:rPr>
          <w:rFonts w:cstheme="minorHAnsi"/>
          <w:color w:val="000000" w:themeColor="text1"/>
        </w:rPr>
        <w:t xml:space="preserve">a </w:t>
      </w:r>
      <w:r>
        <w:rPr>
          <w:rFonts w:cstheme="minorHAnsi"/>
          <w:color w:val="000000" w:themeColor="text1"/>
        </w:rPr>
        <w:t>lending technology conference in the credit union industry</w:t>
      </w:r>
      <w:r w:rsidR="0074190D">
        <w:rPr>
          <w:rFonts w:cstheme="minorHAnsi"/>
          <w:color w:val="000000" w:themeColor="text1"/>
        </w:rPr>
        <w:t xml:space="preserve">, brings together </w:t>
      </w:r>
      <w:r>
        <w:rPr>
          <w:rFonts w:cstheme="minorHAnsi"/>
          <w:color w:val="000000" w:themeColor="text1"/>
        </w:rPr>
        <w:t>credit union</w:t>
      </w:r>
      <w:r w:rsidR="0074190D">
        <w:rPr>
          <w:rFonts w:cstheme="minorHAnsi"/>
          <w:color w:val="000000" w:themeColor="text1"/>
        </w:rPr>
        <w:t xml:space="preserve"> leaders</w:t>
      </w:r>
      <w:r>
        <w:rPr>
          <w:rFonts w:cstheme="minorHAnsi"/>
          <w:color w:val="000000" w:themeColor="text1"/>
        </w:rPr>
        <w:t xml:space="preserve"> </w:t>
      </w:r>
      <w:r w:rsidR="00BD4395">
        <w:rPr>
          <w:rFonts w:cstheme="minorHAnsi"/>
          <w:color w:val="000000" w:themeColor="text1"/>
        </w:rPr>
        <w:t xml:space="preserve">from </w:t>
      </w:r>
      <w:r>
        <w:rPr>
          <w:rFonts w:cstheme="minorHAnsi"/>
          <w:color w:val="000000" w:themeColor="text1"/>
        </w:rPr>
        <w:t>across the country</w:t>
      </w:r>
      <w:r w:rsidR="0074190D">
        <w:rPr>
          <w:rFonts w:cstheme="minorHAnsi"/>
          <w:color w:val="000000" w:themeColor="text1"/>
        </w:rPr>
        <w:t xml:space="preserve"> to discuss how to serve the borrowing needs of credit union members.</w:t>
      </w:r>
      <w:r>
        <w:rPr>
          <w:rFonts w:cstheme="minorHAnsi"/>
          <w:color w:val="000000" w:themeColor="text1"/>
        </w:rPr>
        <w:t xml:space="preserve"> The conference provide</w:t>
      </w:r>
      <w:r w:rsidR="00BD4395">
        <w:rPr>
          <w:rFonts w:cstheme="minorHAnsi"/>
          <w:color w:val="000000" w:themeColor="text1"/>
        </w:rPr>
        <w:t>d</w:t>
      </w:r>
      <w:r>
        <w:rPr>
          <w:rFonts w:cstheme="minorHAnsi"/>
          <w:color w:val="000000" w:themeColor="text1"/>
        </w:rPr>
        <w:t xml:space="preserve"> insight into the latest strategies </w:t>
      </w:r>
      <w:r w:rsidR="00AB1308">
        <w:rPr>
          <w:rFonts w:cstheme="minorHAnsi"/>
          <w:color w:val="000000" w:themeColor="text1"/>
        </w:rPr>
        <w:t>for building stronger, more profitable lending portfolios and reaching</w:t>
      </w:r>
      <w:r>
        <w:rPr>
          <w:rFonts w:cstheme="minorHAnsi"/>
          <w:color w:val="000000" w:themeColor="text1"/>
        </w:rPr>
        <w:t xml:space="preserve"> more members.</w:t>
      </w:r>
      <w:r w:rsidR="005402BA">
        <w:rPr>
          <w:rFonts w:cstheme="minorHAnsi"/>
          <w:color w:val="000000" w:themeColor="text1"/>
        </w:rPr>
        <w:t xml:space="preserve"> </w:t>
      </w:r>
      <w:r w:rsidR="00A34095">
        <w:rPr>
          <w:rFonts w:cstheme="minorHAnsi"/>
          <w:color w:val="000000" w:themeColor="text1"/>
        </w:rPr>
        <w:t>Attendees also enjoyed a special celebration for</w:t>
      </w:r>
      <w:r w:rsidR="00690C64">
        <w:rPr>
          <w:rFonts w:cstheme="minorHAnsi"/>
          <w:color w:val="000000" w:themeColor="text1"/>
        </w:rPr>
        <w:t xml:space="preserve"> </w:t>
      </w:r>
      <w:r w:rsidR="00F35E8A">
        <w:rPr>
          <w:rFonts w:cstheme="minorHAnsi"/>
          <w:color w:val="000000" w:themeColor="text1"/>
        </w:rPr>
        <w:t>Origence's 30th anniversary</w:t>
      </w:r>
      <w:r w:rsidR="00690C64">
        <w:rPr>
          <w:rFonts w:cstheme="minorHAnsi"/>
          <w:color w:val="000000" w:themeColor="text1"/>
        </w:rPr>
        <w:t xml:space="preserve"> and </w:t>
      </w:r>
      <w:r w:rsidR="00A34095">
        <w:rPr>
          <w:rFonts w:cstheme="minorHAnsi"/>
          <w:color w:val="000000" w:themeColor="text1"/>
        </w:rPr>
        <w:t xml:space="preserve">heard from industry legends </w:t>
      </w:r>
      <w:r w:rsidR="008B5E86">
        <w:rPr>
          <w:rFonts w:cstheme="minorHAnsi"/>
          <w:color w:val="000000" w:themeColor="text1"/>
        </w:rPr>
        <w:t>in</w:t>
      </w:r>
      <w:r w:rsidR="00CD7C79">
        <w:rPr>
          <w:rFonts w:cstheme="minorHAnsi"/>
          <w:color w:val="000000" w:themeColor="text1"/>
        </w:rPr>
        <w:t xml:space="preserve"> a</w:t>
      </w:r>
      <w:r w:rsidR="00785348">
        <w:rPr>
          <w:rFonts w:cstheme="minorHAnsi"/>
          <w:color w:val="000000" w:themeColor="text1"/>
        </w:rPr>
        <w:t xml:space="preserve"> special retrospective of the </w:t>
      </w:r>
      <w:r w:rsidR="00BF3DDB">
        <w:rPr>
          <w:rFonts w:cstheme="minorHAnsi"/>
          <w:color w:val="000000" w:themeColor="text1"/>
        </w:rPr>
        <w:t>last 30 years</w:t>
      </w:r>
      <w:r w:rsidR="00DD3C06">
        <w:rPr>
          <w:rFonts w:cstheme="minorHAnsi"/>
          <w:color w:val="000000" w:themeColor="text1"/>
        </w:rPr>
        <w:t xml:space="preserve">. </w:t>
      </w:r>
    </w:p>
    <w:p w14:paraId="0FAAF2E1" w14:textId="77777777" w:rsidR="007F6922" w:rsidRDefault="007F6922" w:rsidP="005E0919">
      <w:pPr>
        <w:pStyle w:val="NoSpacing"/>
        <w:rPr>
          <w:rFonts w:cstheme="minorHAnsi"/>
          <w:color w:val="000000" w:themeColor="text1"/>
        </w:rPr>
      </w:pPr>
    </w:p>
    <w:p w14:paraId="3F99B565" w14:textId="7552CA31" w:rsidR="005E0919" w:rsidRPr="00554856" w:rsidRDefault="004910D3" w:rsidP="005E0919">
      <w:pPr>
        <w:pStyle w:val="NoSpacing"/>
        <w:rPr>
          <w:rFonts w:cstheme="minorHAnsi"/>
          <w:color w:val="000000" w:themeColor="text1"/>
        </w:rPr>
      </w:pPr>
      <w:r>
        <w:rPr>
          <w:rFonts w:cstheme="minorHAnsi"/>
          <w:color w:val="000000" w:themeColor="text1"/>
        </w:rPr>
        <w:t xml:space="preserve">To learn more about </w:t>
      </w:r>
      <w:r w:rsidR="000909D3">
        <w:rPr>
          <w:rFonts w:cstheme="minorHAnsi"/>
          <w:color w:val="000000" w:themeColor="text1"/>
        </w:rPr>
        <w:t>the conference</w:t>
      </w:r>
      <w:r>
        <w:rPr>
          <w:rFonts w:cstheme="minorHAnsi"/>
          <w:color w:val="000000" w:themeColor="text1"/>
        </w:rPr>
        <w:t>,</w:t>
      </w:r>
      <w:r w:rsidR="004C3752">
        <w:rPr>
          <w:rFonts w:cstheme="minorHAnsi"/>
          <w:color w:val="000000" w:themeColor="text1"/>
        </w:rPr>
        <w:t xml:space="preserve"> visit</w:t>
      </w:r>
      <w:r>
        <w:rPr>
          <w:rFonts w:cstheme="minorHAnsi"/>
          <w:color w:val="000000" w:themeColor="text1"/>
        </w:rPr>
        <w:t xml:space="preserve"> </w:t>
      </w:r>
      <w:r w:rsidR="000909D3">
        <w:rPr>
          <w:rFonts w:cstheme="minorHAnsi"/>
          <w:color w:val="000000" w:themeColor="text1"/>
        </w:rPr>
        <w:t xml:space="preserve">the </w:t>
      </w:r>
      <w:hyperlink r:id="rId14" w:history="1">
        <w:r w:rsidR="00DB195E" w:rsidRPr="00754EA6">
          <w:rPr>
            <w:rStyle w:val="Hyperlink"/>
            <w:rFonts w:cstheme="minorHAnsi"/>
          </w:rPr>
          <w:t>Lending Tech Live website</w:t>
        </w:r>
      </w:hyperlink>
      <w:r w:rsidR="00DB195E">
        <w:rPr>
          <w:rFonts w:cstheme="minorHAnsi"/>
          <w:color w:val="000000" w:themeColor="text1"/>
        </w:rPr>
        <w:t>.</w:t>
      </w:r>
      <w:r w:rsidR="00251A7D">
        <w:rPr>
          <w:rFonts w:cstheme="minorHAnsi"/>
          <w:color w:val="000000" w:themeColor="text1"/>
        </w:rPr>
        <w:t xml:space="preserve"> </w:t>
      </w:r>
      <w:hyperlink r:id="rId15" w:history="1"/>
    </w:p>
    <w:p w14:paraId="6095D131" w14:textId="77777777" w:rsidR="00D55047" w:rsidRDefault="00D55047" w:rsidP="005E0919">
      <w:pPr>
        <w:pStyle w:val="NoSpacing"/>
        <w:rPr>
          <w:rFonts w:cstheme="minorHAnsi"/>
          <w:color w:val="000000" w:themeColor="text1"/>
        </w:rPr>
      </w:pPr>
    </w:p>
    <w:p w14:paraId="1E49068D" w14:textId="3B731C5E" w:rsidR="00871C1A" w:rsidRPr="00871C1A" w:rsidRDefault="00871C1A" w:rsidP="005E0919">
      <w:pPr>
        <w:pStyle w:val="NoSpacing"/>
        <w:rPr>
          <w:rFonts w:cstheme="minorHAnsi"/>
          <w:color w:val="000000" w:themeColor="text1"/>
        </w:rPr>
      </w:pPr>
      <w:r w:rsidRPr="00871C1A">
        <w:rPr>
          <w:rFonts w:eastAsia="Times New Roman" w:cstheme="minorHAnsi"/>
          <w:b/>
          <w:bCs/>
          <w:color w:val="000000"/>
          <w:kern w:val="0"/>
          <w14:ligatures w14:val="none"/>
        </w:rPr>
        <w:t>About Origence</w:t>
      </w:r>
    </w:p>
    <w:p w14:paraId="1ECC7C49" w14:textId="73D13109" w:rsidR="005E0D48" w:rsidRDefault="00B10AD1" w:rsidP="005E0D48">
      <w:pPr>
        <w:rPr>
          <w:rFonts w:ascii="Inter" w:eastAsia="Inter" w:hAnsi="Inter" w:cs="Inter"/>
          <w:color w:val="293849"/>
        </w:rPr>
      </w:pPr>
      <w:hyperlink r:id="rId16" w:history="1">
        <w:r w:rsidR="00F35E8A" w:rsidRPr="00F35E8A">
          <w:rPr>
            <w:rStyle w:val="Hyperlink"/>
            <w:rFonts w:cstheme="minorHAnsi"/>
            <w:color w:val="FF0000"/>
          </w:rPr>
          <w:t>Origence</w:t>
        </w:r>
      </w:hyperlink>
      <w:r w:rsidR="00F35E8A">
        <w:rPr>
          <w:rFonts w:cstheme="minorHAnsi"/>
          <w:color w:val="FF0000"/>
        </w:rPr>
        <w:t xml:space="preserve"> </w:t>
      </w:r>
      <w:r w:rsidR="005E0D48">
        <w:rPr>
          <w:rFonts w:ascii="Inter" w:eastAsia="Inter" w:hAnsi="Inter" w:cs="Inter"/>
          <w:color w:val="293849"/>
          <w:highlight w:val="white"/>
        </w:rPr>
        <w:t xml:space="preserve">provides lending technology solutions credit unions need to advance their total origination experience. We were established in 1994 as a credit union service organization (CUSO) and have helped thousands of credit unions process more than 88 million applications for $551 billion in funded loans. Our solutions include indirect lending, loan and account origination, auto shopping, marketing automation, lending operations, and more. Origence was named the 2023 CUSO of the year by NACUSO. Learn more at </w:t>
      </w:r>
      <w:hyperlink r:id="rId17">
        <w:r w:rsidR="005E0D48">
          <w:rPr>
            <w:rFonts w:ascii="Inter" w:eastAsia="Inter" w:hAnsi="Inter" w:cs="Inter"/>
            <w:color w:val="0252A9"/>
            <w:highlight w:val="white"/>
          </w:rPr>
          <w:t>www.origence.com</w:t>
        </w:r>
      </w:hyperlink>
      <w:r w:rsidR="005E0D48">
        <w:rPr>
          <w:rFonts w:ascii="Inter" w:eastAsia="Inter" w:hAnsi="Inter" w:cs="Inter"/>
          <w:color w:val="293849"/>
          <w:highlight w:val="white"/>
        </w:rPr>
        <w:t xml:space="preserve"> and follow us on </w:t>
      </w:r>
      <w:hyperlink r:id="rId18">
        <w:r w:rsidR="005E0D48">
          <w:rPr>
            <w:rFonts w:ascii="Inter" w:eastAsia="Inter" w:hAnsi="Inter" w:cs="Inter"/>
            <w:color w:val="0252A9"/>
            <w:highlight w:val="white"/>
          </w:rPr>
          <w:t>X</w:t>
        </w:r>
      </w:hyperlink>
      <w:r w:rsidR="005E0D48">
        <w:rPr>
          <w:rFonts w:ascii="Inter" w:eastAsia="Inter" w:hAnsi="Inter" w:cs="Inter"/>
          <w:color w:val="293849"/>
          <w:highlight w:val="white"/>
        </w:rPr>
        <w:t xml:space="preserve"> and </w:t>
      </w:r>
      <w:hyperlink r:id="rId19">
        <w:r w:rsidR="005E0D48">
          <w:rPr>
            <w:rFonts w:ascii="Inter" w:eastAsia="Inter" w:hAnsi="Inter" w:cs="Inter"/>
            <w:color w:val="0252A9"/>
            <w:highlight w:val="white"/>
          </w:rPr>
          <w:t>LinkedIn</w:t>
        </w:r>
      </w:hyperlink>
      <w:r w:rsidR="005E0D48">
        <w:rPr>
          <w:rFonts w:ascii="Inter" w:eastAsia="Inter" w:hAnsi="Inter" w:cs="Inter"/>
          <w:color w:val="293849"/>
          <w:highlight w:val="white"/>
        </w:rPr>
        <w:t>.</w:t>
      </w:r>
    </w:p>
    <w:p w14:paraId="7BD9DBB1" w14:textId="77777777" w:rsidR="00AC3CB5" w:rsidRDefault="00AC3CB5" w:rsidP="00AC3CB5">
      <w:pPr>
        <w:spacing w:after="0" w:line="240" w:lineRule="auto"/>
        <w:rPr>
          <w:rFonts w:eastAsia="Inter" w:cstheme="minorHAnsi"/>
          <w:b/>
          <w:bCs/>
          <w:color w:val="293849"/>
        </w:rPr>
      </w:pPr>
    </w:p>
    <w:p w14:paraId="6944EEEF" w14:textId="093CC839" w:rsidR="00AC3CB5" w:rsidRPr="00AC3CB5" w:rsidRDefault="00AC3CB5" w:rsidP="00AC3CB5">
      <w:pPr>
        <w:spacing w:after="0" w:line="240" w:lineRule="auto"/>
        <w:rPr>
          <w:rFonts w:eastAsia="Inter" w:cstheme="minorHAnsi"/>
          <w:b/>
          <w:bCs/>
          <w:color w:val="293849"/>
        </w:rPr>
      </w:pPr>
      <w:r w:rsidRPr="00AC3CB5">
        <w:rPr>
          <w:rFonts w:eastAsia="Inter" w:cstheme="minorHAnsi"/>
          <w:b/>
          <w:bCs/>
          <w:color w:val="293849"/>
        </w:rPr>
        <w:t>About Credit Unions for Kids and Children’s Miracle Network Hospitals</w:t>
      </w:r>
    </w:p>
    <w:p w14:paraId="4BF87112" w14:textId="66326676" w:rsidR="00AC3CB5" w:rsidRDefault="00AC3CB5" w:rsidP="00AC3CB5">
      <w:pPr>
        <w:rPr>
          <w:rFonts w:ascii="Inter" w:eastAsia="Inter" w:hAnsi="Inter" w:cs="Inter"/>
          <w:color w:val="293849"/>
        </w:rPr>
      </w:pPr>
      <w:r w:rsidRPr="00AC3CB5">
        <w:rPr>
          <w:rFonts w:ascii="Inter" w:eastAsia="Inter" w:hAnsi="Inter" w:cs="Inter"/>
          <w:color w:val="293849"/>
        </w:rPr>
        <w:t xml:space="preserve">Credit Unions for Kids is the brand under which America’s credit unions fundraise for </w:t>
      </w:r>
      <w:hyperlink r:id="rId20" w:history="1">
        <w:r w:rsidRPr="00AC3CB5">
          <w:rPr>
            <w:rStyle w:val="Hyperlink"/>
            <w:rFonts w:ascii="Inter" w:eastAsia="Inter" w:hAnsi="Inter" w:cs="Inter"/>
          </w:rPr>
          <w:t>Children’s Miracle Network Hospitals</w:t>
        </w:r>
      </w:hyperlink>
      <w:r w:rsidRPr="00AC3CB5">
        <w:rPr>
          <w:rFonts w:ascii="Inter" w:eastAsia="Inter" w:hAnsi="Inter" w:cs="Inter"/>
          <w:color w:val="293849"/>
        </w:rPr>
        <w:t xml:space="preserve">. The collaborative effort, driven by a “people helping people” philosophy, includes individual credit unions, local chapters, state leagues/associations, two national trade organizations, business partners, and several trade publications. Founded in 1996, Credit Unions for Kids has raised more than $150 million for affiliated children’s hospitals. Annually, credit unions are the fifth largest corporate contributor to Children’s Miracle Network Hospitals. The credit union community established a wonderful legacy at hospitals across the country, funding breakthrough research, numerous programs and services, and construction of new facilities. Fundraising activities run the gamut from major events to online giving campaigns to paper balloon icon sales. For more information on Credit Unions for Kids and Children’s Miracle Network Hospitals, please contact Nick Coleman at (515) 339-1723 or </w:t>
      </w:r>
      <w:hyperlink r:id="rId21" w:history="1">
        <w:r w:rsidRPr="002953F2">
          <w:rPr>
            <w:rStyle w:val="Hyperlink"/>
            <w:rFonts w:ascii="Inter" w:eastAsia="Inter" w:hAnsi="Inter" w:cs="Inter"/>
          </w:rPr>
          <w:t>ncoleman@cmnhospitals.org</w:t>
        </w:r>
      </w:hyperlink>
      <w:r>
        <w:rPr>
          <w:rFonts w:ascii="Inter" w:eastAsia="Inter" w:hAnsi="Inter" w:cs="Inter"/>
          <w:color w:val="293849"/>
        </w:rPr>
        <w:t>.</w:t>
      </w:r>
    </w:p>
    <w:p w14:paraId="27B28AAA" w14:textId="77777777" w:rsidR="000C2081" w:rsidRDefault="000C2081" w:rsidP="005E0D48">
      <w:pPr>
        <w:rPr>
          <w:rFonts w:ascii="Inter" w:eastAsia="Inter" w:hAnsi="Inter" w:cs="Inter"/>
        </w:rPr>
      </w:pPr>
    </w:p>
    <w:p w14:paraId="38123405" w14:textId="77777777" w:rsidR="00325A60" w:rsidRDefault="00325A60" w:rsidP="00325A60">
      <w:pPr>
        <w:pStyle w:val="NoSpacing"/>
        <w:jc w:val="center"/>
        <w:rPr>
          <w:rFonts w:cstheme="minorHAnsi"/>
          <w:color w:val="000000" w:themeColor="text1"/>
        </w:rPr>
      </w:pPr>
      <w:r>
        <w:rPr>
          <w:rFonts w:cstheme="minorHAnsi"/>
          <w:color w:val="000000" w:themeColor="text1"/>
        </w:rPr>
        <w:t>###</w:t>
      </w:r>
    </w:p>
    <w:p w14:paraId="01663173" w14:textId="51C9EDE2" w:rsidR="00C62FD9" w:rsidRPr="00AA16B1" w:rsidRDefault="00C62FD9">
      <w:pPr>
        <w:rPr>
          <w:rFonts w:cstheme="minorHAnsi"/>
          <w:color w:val="000000" w:themeColor="text1"/>
        </w:rPr>
      </w:pPr>
    </w:p>
    <w:sectPr w:rsidR="00C62FD9" w:rsidRPr="00AA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70E3B"/>
    <w:multiLevelType w:val="multilevel"/>
    <w:tmpl w:val="597A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414C"/>
    <w:multiLevelType w:val="hybridMultilevel"/>
    <w:tmpl w:val="6398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A4540"/>
    <w:multiLevelType w:val="multilevel"/>
    <w:tmpl w:val="DF26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7639A"/>
    <w:multiLevelType w:val="hybridMultilevel"/>
    <w:tmpl w:val="88D0F71C"/>
    <w:lvl w:ilvl="0" w:tplc="381877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47969"/>
    <w:multiLevelType w:val="hybridMultilevel"/>
    <w:tmpl w:val="2744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D2B6A"/>
    <w:multiLevelType w:val="hybridMultilevel"/>
    <w:tmpl w:val="8550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26A0A"/>
    <w:multiLevelType w:val="hybridMultilevel"/>
    <w:tmpl w:val="A9AC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E0B6C"/>
    <w:multiLevelType w:val="hybridMultilevel"/>
    <w:tmpl w:val="9F44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949763">
    <w:abstractNumId w:val="2"/>
  </w:num>
  <w:num w:numId="2" w16cid:durableId="7753440">
    <w:abstractNumId w:val="0"/>
  </w:num>
  <w:num w:numId="3" w16cid:durableId="1129661275">
    <w:abstractNumId w:val="4"/>
  </w:num>
  <w:num w:numId="4" w16cid:durableId="1043099862">
    <w:abstractNumId w:val="3"/>
  </w:num>
  <w:num w:numId="5" w16cid:durableId="1960183602">
    <w:abstractNumId w:val="5"/>
  </w:num>
  <w:num w:numId="6" w16cid:durableId="106850054">
    <w:abstractNumId w:val="1"/>
  </w:num>
  <w:num w:numId="7" w16cid:durableId="170533328">
    <w:abstractNumId w:val="7"/>
  </w:num>
  <w:num w:numId="8" w16cid:durableId="1899245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CC"/>
    <w:rsid w:val="0000100F"/>
    <w:rsid w:val="00001087"/>
    <w:rsid w:val="00001811"/>
    <w:rsid w:val="000049E5"/>
    <w:rsid w:val="000059BB"/>
    <w:rsid w:val="000078AA"/>
    <w:rsid w:val="00007994"/>
    <w:rsid w:val="000104FD"/>
    <w:rsid w:val="000177C1"/>
    <w:rsid w:val="00017A96"/>
    <w:rsid w:val="000206E9"/>
    <w:rsid w:val="00021101"/>
    <w:rsid w:val="0002140B"/>
    <w:rsid w:val="000235B6"/>
    <w:rsid w:val="00025109"/>
    <w:rsid w:val="000254D9"/>
    <w:rsid w:val="00027421"/>
    <w:rsid w:val="00032653"/>
    <w:rsid w:val="000371D0"/>
    <w:rsid w:val="000410F5"/>
    <w:rsid w:val="00046A9A"/>
    <w:rsid w:val="000531F2"/>
    <w:rsid w:val="0005467D"/>
    <w:rsid w:val="000567B9"/>
    <w:rsid w:val="00060F44"/>
    <w:rsid w:val="00065236"/>
    <w:rsid w:val="000672FB"/>
    <w:rsid w:val="00073E9F"/>
    <w:rsid w:val="000775C7"/>
    <w:rsid w:val="000810C8"/>
    <w:rsid w:val="0008189F"/>
    <w:rsid w:val="000850F8"/>
    <w:rsid w:val="00086009"/>
    <w:rsid w:val="000909D3"/>
    <w:rsid w:val="0009222A"/>
    <w:rsid w:val="000A44A9"/>
    <w:rsid w:val="000A4820"/>
    <w:rsid w:val="000A767A"/>
    <w:rsid w:val="000B069D"/>
    <w:rsid w:val="000B6324"/>
    <w:rsid w:val="000B673A"/>
    <w:rsid w:val="000B6F99"/>
    <w:rsid w:val="000B71F2"/>
    <w:rsid w:val="000C2081"/>
    <w:rsid w:val="000C5202"/>
    <w:rsid w:val="000C5333"/>
    <w:rsid w:val="000C6908"/>
    <w:rsid w:val="000C6BD2"/>
    <w:rsid w:val="000D0C58"/>
    <w:rsid w:val="000D1391"/>
    <w:rsid w:val="000D2AD4"/>
    <w:rsid w:val="000D3560"/>
    <w:rsid w:val="000D61E7"/>
    <w:rsid w:val="000E0166"/>
    <w:rsid w:val="000E0577"/>
    <w:rsid w:val="000E0762"/>
    <w:rsid w:val="000E0C97"/>
    <w:rsid w:val="000E3E01"/>
    <w:rsid w:val="000E551E"/>
    <w:rsid w:val="000F0388"/>
    <w:rsid w:val="000F0ADC"/>
    <w:rsid w:val="000F1197"/>
    <w:rsid w:val="000F4E57"/>
    <w:rsid w:val="000F5BD2"/>
    <w:rsid w:val="000F62C8"/>
    <w:rsid w:val="000F7A9E"/>
    <w:rsid w:val="000F7C3A"/>
    <w:rsid w:val="00101FE2"/>
    <w:rsid w:val="00105E5D"/>
    <w:rsid w:val="001147E2"/>
    <w:rsid w:val="00116963"/>
    <w:rsid w:val="00120FBE"/>
    <w:rsid w:val="00125D5A"/>
    <w:rsid w:val="001264C4"/>
    <w:rsid w:val="00126881"/>
    <w:rsid w:val="00126A9F"/>
    <w:rsid w:val="001309E6"/>
    <w:rsid w:val="00132CDD"/>
    <w:rsid w:val="001378CA"/>
    <w:rsid w:val="00137CD9"/>
    <w:rsid w:val="0015172E"/>
    <w:rsid w:val="00155B57"/>
    <w:rsid w:val="00157E2B"/>
    <w:rsid w:val="00163208"/>
    <w:rsid w:val="00163995"/>
    <w:rsid w:val="00163F15"/>
    <w:rsid w:val="0016465D"/>
    <w:rsid w:val="0017366B"/>
    <w:rsid w:val="001758ED"/>
    <w:rsid w:val="0017644A"/>
    <w:rsid w:val="0018078E"/>
    <w:rsid w:val="0018199A"/>
    <w:rsid w:val="00187169"/>
    <w:rsid w:val="00187E6A"/>
    <w:rsid w:val="00192C51"/>
    <w:rsid w:val="001938EA"/>
    <w:rsid w:val="00193FF3"/>
    <w:rsid w:val="00194C06"/>
    <w:rsid w:val="001A1218"/>
    <w:rsid w:val="001A1DBC"/>
    <w:rsid w:val="001A5107"/>
    <w:rsid w:val="001A5F76"/>
    <w:rsid w:val="001A65FA"/>
    <w:rsid w:val="001B488D"/>
    <w:rsid w:val="001C23B9"/>
    <w:rsid w:val="001C3566"/>
    <w:rsid w:val="001C3DE0"/>
    <w:rsid w:val="001C3F7E"/>
    <w:rsid w:val="001C5B17"/>
    <w:rsid w:val="001D1DA2"/>
    <w:rsid w:val="001D26D0"/>
    <w:rsid w:val="001D4ACB"/>
    <w:rsid w:val="001D4C53"/>
    <w:rsid w:val="001D5B63"/>
    <w:rsid w:val="001E437E"/>
    <w:rsid w:val="001E6A08"/>
    <w:rsid w:val="001E72D2"/>
    <w:rsid w:val="001E75E7"/>
    <w:rsid w:val="001E7CA0"/>
    <w:rsid w:val="001F0889"/>
    <w:rsid w:val="001F1AA6"/>
    <w:rsid w:val="001F5289"/>
    <w:rsid w:val="002022B6"/>
    <w:rsid w:val="002033E8"/>
    <w:rsid w:val="00203624"/>
    <w:rsid w:val="00207324"/>
    <w:rsid w:val="0021096E"/>
    <w:rsid w:val="00213C49"/>
    <w:rsid w:val="0021414E"/>
    <w:rsid w:val="00214EBA"/>
    <w:rsid w:val="00215FAF"/>
    <w:rsid w:val="002233B9"/>
    <w:rsid w:val="002272D3"/>
    <w:rsid w:val="002326E2"/>
    <w:rsid w:val="002343DC"/>
    <w:rsid w:val="00236404"/>
    <w:rsid w:val="00236FC0"/>
    <w:rsid w:val="00241266"/>
    <w:rsid w:val="00242039"/>
    <w:rsid w:val="00243471"/>
    <w:rsid w:val="002460EB"/>
    <w:rsid w:val="00246AB4"/>
    <w:rsid w:val="00250552"/>
    <w:rsid w:val="00251A7D"/>
    <w:rsid w:val="002618FC"/>
    <w:rsid w:val="00261A0D"/>
    <w:rsid w:val="00261B39"/>
    <w:rsid w:val="00264557"/>
    <w:rsid w:val="00264DB9"/>
    <w:rsid w:val="00266F18"/>
    <w:rsid w:val="0027089E"/>
    <w:rsid w:val="00272633"/>
    <w:rsid w:val="0027696D"/>
    <w:rsid w:val="002866FE"/>
    <w:rsid w:val="0029177A"/>
    <w:rsid w:val="00291C77"/>
    <w:rsid w:val="002929B9"/>
    <w:rsid w:val="002930F8"/>
    <w:rsid w:val="00295AC9"/>
    <w:rsid w:val="00295FF9"/>
    <w:rsid w:val="00296B88"/>
    <w:rsid w:val="002A1460"/>
    <w:rsid w:val="002A1E85"/>
    <w:rsid w:val="002A391C"/>
    <w:rsid w:val="002A6946"/>
    <w:rsid w:val="002B402C"/>
    <w:rsid w:val="002C04D4"/>
    <w:rsid w:val="002C0AEF"/>
    <w:rsid w:val="002C12BC"/>
    <w:rsid w:val="002C2644"/>
    <w:rsid w:val="002C2882"/>
    <w:rsid w:val="002C2F7C"/>
    <w:rsid w:val="002C2F91"/>
    <w:rsid w:val="002D077C"/>
    <w:rsid w:val="002D1C1C"/>
    <w:rsid w:val="002D56AA"/>
    <w:rsid w:val="002D63E9"/>
    <w:rsid w:val="002E12C7"/>
    <w:rsid w:val="002E1997"/>
    <w:rsid w:val="002E4F8E"/>
    <w:rsid w:val="002E775C"/>
    <w:rsid w:val="002E7CD5"/>
    <w:rsid w:val="002F2D7D"/>
    <w:rsid w:val="002F345A"/>
    <w:rsid w:val="002F4799"/>
    <w:rsid w:val="002F6170"/>
    <w:rsid w:val="003008AA"/>
    <w:rsid w:val="00310D44"/>
    <w:rsid w:val="0031107D"/>
    <w:rsid w:val="003153F3"/>
    <w:rsid w:val="00320BC4"/>
    <w:rsid w:val="00321A46"/>
    <w:rsid w:val="003223E2"/>
    <w:rsid w:val="003252EF"/>
    <w:rsid w:val="00325A60"/>
    <w:rsid w:val="00332B62"/>
    <w:rsid w:val="00332B66"/>
    <w:rsid w:val="00332F50"/>
    <w:rsid w:val="00333DB6"/>
    <w:rsid w:val="003437BE"/>
    <w:rsid w:val="003459E7"/>
    <w:rsid w:val="00345E9A"/>
    <w:rsid w:val="00346D1A"/>
    <w:rsid w:val="0035135A"/>
    <w:rsid w:val="0035543B"/>
    <w:rsid w:val="00356E15"/>
    <w:rsid w:val="00360B87"/>
    <w:rsid w:val="00362115"/>
    <w:rsid w:val="003632CA"/>
    <w:rsid w:val="003655F7"/>
    <w:rsid w:val="0036662A"/>
    <w:rsid w:val="00367086"/>
    <w:rsid w:val="00367EDB"/>
    <w:rsid w:val="00370EE8"/>
    <w:rsid w:val="003711C5"/>
    <w:rsid w:val="00371DC2"/>
    <w:rsid w:val="00380AFB"/>
    <w:rsid w:val="00383FBF"/>
    <w:rsid w:val="00384CE3"/>
    <w:rsid w:val="00385222"/>
    <w:rsid w:val="0038576D"/>
    <w:rsid w:val="00391BEA"/>
    <w:rsid w:val="003A0C6A"/>
    <w:rsid w:val="003A2242"/>
    <w:rsid w:val="003A2868"/>
    <w:rsid w:val="003A49D2"/>
    <w:rsid w:val="003A58D9"/>
    <w:rsid w:val="003A61A3"/>
    <w:rsid w:val="003B0F83"/>
    <w:rsid w:val="003B1A1A"/>
    <w:rsid w:val="003B2014"/>
    <w:rsid w:val="003B2CAE"/>
    <w:rsid w:val="003C053F"/>
    <w:rsid w:val="003C107F"/>
    <w:rsid w:val="003C1114"/>
    <w:rsid w:val="003C498D"/>
    <w:rsid w:val="003D610B"/>
    <w:rsid w:val="003E1764"/>
    <w:rsid w:val="003E3775"/>
    <w:rsid w:val="003E4614"/>
    <w:rsid w:val="003F00E8"/>
    <w:rsid w:val="003F2E02"/>
    <w:rsid w:val="003F34F2"/>
    <w:rsid w:val="003F5124"/>
    <w:rsid w:val="00401E50"/>
    <w:rsid w:val="004028A6"/>
    <w:rsid w:val="00402B71"/>
    <w:rsid w:val="00403702"/>
    <w:rsid w:val="00407F44"/>
    <w:rsid w:val="00413314"/>
    <w:rsid w:val="00414AE2"/>
    <w:rsid w:val="00414B05"/>
    <w:rsid w:val="00422E2D"/>
    <w:rsid w:val="0042333A"/>
    <w:rsid w:val="00427028"/>
    <w:rsid w:val="00427569"/>
    <w:rsid w:val="00430D8F"/>
    <w:rsid w:val="00430EB6"/>
    <w:rsid w:val="00432246"/>
    <w:rsid w:val="00432BE2"/>
    <w:rsid w:val="00433F9E"/>
    <w:rsid w:val="00434CC1"/>
    <w:rsid w:val="00436401"/>
    <w:rsid w:val="00440672"/>
    <w:rsid w:val="00440F69"/>
    <w:rsid w:val="004427B6"/>
    <w:rsid w:val="00444172"/>
    <w:rsid w:val="0045086A"/>
    <w:rsid w:val="00450DD5"/>
    <w:rsid w:val="004516CD"/>
    <w:rsid w:val="004520F3"/>
    <w:rsid w:val="004548F0"/>
    <w:rsid w:val="00457323"/>
    <w:rsid w:val="00461D51"/>
    <w:rsid w:val="0046702E"/>
    <w:rsid w:val="00473B33"/>
    <w:rsid w:val="0047417A"/>
    <w:rsid w:val="0048596E"/>
    <w:rsid w:val="004910D3"/>
    <w:rsid w:val="00492D9D"/>
    <w:rsid w:val="00493C0A"/>
    <w:rsid w:val="00493EFC"/>
    <w:rsid w:val="00493FFE"/>
    <w:rsid w:val="004A6005"/>
    <w:rsid w:val="004A6D21"/>
    <w:rsid w:val="004B1D9D"/>
    <w:rsid w:val="004B5869"/>
    <w:rsid w:val="004B6B97"/>
    <w:rsid w:val="004C1128"/>
    <w:rsid w:val="004C3752"/>
    <w:rsid w:val="004C503D"/>
    <w:rsid w:val="004C526D"/>
    <w:rsid w:val="004C7FAD"/>
    <w:rsid w:val="004D0FB1"/>
    <w:rsid w:val="004D2773"/>
    <w:rsid w:val="004D7FB8"/>
    <w:rsid w:val="004E33A3"/>
    <w:rsid w:val="004E5AFB"/>
    <w:rsid w:val="004F02AA"/>
    <w:rsid w:val="004F15C7"/>
    <w:rsid w:val="00502ECA"/>
    <w:rsid w:val="005037C4"/>
    <w:rsid w:val="00504F70"/>
    <w:rsid w:val="005104F6"/>
    <w:rsid w:val="00510511"/>
    <w:rsid w:val="00516F14"/>
    <w:rsid w:val="00516F73"/>
    <w:rsid w:val="0051746E"/>
    <w:rsid w:val="00520383"/>
    <w:rsid w:val="0053239C"/>
    <w:rsid w:val="00534D0D"/>
    <w:rsid w:val="00535AB2"/>
    <w:rsid w:val="0053788F"/>
    <w:rsid w:val="005402BA"/>
    <w:rsid w:val="005424D8"/>
    <w:rsid w:val="00542F49"/>
    <w:rsid w:val="00546293"/>
    <w:rsid w:val="00546E98"/>
    <w:rsid w:val="00547B23"/>
    <w:rsid w:val="00547CDA"/>
    <w:rsid w:val="005540A9"/>
    <w:rsid w:val="00554856"/>
    <w:rsid w:val="00561D29"/>
    <w:rsid w:val="00561EF2"/>
    <w:rsid w:val="005629B6"/>
    <w:rsid w:val="00574A32"/>
    <w:rsid w:val="00575260"/>
    <w:rsid w:val="00576FB5"/>
    <w:rsid w:val="005774A9"/>
    <w:rsid w:val="00581A5F"/>
    <w:rsid w:val="00582C8E"/>
    <w:rsid w:val="0058474D"/>
    <w:rsid w:val="005853EB"/>
    <w:rsid w:val="005930F0"/>
    <w:rsid w:val="00593C23"/>
    <w:rsid w:val="00594869"/>
    <w:rsid w:val="00594D32"/>
    <w:rsid w:val="005970A2"/>
    <w:rsid w:val="00597321"/>
    <w:rsid w:val="0059769C"/>
    <w:rsid w:val="005A03F3"/>
    <w:rsid w:val="005A1C2C"/>
    <w:rsid w:val="005A2179"/>
    <w:rsid w:val="005A3C8B"/>
    <w:rsid w:val="005A4C4C"/>
    <w:rsid w:val="005B2102"/>
    <w:rsid w:val="005B5326"/>
    <w:rsid w:val="005C4784"/>
    <w:rsid w:val="005C7129"/>
    <w:rsid w:val="005D3D12"/>
    <w:rsid w:val="005D4865"/>
    <w:rsid w:val="005E0919"/>
    <w:rsid w:val="005E0D48"/>
    <w:rsid w:val="005F4583"/>
    <w:rsid w:val="005F7D49"/>
    <w:rsid w:val="0060138E"/>
    <w:rsid w:val="00601FCD"/>
    <w:rsid w:val="00602ECD"/>
    <w:rsid w:val="0060432B"/>
    <w:rsid w:val="006125A5"/>
    <w:rsid w:val="006137B1"/>
    <w:rsid w:val="0062353F"/>
    <w:rsid w:val="00623DBE"/>
    <w:rsid w:val="00624205"/>
    <w:rsid w:val="00634F45"/>
    <w:rsid w:val="006350B7"/>
    <w:rsid w:val="00635FEF"/>
    <w:rsid w:val="006364FC"/>
    <w:rsid w:val="0065358F"/>
    <w:rsid w:val="00655C43"/>
    <w:rsid w:val="00660184"/>
    <w:rsid w:val="00661DBF"/>
    <w:rsid w:val="00663780"/>
    <w:rsid w:val="0066466A"/>
    <w:rsid w:val="00664F3E"/>
    <w:rsid w:val="00666598"/>
    <w:rsid w:val="006669AF"/>
    <w:rsid w:val="00671FFF"/>
    <w:rsid w:val="00674711"/>
    <w:rsid w:val="00680756"/>
    <w:rsid w:val="00681816"/>
    <w:rsid w:val="006825BB"/>
    <w:rsid w:val="0069097F"/>
    <w:rsid w:val="00690C64"/>
    <w:rsid w:val="00693BB9"/>
    <w:rsid w:val="00696D50"/>
    <w:rsid w:val="006A0346"/>
    <w:rsid w:val="006A1C17"/>
    <w:rsid w:val="006A21FA"/>
    <w:rsid w:val="006A6894"/>
    <w:rsid w:val="006A693D"/>
    <w:rsid w:val="006B7840"/>
    <w:rsid w:val="006C0911"/>
    <w:rsid w:val="006D1329"/>
    <w:rsid w:val="006D2025"/>
    <w:rsid w:val="006D3ADB"/>
    <w:rsid w:val="006D59C1"/>
    <w:rsid w:val="006D6DED"/>
    <w:rsid w:val="006E00D7"/>
    <w:rsid w:val="006E1E43"/>
    <w:rsid w:val="006E569D"/>
    <w:rsid w:val="006E6C99"/>
    <w:rsid w:val="006F116E"/>
    <w:rsid w:val="006F361E"/>
    <w:rsid w:val="006F769C"/>
    <w:rsid w:val="00707FF8"/>
    <w:rsid w:val="00713873"/>
    <w:rsid w:val="0071551F"/>
    <w:rsid w:val="00715918"/>
    <w:rsid w:val="00716ACD"/>
    <w:rsid w:val="0072145D"/>
    <w:rsid w:val="00723672"/>
    <w:rsid w:val="00723728"/>
    <w:rsid w:val="007271CF"/>
    <w:rsid w:val="00731EF7"/>
    <w:rsid w:val="007344C8"/>
    <w:rsid w:val="00735CC6"/>
    <w:rsid w:val="0074190D"/>
    <w:rsid w:val="007473B0"/>
    <w:rsid w:val="007503B6"/>
    <w:rsid w:val="0075227B"/>
    <w:rsid w:val="00753683"/>
    <w:rsid w:val="00754EA6"/>
    <w:rsid w:val="00755339"/>
    <w:rsid w:val="00757194"/>
    <w:rsid w:val="00757DDF"/>
    <w:rsid w:val="0076280C"/>
    <w:rsid w:val="00763D64"/>
    <w:rsid w:val="00766BFF"/>
    <w:rsid w:val="0076795C"/>
    <w:rsid w:val="007679E6"/>
    <w:rsid w:val="00770FF0"/>
    <w:rsid w:val="00771E42"/>
    <w:rsid w:val="0077328D"/>
    <w:rsid w:val="00780274"/>
    <w:rsid w:val="00781A56"/>
    <w:rsid w:val="00784E5F"/>
    <w:rsid w:val="00785348"/>
    <w:rsid w:val="007870F8"/>
    <w:rsid w:val="00787650"/>
    <w:rsid w:val="00787A40"/>
    <w:rsid w:val="00792E3D"/>
    <w:rsid w:val="0079446F"/>
    <w:rsid w:val="00794FE5"/>
    <w:rsid w:val="00797D9B"/>
    <w:rsid w:val="007A0152"/>
    <w:rsid w:val="007A2C2E"/>
    <w:rsid w:val="007A5FCF"/>
    <w:rsid w:val="007B09A9"/>
    <w:rsid w:val="007B0FE5"/>
    <w:rsid w:val="007B1CCA"/>
    <w:rsid w:val="007B6FE2"/>
    <w:rsid w:val="007B7ECC"/>
    <w:rsid w:val="007C0A3A"/>
    <w:rsid w:val="007C5776"/>
    <w:rsid w:val="007C6FA0"/>
    <w:rsid w:val="007D1510"/>
    <w:rsid w:val="007D4B1E"/>
    <w:rsid w:val="007D4EA9"/>
    <w:rsid w:val="007D56EE"/>
    <w:rsid w:val="007D6030"/>
    <w:rsid w:val="007E2B44"/>
    <w:rsid w:val="007E411B"/>
    <w:rsid w:val="007E41D9"/>
    <w:rsid w:val="007F4472"/>
    <w:rsid w:val="007F6922"/>
    <w:rsid w:val="008042F0"/>
    <w:rsid w:val="008053EB"/>
    <w:rsid w:val="008076BF"/>
    <w:rsid w:val="00821351"/>
    <w:rsid w:val="008228B7"/>
    <w:rsid w:val="00823182"/>
    <w:rsid w:val="00824E0D"/>
    <w:rsid w:val="0082619D"/>
    <w:rsid w:val="00830815"/>
    <w:rsid w:val="00831339"/>
    <w:rsid w:val="00831CB3"/>
    <w:rsid w:val="0083289A"/>
    <w:rsid w:val="00832993"/>
    <w:rsid w:val="00842359"/>
    <w:rsid w:val="00845399"/>
    <w:rsid w:val="00847D50"/>
    <w:rsid w:val="0085423E"/>
    <w:rsid w:val="00854E6D"/>
    <w:rsid w:val="008556B0"/>
    <w:rsid w:val="00861169"/>
    <w:rsid w:val="008634CD"/>
    <w:rsid w:val="00863A7E"/>
    <w:rsid w:val="00863F62"/>
    <w:rsid w:val="008659F0"/>
    <w:rsid w:val="00871C1A"/>
    <w:rsid w:val="00872217"/>
    <w:rsid w:val="00872753"/>
    <w:rsid w:val="008741A1"/>
    <w:rsid w:val="00875711"/>
    <w:rsid w:val="00877157"/>
    <w:rsid w:val="008816A8"/>
    <w:rsid w:val="008829CE"/>
    <w:rsid w:val="00882D0C"/>
    <w:rsid w:val="00882D31"/>
    <w:rsid w:val="00885E74"/>
    <w:rsid w:val="008902B1"/>
    <w:rsid w:val="0089125A"/>
    <w:rsid w:val="00891356"/>
    <w:rsid w:val="00892E64"/>
    <w:rsid w:val="00897E55"/>
    <w:rsid w:val="008A74D2"/>
    <w:rsid w:val="008B37E6"/>
    <w:rsid w:val="008B5E86"/>
    <w:rsid w:val="008B6EA1"/>
    <w:rsid w:val="008C167C"/>
    <w:rsid w:val="008C55D6"/>
    <w:rsid w:val="008D15A3"/>
    <w:rsid w:val="008D55C7"/>
    <w:rsid w:val="008D69C0"/>
    <w:rsid w:val="008E0B21"/>
    <w:rsid w:val="008E3B9E"/>
    <w:rsid w:val="008E47BE"/>
    <w:rsid w:val="008E64D1"/>
    <w:rsid w:val="008E6B65"/>
    <w:rsid w:val="008F567B"/>
    <w:rsid w:val="009001CC"/>
    <w:rsid w:val="0090415A"/>
    <w:rsid w:val="00905FDB"/>
    <w:rsid w:val="0090791B"/>
    <w:rsid w:val="00910DB8"/>
    <w:rsid w:val="00911049"/>
    <w:rsid w:val="00915144"/>
    <w:rsid w:val="009213CD"/>
    <w:rsid w:val="00922A37"/>
    <w:rsid w:val="00925D30"/>
    <w:rsid w:val="00926799"/>
    <w:rsid w:val="00937695"/>
    <w:rsid w:val="009409F3"/>
    <w:rsid w:val="00945858"/>
    <w:rsid w:val="00945AF3"/>
    <w:rsid w:val="00946EC0"/>
    <w:rsid w:val="00953053"/>
    <w:rsid w:val="0095496E"/>
    <w:rsid w:val="009564F6"/>
    <w:rsid w:val="00957B14"/>
    <w:rsid w:val="009647D2"/>
    <w:rsid w:val="00965A71"/>
    <w:rsid w:val="00965D29"/>
    <w:rsid w:val="00973CBD"/>
    <w:rsid w:val="00975806"/>
    <w:rsid w:val="00975BBD"/>
    <w:rsid w:val="009775FB"/>
    <w:rsid w:val="009805B8"/>
    <w:rsid w:val="00981C2C"/>
    <w:rsid w:val="0098364B"/>
    <w:rsid w:val="00986E39"/>
    <w:rsid w:val="0099350C"/>
    <w:rsid w:val="00993B3D"/>
    <w:rsid w:val="009A16DE"/>
    <w:rsid w:val="009A746D"/>
    <w:rsid w:val="009A7D1B"/>
    <w:rsid w:val="009B2173"/>
    <w:rsid w:val="009B47CE"/>
    <w:rsid w:val="009B541A"/>
    <w:rsid w:val="009B6E91"/>
    <w:rsid w:val="009C0CCC"/>
    <w:rsid w:val="009C18C6"/>
    <w:rsid w:val="009C5168"/>
    <w:rsid w:val="009C580C"/>
    <w:rsid w:val="009C624C"/>
    <w:rsid w:val="009C66B2"/>
    <w:rsid w:val="009C736D"/>
    <w:rsid w:val="009D55B5"/>
    <w:rsid w:val="009E0909"/>
    <w:rsid w:val="009E4645"/>
    <w:rsid w:val="009E4747"/>
    <w:rsid w:val="009E6A2C"/>
    <w:rsid w:val="009F197D"/>
    <w:rsid w:val="009F19B0"/>
    <w:rsid w:val="009F1C48"/>
    <w:rsid w:val="009F6442"/>
    <w:rsid w:val="009F688B"/>
    <w:rsid w:val="00A026C8"/>
    <w:rsid w:val="00A0367F"/>
    <w:rsid w:val="00A04C33"/>
    <w:rsid w:val="00A04C93"/>
    <w:rsid w:val="00A05100"/>
    <w:rsid w:val="00A058DF"/>
    <w:rsid w:val="00A10034"/>
    <w:rsid w:val="00A10C42"/>
    <w:rsid w:val="00A118CF"/>
    <w:rsid w:val="00A12B36"/>
    <w:rsid w:val="00A12EB7"/>
    <w:rsid w:val="00A1308F"/>
    <w:rsid w:val="00A13EF8"/>
    <w:rsid w:val="00A149F1"/>
    <w:rsid w:val="00A1589B"/>
    <w:rsid w:val="00A16C17"/>
    <w:rsid w:val="00A206F5"/>
    <w:rsid w:val="00A239CC"/>
    <w:rsid w:val="00A23ECE"/>
    <w:rsid w:val="00A26996"/>
    <w:rsid w:val="00A309AA"/>
    <w:rsid w:val="00A30E22"/>
    <w:rsid w:val="00A34095"/>
    <w:rsid w:val="00A45994"/>
    <w:rsid w:val="00A463A0"/>
    <w:rsid w:val="00A471A5"/>
    <w:rsid w:val="00A52CF0"/>
    <w:rsid w:val="00A5397F"/>
    <w:rsid w:val="00A53D67"/>
    <w:rsid w:val="00A622AE"/>
    <w:rsid w:val="00A6286F"/>
    <w:rsid w:val="00A6488C"/>
    <w:rsid w:val="00A66B70"/>
    <w:rsid w:val="00A66BC1"/>
    <w:rsid w:val="00A67552"/>
    <w:rsid w:val="00A710CC"/>
    <w:rsid w:val="00A72449"/>
    <w:rsid w:val="00A75317"/>
    <w:rsid w:val="00A809C7"/>
    <w:rsid w:val="00A814C8"/>
    <w:rsid w:val="00A8462C"/>
    <w:rsid w:val="00A84EF6"/>
    <w:rsid w:val="00A94489"/>
    <w:rsid w:val="00A95E36"/>
    <w:rsid w:val="00A97413"/>
    <w:rsid w:val="00AA16B1"/>
    <w:rsid w:val="00AA4266"/>
    <w:rsid w:val="00AA6143"/>
    <w:rsid w:val="00AA763E"/>
    <w:rsid w:val="00AA7F0E"/>
    <w:rsid w:val="00AB1308"/>
    <w:rsid w:val="00AB263A"/>
    <w:rsid w:val="00AB4B6C"/>
    <w:rsid w:val="00AB68FE"/>
    <w:rsid w:val="00AB79F0"/>
    <w:rsid w:val="00AC06CF"/>
    <w:rsid w:val="00AC3CB5"/>
    <w:rsid w:val="00AC6700"/>
    <w:rsid w:val="00AD40B3"/>
    <w:rsid w:val="00AD5223"/>
    <w:rsid w:val="00AD54AA"/>
    <w:rsid w:val="00AD5F90"/>
    <w:rsid w:val="00AE0284"/>
    <w:rsid w:val="00AE1D64"/>
    <w:rsid w:val="00AE27EF"/>
    <w:rsid w:val="00AE2AC9"/>
    <w:rsid w:val="00AE4562"/>
    <w:rsid w:val="00AE7D2D"/>
    <w:rsid w:val="00AE7D8D"/>
    <w:rsid w:val="00B030F8"/>
    <w:rsid w:val="00B0457A"/>
    <w:rsid w:val="00B0506C"/>
    <w:rsid w:val="00B07D1D"/>
    <w:rsid w:val="00B10AD1"/>
    <w:rsid w:val="00B14C27"/>
    <w:rsid w:val="00B1507E"/>
    <w:rsid w:val="00B175A3"/>
    <w:rsid w:val="00B20E83"/>
    <w:rsid w:val="00B20ED8"/>
    <w:rsid w:val="00B2491C"/>
    <w:rsid w:val="00B255D4"/>
    <w:rsid w:val="00B273E7"/>
    <w:rsid w:val="00B338AC"/>
    <w:rsid w:val="00B35AB3"/>
    <w:rsid w:val="00B375D3"/>
    <w:rsid w:val="00B40D4A"/>
    <w:rsid w:val="00B50628"/>
    <w:rsid w:val="00B53B8A"/>
    <w:rsid w:val="00B60764"/>
    <w:rsid w:val="00B626D5"/>
    <w:rsid w:val="00B6389F"/>
    <w:rsid w:val="00B63A77"/>
    <w:rsid w:val="00B70629"/>
    <w:rsid w:val="00B70B15"/>
    <w:rsid w:val="00B7158C"/>
    <w:rsid w:val="00B74B73"/>
    <w:rsid w:val="00B755A3"/>
    <w:rsid w:val="00B82EA0"/>
    <w:rsid w:val="00B8709E"/>
    <w:rsid w:val="00B91E71"/>
    <w:rsid w:val="00B930A5"/>
    <w:rsid w:val="00BA68F3"/>
    <w:rsid w:val="00BA7DFB"/>
    <w:rsid w:val="00BB19DD"/>
    <w:rsid w:val="00BB421B"/>
    <w:rsid w:val="00BB6BEA"/>
    <w:rsid w:val="00BC1239"/>
    <w:rsid w:val="00BC3116"/>
    <w:rsid w:val="00BD1926"/>
    <w:rsid w:val="00BD42B2"/>
    <w:rsid w:val="00BD4395"/>
    <w:rsid w:val="00BD6EEE"/>
    <w:rsid w:val="00BD73C4"/>
    <w:rsid w:val="00BD7C58"/>
    <w:rsid w:val="00BE0301"/>
    <w:rsid w:val="00BE32DE"/>
    <w:rsid w:val="00BE6DB6"/>
    <w:rsid w:val="00BF1A27"/>
    <w:rsid w:val="00BF3DDB"/>
    <w:rsid w:val="00BF3FDF"/>
    <w:rsid w:val="00BF782D"/>
    <w:rsid w:val="00C0155C"/>
    <w:rsid w:val="00C04CE7"/>
    <w:rsid w:val="00C05ACA"/>
    <w:rsid w:val="00C10454"/>
    <w:rsid w:val="00C13F03"/>
    <w:rsid w:val="00C2081E"/>
    <w:rsid w:val="00C2101A"/>
    <w:rsid w:val="00C23ACC"/>
    <w:rsid w:val="00C31026"/>
    <w:rsid w:val="00C31035"/>
    <w:rsid w:val="00C31396"/>
    <w:rsid w:val="00C315CB"/>
    <w:rsid w:val="00C32DB5"/>
    <w:rsid w:val="00C340A5"/>
    <w:rsid w:val="00C34D1B"/>
    <w:rsid w:val="00C3727B"/>
    <w:rsid w:val="00C41B41"/>
    <w:rsid w:val="00C43F54"/>
    <w:rsid w:val="00C4409B"/>
    <w:rsid w:val="00C44B58"/>
    <w:rsid w:val="00C44CCC"/>
    <w:rsid w:val="00C454A4"/>
    <w:rsid w:val="00C46AC6"/>
    <w:rsid w:val="00C52F33"/>
    <w:rsid w:val="00C55C80"/>
    <w:rsid w:val="00C56250"/>
    <w:rsid w:val="00C565D2"/>
    <w:rsid w:val="00C57414"/>
    <w:rsid w:val="00C601F0"/>
    <w:rsid w:val="00C62FD9"/>
    <w:rsid w:val="00C66A2D"/>
    <w:rsid w:val="00C72EF8"/>
    <w:rsid w:val="00C73D77"/>
    <w:rsid w:val="00C75A92"/>
    <w:rsid w:val="00C76A6F"/>
    <w:rsid w:val="00C76EC2"/>
    <w:rsid w:val="00C8141E"/>
    <w:rsid w:val="00C9424B"/>
    <w:rsid w:val="00C95C8A"/>
    <w:rsid w:val="00C9780D"/>
    <w:rsid w:val="00CA0AE1"/>
    <w:rsid w:val="00CA18C9"/>
    <w:rsid w:val="00CA1F01"/>
    <w:rsid w:val="00CA66DF"/>
    <w:rsid w:val="00CB738E"/>
    <w:rsid w:val="00CC0768"/>
    <w:rsid w:val="00CC3531"/>
    <w:rsid w:val="00CD2A58"/>
    <w:rsid w:val="00CD6C62"/>
    <w:rsid w:val="00CD7C79"/>
    <w:rsid w:val="00CE0479"/>
    <w:rsid w:val="00CE23FB"/>
    <w:rsid w:val="00CE6885"/>
    <w:rsid w:val="00CF518A"/>
    <w:rsid w:val="00CF5959"/>
    <w:rsid w:val="00D002D9"/>
    <w:rsid w:val="00D104F5"/>
    <w:rsid w:val="00D10735"/>
    <w:rsid w:val="00D109DD"/>
    <w:rsid w:val="00D11125"/>
    <w:rsid w:val="00D11D15"/>
    <w:rsid w:val="00D1560B"/>
    <w:rsid w:val="00D15B6D"/>
    <w:rsid w:val="00D15D30"/>
    <w:rsid w:val="00D1634B"/>
    <w:rsid w:val="00D17784"/>
    <w:rsid w:val="00D178AD"/>
    <w:rsid w:val="00D240B2"/>
    <w:rsid w:val="00D321D1"/>
    <w:rsid w:val="00D329EF"/>
    <w:rsid w:val="00D338EA"/>
    <w:rsid w:val="00D42872"/>
    <w:rsid w:val="00D446C5"/>
    <w:rsid w:val="00D46A4E"/>
    <w:rsid w:val="00D506AC"/>
    <w:rsid w:val="00D50B57"/>
    <w:rsid w:val="00D51C40"/>
    <w:rsid w:val="00D5371C"/>
    <w:rsid w:val="00D5431E"/>
    <w:rsid w:val="00D55047"/>
    <w:rsid w:val="00D55195"/>
    <w:rsid w:val="00D56A2B"/>
    <w:rsid w:val="00D63B6B"/>
    <w:rsid w:val="00D65470"/>
    <w:rsid w:val="00D6569F"/>
    <w:rsid w:val="00D7409A"/>
    <w:rsid w:val="00D77DB7"/>
    <w:rsid w:val="00D77F2C"/>
    <w:rsid w:val="00D82F16"/>
    <w:rsid w:val="00D86434"/>
    <w:rsid w:val="00D87529"/>
    <w:rsid w:val="00D93230"/>
    <w:rsid w:val="00D97BB7"/>
    <w:rsid w:val="00DA0B96"/>
    <w:rsid w:val="00DA7693"/>
    <w:rsid w:val="00DB195E"/>
    <w:rsid w:val="00DB2AA4"/>
    <w:rsid w:val="00DC01E6"/>
    <w:rsid w:val="00DC18A8"/>
    <w:rsid w:val="00DC3934"/>
    <w:rsid w:val="00DC4752"/>
    <w:rsid w:val="00DC4D4A"/>
    <w:rsid w:val="00DC6D58"/>
    <w:rsid w:val="00DC711D"/>
    <w:rsid w:val="00DD099B"/>
    <w:rsid w:val="00DD0F9E"/>
    <w:rsid w:val="00DD1713"/>
    <w:rsid w:val="00DD22FD"/>
    <w:rsid w:val="00DD3C06"/>
    <w:rsid w:val="00DD4103"/>
    <w:rsid w:val="00DD6814"/>
    <w:rsid w:val="00DD68A5"/>
    <w:rsid w:val="00DE0944"/>
    <w:rsid w:val="00DE18F1"/>
    <w:rsid w:val="00DE7EFE"/>
    <w:rsid w:val="00DF2968"/>
    <w:rsid w:val="00DF5257"/>
    <w:rsid w:val="00E01296"/>
    <w:rsid w:val="00E01719"/>
    <w:rsid w:val="00E019A1"/>
    <w:rsid w:val="00E01A7B"/>
    <w:rsid w:val="00E103E3"/>
    <w:rsid w:val="00E10A19"/>
    <w:rsid w:val="00E165F4"/>
    <w:rsid w:val="00E20A78"/>
    <w:rsid w:val="00E238D7"/>
    <w:rsid w:val="00E27A90"/>
    <w:rsid w:val="00E318CD"/>
    <w:rsid w:val="00E3202E"/>
    <w:rsid w:val="00E3761A"/>
    <w:rsid w:val="00E37D34"/>
    <w:rsid w:val="00E41964"/>
    <w:rsid w:val="00E43685"/>
    <w:rsid w:val="00E47A2A"/>
    <w:rsid w:val="00E537D3"/>
    <w:rsid w:val="00E53FB0"/>
    <w:rsid w:val="00E60681"/>
    <w:rsid w:val="00E64FB1"/>
    <w:rsid w:val="00E70061"/>
    <w:rsid w:val="00E722EA"/>
    <w:rsid w:val="00E74B75"/>
    <w:rsid w:val="00E806F8"/>
    <w:rsid w:val="00E807BD"/>
    <w:rsid w:val="00E808DC"/>
    <w:rsid w:val="00E812A4"/>
    <w:rsid w:val="00E82F9B"/>
    <w:rsid w:val="00E8473A"/>
    <w:rsid w:val="00E84C54"/>
    <w:rsid w:val="00E86D0B"/>
    <w:rsid w:val="00E874E0"/>
    <w:rsid w:val="00E87539"/>
    <w:rsid w:val="00E87B36"/>
    <w:rsid w:val="00E91A6A"/>
    <w:rsid w:val="00E936B0"/>
    <w:rsid w:val="00E95F65"/>
    <w:rsid w:val="00E9703C"/>
    <w:rsid w:val="00EA25D4"/>
    <w:rsid w:val="00EA4FB9"/>
    <w:rsid w:val="00EA67C6"/>
    <w:rsid w:val="00EB04BB"/>
    <w:rsid w:val="00EB5288"/>
    <w:rsid w:val="00EB70FB"/>
    <w:rsid w:val="00EC3C7B"/>
    <w:rsid w:val="00EC40A7"/>
    <w:rsid w:val="00EC662C"/>
    <w:rsid w:val="00EC6BBA"/>
    <w:rsid w:val="00ED157B"/>
    <w:rsid w:val="00ED2C68"/>
    <w:rsid w:val="00ED5A3F"/>
    <w:rsid w:val="00ED6B13"/>
    <w:rsid w:val="00EE320C"/>
    <w:rsid w:val="00EE5EF0"/>
    <w:rsid w:val="00EE7FA1"/>
    <w:rsid w:val="00EF3D22"/>
    <w:rsid w:val="00EF3DB0"/>
    <w:rsid w:val="00EF5AE1"/>
    <w:rsid w:val="00F01D3D"/>
    <w:rsid w:val="00F0434E"/>
    <w:rsid w:val="00F057BF"/>
    <w:rsid w:val="00F06E43"/>
    <w:rsid w:val="00F112D3"/>
    <w:rsid w:val="00F215DB"/>
    <w:rsid w:val="00F270D8"/>
    <w:rsid w:val="00F322E1"/>
    <w:rsid w:val="00F35E8A"/>
    <w:rsid w:val="00F3647D"/>
    <w:rsid w:val="00F3714E"/>
    <w:rsid w:val="00F375DD"/>
    <w:rsid w:val="00F40BF7"/>
    <w:rsid w:val="00F437DB"/>
    <w:rsid w:val="00F5207B"/>
    <w:rsid w:val="00F54761"/>
    <w:rsid w:val="00F5603E"/>
    <w:rsid w:val="00F601FE"/>
    <w:rsid w:val="00F62E3D"/>
    <w:rsid w:val="00F67857"/>
    <w:rsid w:val="00F7425B"/>
    <w:rsid w:val="00F74B45"/>
    <w:rsid w:val="00F75F92"/>
    <w:rsid w:val="00F7740A"/>
    <w:rsid w:val="00F77D97"/>
    <w:rsid w:val="00F91C46"/>
    <w:rsid w:val="00F9316E"/>
    <w:rsid w:val="00F941D2"/>
    <w:rsid w:val="00FA3D1D"/>
    <w:rsid w:val="00FB350F"/>
    <w:rsid w:val="00FB5BB0"/>
    <w:rsid w:val="00FC066D"/>
    <w:rsid w:val="00FC3315"/>
    <w:rsid w:val="00FC4A70"/>
    <w:rsid w:val="00FD08BF"/>
    <w:rsid w:val="00FD4615"/>
    <w:rsid w:val="00FD4E18"/>
    <w:rsid w:val="00FD5362"/>
    <w:rsid w:val="00FD631B"/>
    <w:rsid w:val="00FE0973"/>
    <w:rsid w:val="00FE5188"/>
    <w:rsid w:val="00FF37F0"/>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23287"/>
  <w15:chartTrackingRefBased/>
  <w15:docId w15:val="{E71E16B4-B0F9-4E19-919D-C3CBF131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9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239C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9C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239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39CC"/>
    <w:rPr>
      <w:b/>
      <w:bCs/>
    </w:rPr>
  </w:style>
  <w:style w:type="character" w:styleId="Hyperlink">
    <w:name w:val="Hyperlink"/>
    <w:basedOn w:val="DefaultParagraphFont"/>
    <w:uiPriority w:val="99"/>
    <w:unhideWhenUsed/>
    <w:rsid w:val="00A239CC"/>
    <w:rPr>
      <w:color w:val="0000FF"/>
      <w:u w:val="single"/>
    </w:rPr>
  </w:style>
  <w:style w:type="character" w:customStyle="1" w:styleId="Heading1Char">
    <w:name w:val="Heading 1 Char"/>
    <w:basedOn w:val="DefaultParagraphFont"/>
    <w:link w:val="Heading1"/>
    <w:uiPriority w:val="9"/>
    <w:rsid w:val="00A239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A239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A239CC"/>
  </w:style>
  <w:style w:type="character" w:customStyle="1" w:styleId="normaltextrun">
    <w:name w:val="normaltextrun"/>
    <w:basedOn w:val="DefaultParagraphFont"/>
    <w:rsid w:val="00A239CC"/>
  </w:style>
  <w:style w:type="paragraph" w:styleId="ListParagraph">
    <w:name w:val="List Paragraph"/>
    <w:basedOn w:val="Normal"/>
    <w:uiPriority w:val="34"/>
    <w:qFormat/>
    <w:rsid w:val="0000100F"/>
    <w:pPr>
      <w:spacing w:after="0" w:line="240" w:lineRule="auto"/>
      <w:ind w:left="720"/>
      <w:contextualSpacing/>
    </w:pPr>
  </w:style>
  <w:style w:type="character" w:styleId="UnresolvedMention">
    <w:name w:val="Unresolved Mention"/>
    <w:basedOn w:val="DefaultParagraphFont"/>
    <w:uiPriority w:val="99"/>
    <w:semiHidden/>
    <w:unhideWhenUsed/>
    <w:rsid w:val="000F0ADC"/>
    <w:rPr>
      <w:color w:val="605E5C"/>
      <w:shd w:val="clear" w:color="auto" w:fill="E1DFDD"/>
    </w:rPr>
  </w:style>
  <w:style w:type="character" w:styleId="CommentReference">
    <w:name w:val="annotation reference"/>
    <w:basedOn w:val="DefaultParagraphFont"/>
    <w:uiPriority w:val="99"/>
    <w:semiHidden/>
    <w:unhideWhenUsed/>
    <w:rsid w:val="00A26996"/>
    <w:rPr>
      <w:sz w:val="16"/>
      <w:szCs w:val="16"/>
    </w:rPr>
  </w:style>
  <w:style w:type="paragraph" w:styleId="CommentText">
    <w:name w:val="annotation text"/>
    <w:basedOn w:val="Normal"/>
    <w:link w:val="CommentTextChar"/>
    <w:uiPriority w:val="99"/>
    <w:unhideWhenUsed/>
    <w:rsid w:val="00A26996"/>
    <w:pPr>
      <w:spacing w:line="240" w:lineRule="auto"/>
    </w:pPr>
    <w:rPr>
      <w:sz w:val="20"/>
      <w:szCs w:val="20"/>
    </w:rPr>
  </w:style>
  <w:style w:type="character" w:customStyle="1" w:styleId="CommentTextChar">
    <w:name w:val="Comment Text Char"/>
    <w:basedOn w:val="DefaultParagraphFont"/>
    <w:link w:val="CommentText"/>
    <w:uiPriority w:val="99"/>
    <w:rsid w:val="00A26996"/>
    <w:rPr>
      <w:sz w:val="20"/>
      <w:szCs w:val="20"/>
    </w:rPr>
  </w:style>
  <w:style w:type="paragraph" w:styleId="CommentSubject">
    <w:name w:val="annotation subject"/>
    <w:basedOn w:val="CommentText"/>
    <w:next w:val="CommentText"/>
    <w:link w:val="CommentSubjectChar"/>
    <w:uiPriority w:val="99"/>
    <w:semiHidden/>
    <w:unhideWhenUsed/>
    <w:rsid w:val="00A26996"/>
    <w:rPr>
      <w:b/>
      <w:bCs/>
    </w:rPr>
  </w:style>
  <w:style w:type="character" w:customStyle="1" w:styleId="CommentSubjectChar">
    <w:name w:val="Comment Subject Char"/>
    <w:basedOn w:val="CommentTextChar"/>
    <w:link w:val="CommentSubject"/>
    <w:uiPriority w:val="99"/>
    <w:semiHidden/>
    <w:rsid w:val="00A26996"/>
    <w:rPr>
      <w:b/>
      <w:bCs/>
      <w:sz w:val="20"/>
      <w:szCs w:val="20"/>
    </w:rPr>
  </w:style>
  <w:style w:type="paragraph" w:styleId="NoSpacing">
    <w:name w:val="No Spacing"/>
    <w:uiPriority w:val="1"/>
    <w:qFormat/>
    <w:rsid w:val="00915144"/>
    <w:pPr>
      <w:spacing w:after="0" w:line="240" w:lineRule="auto"/>
    </w:pPr>
  </w:style>
  <w:style w:type="paragraph" w:styleId="Revision">
    <w:name w:val="Revision"/>
    <w:hidden/>
    <w:uiPriority w:val="99"/>
    <w:semiHidden/>
    <w:rsid w:val="00F3647D"/>
    <w:pPr>
      <w:spacing w:after="0" w:line="240" w:lineRule="auto"/>
    </w:pPr>
  </w:style>
  <w:style w:type="paragraph" w:styleId="Header">
    <w:name w:val="header"/>
    <w:basedOn w:val="Normal"/>
    <w:link w:val="HeaderChar"/>
    <w:uiPriority w:val="99"/>
    <w:unhideWhenUsed/>
    <w:rsid w:val="00BA7DFB"/>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BA7DFB"/>
    <w:rPr>
      <w:kern w:val="0"/>
      <w:sz w:val="24"/>
      <w:szCs w:val="24"/>
      <w14:ligatures w14:val="none"/>
    </w:rPr>
  </w:style>
  <w:style w:type="character" w:styleId="FollowedHyperlink">
    <w:name w:val="FollowedHyperlink"/>
    <w:basedOn w:val="DefaultParagraphFont"/>
    <w:uiPriority w:val="99"/>
    <w:semiHidden/>
    <w:unhideWhenUsed/>
    <w:rsid w:val="00AE2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10653">
      <w:bodyDiv w:val="1"/>
      <w:marLeft w:val="0"/>
      <w:marRight w:val="0"/>
      <w:marTop w:val="0"/>
      <w:marBottom w:val="0"/>
      <w:divBdr>
        <w:top w:val="none" w:sz="0" w:space="0" w:color="auto"/>
        <w:left w:val="none" w:sz="0" w:space="0" w:color="auto"/>
        <w:bottom w:val="none" w:sz="0" w:space="0" w:color="auto"/>
        <w:right w:val="none" w:sz="0" w:space="0" w:color="auto"/>
      </w:divBdr>
    </w:div>
    <w:div w:id="481586497">
      <w:bodyDiv w:val="1"/>
      <w:marLeft w:val="0"/>
      <w:marRight w:val="0"/>
      <w:marTop w:val="0"/>
      <w:marBottom w:val="0"/>
      <w:divBdr>
        <w:top w:val="none" w:sz="0" w:space="0" w:color="auto"/>
        <w:left w:val="none" w:sz="0" w:space="0" w:color="auto"/>
        <w:bottom w:val="none" w:sz="0" w:space="0" w:color="auto"/>
        <w:right w:val="none" w:sz="0" w:space="0" w:color="auto"/>
      </w:divBdr>
    </w:div>
    <w:div w:id="515776237">
      <w:bodyDiv w:val="1"/>
      <w:marLeft w:val="0"/>
      <w:marRight w:val="0"/>
      <w:marTop w:val="0"/>
      <w:marBottom w:val="0"/>
      <w:divBdr>
        <w:top w:val="none" w:sz="0" w:space="0" w:color="auto"/>
        <w:left w:val="none" w:sz="0" w:space="0" w:color="auto"/>
        <w:bottom w:val="none" w:sz="0" w:space="0" w:color="auto"/>
        <w:right w:val="none" w:sz="0" w:space="0" w:color="auto"/>
      </w:divBdr>
    </w:div>
    <w:div w:id="610169654">
      <w:bodyDiv w:val="1"/>
      <w:marLeft w:val="0"/>
      <w:marRight w:val="0"/>
      <w:marTop w:val="0"/>
      <w:marBottom w:val="0"/>
      <w:divBdr>
        <w:top w:val="none" w:sz="0" w:space="0" w:color="auto"/>
        <w:left w:val="none" w:sz="0" w:space="0" w:color="auto"/>
        <w:bottom w:val="none" w:sz="0" w:space="0" w:color="auto"/>
        <w:right w:val="none" w:sz="0" w:space="0" w:color="auto"/>
      </w:divBdr>
    </w:div>
    <w:div w:id="804935182">
      <w:bodyDiv w:val="1"/>
      <w:marLeft w:val="0"/>
      <w:marRight w:val="0"/>
      <w:marTop w:val="0"/>
      <w:marBottom w:val="0"/>
      <w:divBdr>
        <w:top w:val="none" w:sz="0" w:space="0" w:color="auto"/>
        <w:left w:val="none" w:sz="0" w:space="0" w:color="auto"/>
        <w:bottom w:val="none" w:sz="0" w:space="0" w:color="auto"/>
        <w:right w:val="none" w:sz="0" w:space="0" w:color="auto"/>
      </w:divBdr>
    </w:div>
    <w:div w:id="947201355">
      <w:bodyDiv w:val="1"/>
      <w:marLeft w:val="0"/>
      <w:marRight w:val="0"/>
      <w:marTop w:val="0"/>
      <w:marBottom w:val="0"/>
      <w:divBdr>
        <w:top w:val="none" w:sz="0" w:space="0" w:color="auto"/>
        <w:left w:val="none" w:sz="0" w:space="0" w:color="auto"/>
        <w:bottom w:val="none" w:sz="0" w:space="0" w:color="auto"/>
        <w:right w:val="none" w:sz="0" w:space="0" w:color="auto"/>
      </w:divBdr>
    </w:div>
    <w:div w:id="1190483513">
      <w:bodyDiv w:val="1"/>
      <w:marLeft w:val="0"/>
      <w:marRight w:val="0"/>
      <w:marTop w:val="0"/>
      <w:marBottom w:val="0"/>
      <w:divBdr>
        <w:top w:val="none" w:sz="0" w:space="0" w:color="auto"/>
        <w:left w:val="none" w:sz="0" w:space="0" w:color="auto"/>
        <w:bottom w:val="none" w:sz="0" w:space="0" w:color="auto"/>
        <w:right w:val="none" w:sz="0" w:space="0" w:color="auto"/>
      </w:divBdr>
    </w:div>
    <w:div w:id="1367556985">
      <w:bodyDiv w:val="1"/>
      <w:marLeft w:val="0"/>
      <w:marRight w:val="0"/>
      <w:marTop w:val="0"/>
      <w:marBottom w:val="0"/>
      <w:divBdr>
        <w:top w:val="none" w:sz="0" w:space="0" w:color="auto"/>
        <w:left w:val="none" w:sz="0" w:space="0" w:color="auto"/>
        <w:bottom w:val="none" w:sz="0" w:space="0" w:color="auto"/>
        <w:right w:val="none" w:sz="0" w:space="0" w:color="auto"/>
      </w:divBdr>
      <w:divsChild>
        <w:div w:id="1766534347">
          <w:marLeft w:val="0"/>
          <w:marRight w:val="0"/>
          <w:marTop w:val="0"/>
          <w:marBottom w:val="0"/>
          <w:divBdr>
            <w:top w:val="none" w:sz="0" w:space="0" w:color="auto"/>
            <w:left w:val="none" w:sz="0" w:space="0" w:color="auto"/>
            <w:bottom w:val="none" w:sz="0" w:space="0" w:color="auto"/>
            <w:right w:val="none" w:sz="0" w:space="0" w:color="auto"/>
          </w:divBdr>
        </w:div>
        <w:div w:id="2109735402">
          <w:marLeft w:val="0"/>
          <w:marRight w:val="0"/>
          <w:marTop w:val="0"/>
          <w:marBottom w:val="0"/>
          <w:divBdr>
            <w:top w:val="none" w:sz="0" w:space="0" w:color="auto"/>
            <w:left w:val="none" w:sz="0" w:space="0" w:color="auto"/>
            <w:bottom w:val="none" w:sz="0" w:space="0" w:color="auto"/>
            <w:right w:val="none" w:sz="0" w:space="0" w:color="auto"/>
          </w:divBdr>
        </w:div>
        <w:div w:id="2105808685">
          <w:marLeft w:val="0"/>
          <w:marRight w:val="0"/>
          <w:marTop w:val="0"/>
          <w:marBottom w:val="0"/>
          <w:divBdr>
            <w:top w:val="none" w:sz="0" w:space="0" w:color="auto"/>
            <w:left w:val="none" w:sz="0" w:space="0" w:color="auto"/>
            <w:bottom w:val="none" w:sz="0" w:space="0" w:color="auto"/>
            <w:right w:val="none" w:sz="0" w:space="0" w:color="auto"/>
          </w:divBdr>
        </w:div>
        <w:div w:id="748427590">
          <w:marLeft w:val="0"/>
          <w:marRight w:val="0"/>
          <w:marTop w:val="0"/>
          <w:marBottom w:val="0"/>
          <w:divBdr>
            <w:top w:val="none" w:sz="0" w:space="0" w:color="auto"/>
            <w:left w:val="none" w:sz="0" w:space="0" w:color="auto"/>
            <w:bottom w:val="none" w:sz="0" w:space="0" w:color="auto"/>
            <w:right w:val="none" w:sz="0" w:space="0" w:color="auto"/>
          </w:divBdr>
        </w:div>
        <w:div w:id="272710410">
          <w:marLeft w:val="0"/>
          <w:marRight w:val="0"/>
          <w:marTop w:val="0"/>
          <w:marBottom w:val="0"/>
          <w:divBdr>
            <w:top w:val="none" w:sz="0" w:space="0" w:color="auto"/>
            <w:left w:val="none" w:sz="0" w:space="0" w:color="auto"/>
            <w:bottom w:val="none" w:sz="0" w:space="0" w:color="auto"/>
            <w:right w:val="none" w:sz="0" w:space="0" w:color="auto"/>
          </w:divBdr>
        </w:div>
        <w:div w:id="119421171">
          <w:marLeft w:val="0"/>
          <w:marRight w:val="0"/>
          <w:marTop w:val="0"/>
          <w:marBottom w:val="0"/>
          <w:divBdr>
            <w:top w:val="none" w:sz="0" w:space="0" w:color="auto"/>
            <w:left w:val="none" w:sz="0" w:space="0" w:color="auto"/>
            <w:bottom w:val="none" w:sz="0" w:space="0" w:color="auto"/>
            <w:right w:val="none" w:sz="0" w:space="0" w:color="auto"/>
          </w:divBdr>
        </w:div>
      </w:divsChild>
    </w:div>
    <w:div w:id="1384140683">
      <w:bodyDiv w:val="1"/>
      <w:marLeft w:val="0"/>
      <w:marRight w:val="0"/>
      <w:marTop w:val="0"/>
      <w:marBottom w:val="0"/>
      <w:divBdr>
        <w:top w:val="none" w:sz="0" w:space="0" w:color="auto"/>
        <w:left w:val="none" w:sz="0" w:space="0" w:color="auto"/>
        <w:bottom w:val="none" w:sz="0" w:space="0" w:color="auto"/>
        <w:right w:val="none" w:sz="0" w:space="0" w:color="auto"/>
      </w:divBdr>
    </w:div>
    <w:div w:id="2068870410">
      <w:bodyDiv w:val="1"/>
      <w:marLeft w:val="0"/>
      <w:marRight w:val="0"/>
      <w:marTop w:val="0"/>
      <w:marBottom w:val="0"/>
      <w:divBdr>
        <w:top w:val="none" w:sz="0" w:space="0" w:color="auto"/>
        <w:left w:val="none" w:sz="0" w:space="0" w:color="auto"/>
        <w:bottom w:val="none" w:sz="0" w:space="0" w:color="auto"/>
        <w:right w:val="none" w:sz="0" w:space="0" w:color="auto"/>
      </w:divBdr>
    </w:div>
    <w:div w:id="20788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m02.safelinks.protection.outlook.com/?url=http%3A%2F%2Fwww.cmnhospitals.org%2F&amp;data=05%7C02%7Calison.barksdale%40Origence.com%7C3a21ec74209249e7958f08dc7b751c43%7Cd9b63273fc654fec8893b00bb60d7f80%7C0%7C0%7C638520990337479349%7CUnknown%7CTWFpbGZsb3d8eyJWIjoiMC4wLjAwMDAiLCJQIjoiV2luMzIiLCJBTiI6Ik1haWwiLCJXVCI6Mn0%3D%7C0%7C%7C%7C&amp;sdata=00FhGyiLSzkSG1HlI9WVFACe8iYViPHJ%2BzXQlPZmfQk%3D&amp;reserved=0" TargetMode="External"/><Relationship Id="rId18" Type="http://schemas.openxmlformats.org/officeDocument/2006/relationships/hyperlink" Target="https://www.globenewswire.com/Tracker?data=LipP1Rb0NnpVO200F4tK5xdXR17pxSQgVkyjEVBPF1nLUcBRLBUIvqzrMAi_j8GACbIdyPmDSFefs7BisnXyvA==" TargetMode="External"/><Relationship Id="rId3" Type="http://schemas.openxmlformats.org/officeDocument/2006/relationships/customXml" Target="../customXml/item3.xml"/><Relationship Id="rId21" Type="http://schemas.openxmlformats.org/officeDocument/2006/relationships/hyperlink" Target="mailto:ncoleman@cmnhospitals.org" TargetMode="External"/><Relationship Id="rId7" Type="http://schemas.openxmlformats.org/officeDocument/2006/relationships/webSettings" Target="webSettings.xml"/><Relationship Id="rId12" Type="http://schemas.openxmlformats.org/officeDocument/2006/relationships/hyperlink" Target="https://events.origence.com/LIVE24/page/2814279/30-years-of-impact" TargetMode="External"/><Relationship Id="rId17" Type="http://schemas.openxmlformats.org/officeDocument/2006/relationships/hyperlink" Target="https://www.globenewswire.com/Tracker?data=TrtqkZLWxlw9HBz5ud7f2ty3zGNwDOsO_syTC9Etjy9M5vms2B9xOPz62X7zvMrKyxGSdw_Rq0UAKKumLfP8yw==" TargetMode="External"/><Relationship Id="rId2" Type="http://schemas.openxmlformats.org/officeDocument/2006/relationships/customXml" Target="../customXml/item2.xml"/><Relationship Id="rId16" Type="http://schemas.openxmlformats.org/officeDocument/2006/relationships/hyperlink" Target="https://origence.com" TargetMode="External"/><Relationship Id="rId20" Type="http://schemas.openxmlformats.org/officeDocument/2006/relationships/hyperlink" Target="https://childrensmiraclenetworkhospital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igence.com" TargetMode="External"/><Relationship Id="rId5" Type="http://schemas.openxmlformats.org/officeDocument/2006/relationships/styles" Target="styles.xml"/><Relationship Id="rId15" Type="http://schemas.openxmlformats.org/officeDocument/2006/relationships/hyperlink" Target="mailto:" TargetMode="External"/><Relationship Id="rId23" Type="http://schemas.openxmlformats.org/officeDocument/2006/relationships/theme" Target="theme/theme1.xml"/><Relationship Id="rId10" Type="http://schemas.openxmlformats.org/officeDocument/2006/relationships/hyperlink" Target="http://www.origence.com" TargetMode="External"/><Relationship Id="rId19" Type="http://schemas.openxmlformats.org/officeDocument/2006/relationships/hyperlink" Target="https://www.globenewswire.com/Tracker?data=cTO1UQ1eHHv1rusRBkLzBEqyfHdLH_kJs7cUYNT9Fvxm2YiFGAzBwGDHc4FUkn_U2DXsiAruMBvv3iq1Cizj6uG82ua-GzskF7A8HsnJE-c=" TargetMode="External"/><Relationship Id="rId4" Type="http://schemas.openxmlformats.org/officeDocument/2006/relationships/numbering" Target="numbering.xml"/><Relationship Id="rId9" Type="http://schemas.openxmlformats.org/officeDocument/2006/relationships/hyperlink" Target="mailto:alison.barksdale@origence.com" TargetMode="External"/><Relationship Id="rId14" Type="http://schemas.openxmlformats.org/officeDocument/2006/relationships/hyperlink" Target="https://events.origence.com/LIVE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C614275C189C48A5C13D6D2CE78FEA" ma:contentTypeVersion="10" ma:contentTypeDescription="Create a new document." ma:contentTypeScope="" ma:versionID="1d9af56fa2d1e945fe939a07c932d03f">
  <xsd:schema xmlns:xsd="http://www.w3.org/2001/XMLSchema" xmlns:xs="http://www.w3.org/2001/XMLSchema" xmlns:p="http://schemas.microsoft.com/office/2006/metadata/properties" xmlns:ns2="fd53c818-f418-4f1f-a322-ff0f40863026" xmlns:ns3="0344edd0-cdf8-4143-855a-5aaeb64fd562" targetNamespace="http://schemas.microsoft.com/office/2006/metadata/properties" ma:root="true" ma:fieldsID="3113f36aa5332ade31662a381d471d2f" ns2:_="" ns3:_="">
    <xsd:import namespace="fd53c818-f418-4f1f-a322-ff0f40863026"/>
    <xsd:import namespace="0344edd0-cdf8-4143-855a-5aaeb64fd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3c818-f418-4f1f-a322-ff0f40863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4edd0-cdf8-4143-855a-5aaeb64fd5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06B55-F13F-4A21-A069-3F6B10D46F9E}">
  <ds:schemaRefs>
    <ds:schemaRef ds:uri="http://schemas.microsoft.com/sharepoint/v3/contenttype/forms"/>
  </ds:schemaRefs>
</ds:datastoreItem>
</file>

<file path=customXml/itemProps2.xml><?xml version="1.0" encoding="utf-8"?>
<ds:datastoreItem xmlns:ds="http://schemas.openxmlformats.org/officeDocument/2006/customXml" ds:itemID="{C80215A1-A2EE-45A0-B93F-576C968C2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3c818-f418-4f1f-a322-ff0f40863026"/>
    <ds:schemaRef ds:uri="0344edd0-cdf8-4143-855a-5aaeb64fd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57829-43C3-45D4-9E51-96CCDDE08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744</Words>
  <Characters>5741</Characters>
  <Application>Microsoft Office Word</Application>
  <DocSecurity>0</DocSecurity>
  <Lines>110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Links>
    <vt:vector size="72" baseType="variant">
      <vt:variant>
        <vt:i4>7733306</vt:i4>
      </vt:variant>
      <vt:variant>
        <vt:i4>33</vt:i4>
      </vt:variant>
      <vt:variant>
        <vt:i4>0</vt:i4>
      </vt:variant>
      <vt:variant>
        <vt:i4>5</vt:i4>
      </vt:variant>
      <vt:variant>
        <vt:lpwstr>https://twitter.com/origencecompany</vt:lpwstr>
      </vt:variant>
      <vt:variant>
        <vt:lpwstr/>
      </vt:variant>
      <vt:variant>
        <vt:i4>5111825</vt:i4>
      </vt:variant>
      <vt:variant>
        <vt:i4>30</vt:i4>
      </vt:variant>
      <vt:variant>
        <vt:i4>0</vt:i4>
      </vt:variant>
      <vt:variant>
        <vt:i4>5</vt:i4>
      </vt:variant>
      <vt:variant>
        <vt:lpwstr>https://www.linkedin.com/company/origencecompany</vt:lpwstr>
      </vt:variant>
      <vt:variant>
        <vt:lpwstr/>
      </vt:variant>
      <vt:variant>
        <vt:i4>8323115</vt:i4>
      </vt:variant>
      <vt:variant>
        <vt:i4>27</vt:i4>
      </vt:variant>
      <vt:variant>
        <vt:i4>0</vt:i4>
      </vt:variant>
      <vt:variant>
        <vt:i4>5</vt:i4>
      </vt:variant>
      <vt:variant>
        <vt:lpwstr>https://www.facebook.com/cudirect/</vt:lpwstr>
      </vt:variant>
      <vt:variant>
        <vt:lpwstr/>
      </vt:variant>
      <vt:variant>
        <vt:i4>4522048</vt:i4>
      </vt:variant>
      <vt:variant>
        <vt:i4>24</vt:i4>
      </vt:variant>
      <vt:variant>
        <vt:i4>0</vt:i4>
      </vt:variant>
      <vt:variant>
        <vt:i4>5</vt:i4>
      </vt:variant>
      <vt:variant>
        <vt:lpwstr>http://www.origence.com/</vt:lpwstr>
      </vt:variant>
      <vt:variant>
        <vt:lpwstr/>
      </vt:variant>
      <vt:variant>
        <vt:i4>6422640</vt:i4>
      </vt:variant>
      <vt:variant>
        <vt:i4>21</vt:i4>
      </vt:variant>
      <vt:variant>
        <vt:i4>0</vt:i4>
      </vt:variant>
      <vt:variant>
        <vt:i4>5</vt:i4>
      </vt:variant>
      <vt:variant>
        <vt:lpwstr>mailto:</vt:lpwstr>
      </vt:variant>
      <vt:variant>
        <vt:lpwstr/>
      </vt:variant>
      <vt:variant>
        <vt:i4>2883618</vt:i4>
      </vt:variant>
      <vt:variant>
        <vt:i4>18</vt:i4>
      </vt:variant>
      <vt:variant>
        <vt:i4>0</vt:i4>
      </vt:variant>
      <vt:variant>
        <vt:i4>5</vt:i4>
      </vt:variant>
      <vt:variant>
        <vt:lpwstr>https://events.origence.com/LIVE24</vt:lpwstr>
      </vt:variant>
      <vt:variant>
        <vt:lpwstr/>
      </vt:variant>
      <vt:variant>
        <vt:i4>1441870</vt:i4>
      </vt:variant>
      <vt:variant>
        <vt:i4>15</vt:i4>
      </vt:variant>
      <vt:variant>
        <vt:i4>0</vt:i4>
      </vt:variant>
      <vt:variant>
        <vt:i4>5</vt:i4>
      </vt:variant>
      <vt:variant>
        <vt:lpwstr>https://origence.com/newsroom/press-releases/origence-announces-andrew-busch-as-keynote-speaker-for-lending-tech-live-24-conference/</vt:lpwstr>
      </vt:variant>
      <vt:variant>
        <vt:lpwstr/>
      </vt:variant>
      <vt:variant>
        <vt:i4>720920</vt:i4>
      </vt:variant>
      <vt:variant>
        <vt:i4>12</vt:i4>
      </vt:variant>
      <vt:variant>
        <vt:i4>0</vt:i4>
      </vt:variant>
      <vt:variant>
        <vt:i4>5</vt:i4>
      </vt:variant>
      <vt:variant>
        <vt:lpwstr>https://origence.com/newsroom/press-releases/origence-announces-technology-and-ai-pioneer-kevin-surace-as-a-keynote-speaker-for-lending-tech-live-24-conference/</vt:lpwstr>
      </vt:variant>
      <vt:variant>
        <vt:lpwstr/>
      </vt:variant>
      <vt:variant>
        <vt:i4>458819</vt:i4>
      </vt:variant>
      <vt:variant>
        <vt:i4>9</vt:i4>
      </vt:variant>
      <vt:variant>
        <vt:i4>0</vt:i4>
      </vt:variant>
      <vt:variant>
        <vt:i4>5</vt:i4>
      </vt:variant>
      <vt:variant>
        <vt:lpwstr>https://origence.com/newsroom/press-releases/origence-announces-lisa-bodell-as-a-keynote-speaker-for-lending-tech-live-24-conference/</vt:lpwstr>
      </vt:variant>
      <vt:variant>
        <vt:lpwstr/>
      </vt:variant>
      <vt:variant>
        <vt:i4>65537</vt:i4>
      </vt:variant>
      <vt:variant>
        <vt:i4>6</vt:i4>
      </vt:variant>
      <vt:variant>
        <vt:i4>0</vt:i4>
      </vt:variant>
      <vt:variant>
        <vt:i4>5</vt:i4>
      </vt:variant>
      <vt:variant>
        <vt:lpwstr>https://origence.com/</vt:lpwstr>
      </vt:variant>
      <vt:variant>
        <vt:lpwstr/>
      </vt:variant>
      <vt:variant>
        <vt:i4>4522048</vt:i4>
      </vt:variant>
      <vt:variant>
        <vt:i4>3</vt:i4>
      </vt:variant>
      <vt:variant>
        <vt:i4>0</vt:i4>
      </vt:variant>
      <vt:variant>
        <vt:i4>5</vt:i4>
      </vt:variant>
      <vt:variant>
        <vt:lpwstr>http://www.origence.com/</vt:lpwstr>
      </vt:variant>
      <vt:variant>
        <vt:lpwstr/>
      </vt:variant>
      <vt:variant>
        <vt:i4>7929885</vt:i4>
      </vt:variant>
      <vt:variant>
        <vt:i4>0</vt:i4>
      </vt:variant>
      <vt:variant>
        <vt:i4>0</vt:i4>
      </vt:variant>
      <vt:variant>
        <vt:i4>5</vt:i4>
      </vt:variant>
      <vt:variant>
        <vt:lpwstr>mailto:alison.barksdale@origence.com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Smith</dc:creator>
  <cp:keywords/>
  <dc:description/>
  <cp:lastModifiedBy>Alison Barksdale</cp:lastModifiedBy>
  <cp:revision>12</cp:revision>
  <dcterms:created xsi:type="dcterms:W3CDTF">2024-07-03T18:38:00Z</dcterms:created>
  <dcterms:modified xsi:type="dcterms:W3CDTF">2024-07-03T19:11:00Z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0x0101004FC614275C189C48A5C13D6D2CE78FEA</vt:lpwstr>
  </property>
  <property fmtid="{D5CDD505-2E9C-101B-9397-08002B2CF9AE}" pid="3" name="GrammarlyDocumentId">
    <vt:lpwstr>4197be1eda9d9ea6589862acf7f8ed7e4d279db1cec2a31e3f1903b4715599f1</vt:lpwstr>
  </property>
</Properties>
</file>