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51AC"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rsidRPr="003D28BE">
        <w:rPr>
          <w:rFonts w:asciiTheme="majorHAnsi" w:hAnsiTheme="majorHAnsi" w:cstheme="majorHAnsi"/>
          <w:sz w:val="22"/>
          <w:szCs w:val="22"/>
        </w:rPr>
        <w:ptab w:relativeTo="margin" w:alignment="center" w:leader="none"/>
      </w:r>
      <w:r w:rsidRPr="003D28BE">
        <w:rPr>
          <w:rFonts w:asciiTheme="majorHAnsi" w:hAnsiTheme="majorHAnsi" w:cstheme="majorHAnsi"/>
          <w:sz w:val="22"/>
          <w:szCs w:val="22"/>
        </w:rPr>
        <w:ptab w:relativeTo="margin" w:alignment="right" w:leader="none"/>
      </w:r>
      <w:r w:rsidRPr="003D28BE">
        <w:rPr>
          <w:rFonts w:asciiTheme="majorHAnsi" w:hAnsiTheme="majorHAnsi" w:cstheme="majorHAnsi"/>
          <w:sz w:val="22"/>
          <w:szCs w:val="22"/>
        </w:rPr>
        <w:t>FOR IMMEDIATE RELEASE</w:t>
      </w:r>
    </w:p>
    <w:p w14:paraId="2916F160"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CONTACT:</w:t>
      </w:r>
    </w:p>
    <w:p w14:paraId="7036CB0F"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Alison Barksdale, PR &amp; Content Manager</w:t>
      </w:r>
    </w:p>
    <w:p w14:paraId="011900D4"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817-219-6281</w:t>
      </w:r>
    </w:p>
    <w:p w14:paraId="37417A97" w14:textId="77777777" w:rsidR="007012DF" w:rsidRPr="00230734" w:rsidRDefault="007012DF" w:rsidP="007012DF">
      <w:pPr>
        <w:pStyle w:val="Header"/>
        <w:jc w:val="right"/>
        <w:rPr>
          <w:rFonts w:asciiTheme="majorHAnsi" w:hAnsiTheme="majorHAnsi" w:cstheme="majorHAnsi"/>
          <w:color w:val="FF0000"/>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8" w:history="1">
        <w:r w:rsidRPr="00230734">
          <w:rPr>
            <w:rStyle w:val="Hyperlink"/>
            <w:rFonts w:asciiTheme="majorHAnsi" w:hAnsiTheme="majorHAnsi" w:cstheme="majorHAnsi"/>
            <w:color w:val="FF0000"/>
            <w:sz w:val="22"/>
            <w:szCs w:val="22"/>
          </w:rPr>
          <w:t>alison.barksdale@cudirect.com</w:t>
        </w:r>
      </w:hyperlink>
    </w:p>
    <w:p w14:paraId="6608C7D3" w14:textId="6FA063B8" w:rsidR="007012DF" w:rsidRDefault="007012DF" w:rsidP="007012DF">
      <w:pPr>
        <w:pStyle w:val="Header"/>
        <w:jc w:val="right"/>
        <w:rPr>
          <w:rFonts w:asciiTheme="majorHAnsi" w:hAnsiTheme="majorHAnsi" w:cstheme="majorHAnsi"/>
          <w:sz w:val="22"/>
          <w:szCs w:val="22"/>
        </w:rPr>
      </w:pPr>
      <w:r w:rsidRPr="00230734">
        <w:rPr>
          <w:rFonts w:asciiTheme="majorHAnsi" w:hAnsiTheme="majorHAnsi" w:cstheme="majorHAnsi"/>
          <w:color w:val="FF0000"/>
          <w:sz w:val="22"/>
          <w:szCs w:val="22"/>
        </w:rPr>
        <w:tab/>
      </w:r>
      <w:r w:rsidRPr="00230734">
        <w:rPr>
          <w:rFonts w:asciiTheme="majorHAnsi" w:hAnsiTheme="majorHAnsi" w:cstheme="majorHAnsi"/>
          <w:color w:val="FF0000"/>
          <w:sz w:val="22"/>
          <w:szCs w:val="22"/>
        </w:rPr>
        <w:tab/>
      </w:r>
      <w:hyperlink r:id="rId9" w:history="1">
        <w:r w:rsidR="00BF4BFE" w:rsidRPr="00230734">
          <w:rPr>
            <w:rStyle w:val="Hyperlink"/>
            <w:rFonts w:asciiTheme="majorHAnsi" w:hAnsiTheme="majorHAnsi" w:cstheme="majorHAnsi"/>
            <w:color w:val="FF0000"/>
            <w:sz w:val="22"/>
            <w:szCs w:val="22"/>
          </w:rPr>
          <w:t>www.origence.com</w:t>
        </w:r>
      </w:hyperlink>
    </w:p>
    <w:p w14:paraId="5287D4BC" w14:textId="77777777" w:rsidR="00BF4BFE" w:rsidRPr="003D28BE" w:rsidRDefault="00BF4BFE" w:rsidP="007012DF">
      <w:pPr>
        <w:pStyle w:val="Header"/>
        <w:jc w:val="right"/>
        <w:rPr>
          <w:rFonts w:asciiTheme="majorHAnsi" w:hAnsiTheme="majorHAnsi" w:cstheme="majorHAnsi"/>
          <w:sz w:val="22"/>
          <w:szCs w:val="22"/>
        </w:rPr>
      </w:pPr>
    </w:p>
    <w:p w14:paraId="69CAA05F" w14:textId="77777777" w:rsidR="000F081D" w:rsidRPr="003D28BE" w:rsidRDefault="000F081D" w:rsidP="003A02A7">
      <w:pPr>
        <w:jc w:val="center"/>
        <w:rPr>
          <w:rFonts w:asciiTheme="majorHAnsi" w:hAnsiTheme="majorHAnsi" w:cstheme="majorHAnsi"/>
          <w:b/>
          <w:bCs/>
        </w:rPr>
      </w:pPr>
    </w:p>
    <w:p w14:paraId="38A6AAAD" w14:textId="48C5C200" w:rsidR="00B868CB" w:rsidRDefault="008105F3" w:rsidP="00054405">
      <w:pPr>
        <w:spacing w:after="0" w:line="240" w:lineRule="auto"/>
        <w:jc w:val="center"/>
        <w:rPr>
          <w:rFonts w:asciiTheme="majorHAnsi" w:hAnsiTheme="majorHAnsi" w:cstheme="majorHAnsi"/>
          <w:b/>
          <w:bCs/>
          <w:sz w:val="28"/>
          <w:szCs w:val="28"/>
        </w:rPr>
      </w:pPr>
      <w:bookmarkStart w:id="0" w:name="_Hlk165302180"/>
      <w:r w:rsidRPr="005D28BB">
        <w:rPr>
          <w:rFonts w:asciiTheme="majorHAnsi" w:hAnsiTheme="majorHAnsi" w:cstheme="majorHAnsi"/>
          <w:b/>
          <w:bCs/>
          <w:sz w:val="28"/>
          <w:szCs w:val="28"/>
        </w:rPr>
        <w:t>O</w:t>
      </w:r>
      <w:r w:rsidR="00054405">
        <w:rPr>
          <w:rFonts w:asciiTheme="majorHAnsi" w:hAnsiTheme="majorHAnsi" w:cstheme="majorHAnsi"/>
          <w:b/>
          <w:bCs/>
          <w:sz w:val="28"/>
          <w:szCs w:val="28"/>
        </w:rPr>
        <w:t xml:space="preserve">RIGENCE ANNOUNCES NEW </w:t>
      </w:r>
      <w:r w:rsidR="006E6131">
        <w:rPr>
          <w:rFonts w:asciiTheme="majorHAnsi" w:hAnsiTheme="majorHAnsi" w:cstheme="majorHAnsi"/>
          <w:b/>
          <w:bCs/>
          <w:sz w:val="28"/>
          <w:szCs w:val="28"/>
        </w:rPr>
        <w:t xml:space="preserve">ASSOCIATE BOARD </w:t>
      </w:r>
      <w:r w:rsidR="00054405">
        <w:rPr>
          <w:rFonts w:asciiTheme="majorHAnsi" w:hAnsiTheme="majorHAnsi" w:cstheme="majorHAnsi"/>
          <w:b/>
          <w:bCs/>
          <w:sz w:val="28"/>
          <w:szCs w:val="28"/>
        </w:rPr>
        <w:t>MEMBERS</w:t>
      </w:r>
    </w:p>
    <w:p w14:paraId="04BCD9A6" w14:textId="2599AEBA" w:rsidR="004974DF" w:rsidRPr="004974DF" w:rsidRDefault="00054405" w:rsidP="004974DF">
      <w:pPr>
        <w:spacing w:line="240" w:lineRule="auto"/>
        <w:jc w:val="center"/>
        <w:rPr>
          <w:rFonts w:asciiTheme="minorHAnsi" w:hAnsiTheme="minorHAnsi" w:cstheme="minorHAnsi"/>
          <w:i/>
          <w:iCs/>
          <w:sz w:val="24"/>
          <w:szCs w:val="24"/>
        </w:rPr>
      </w:pPr>
      <w:r>
        <w:rPr>
          <w:rFonts w:asciiTheme="majorHAnsi" w:hAnsiTheme="majorHAnsi" w:cstheme="majorHAnsi"/>
          <w:i/>
          <w:iCs/>
        </w:rPr>
        <w:t xml:space="preserve"> </w:t>
      </w:r>
    </w:p>
    <w:p w14:paraId="3BFCC3BD" w14:textId="6A4892B1" w:rsidR="00FC7E1A" w:rsidRDefault="008105F3">
      <w:pPr>
        <w:rPr>
          <w:rFonts w:asciiTheme="majorHAnsi" w:hAnsiTheme="majorHAnsi" w:cstheme="majorHAnsi"/>
        </w:rPr>
      </w:pPr>
      <w:r w:rsidRPr="00010CE5">
        <w:rPr>
          <w:rFonts w:asciiTheme="majorHAnsi" w:hAnsiTheme="majorHAnsi" w:cstheme="majorHAnsi"/>
          <w:b/>
          <w:bCs/>
        </w:rPr>
        <w:t>Irvine</w:t>
      </w:r>
      <w:r w:rsidR="008439BC" w:rsidRPr="00010CE5">
        <w:rPr>
          <w:rFonts w:asciiTheme="majorHAnsi" w:hAnsiTheme="majorHAnsi" w:cstheme="majorHAnsi"/>
          <w:b/>
          <w:bCs/>
        </w:rPr>
        <w:t xml:space="preserve">, CA, </w:t>
      </w:r>
      <w:r w:rsidR="00296210">
        <w:rPr>
          <w:rFonts w:asciiTheme="majorHAnsi" w:hAnsiTheme="majorHAnsi" w:cstheme="majorHAnsi"/>
          <w:b/>
          <w:bCs/>
        </w:rPr>
        <w:t xml:space="preserve">August </w:t>
      </w:r>
      <w:r w:rsidR="007937C9">
        <w:rPr>
          <w:rFonts w:asciiTheme="majorHAnsi" w:hAnsiTheme="majorHAnsi" w:cstheme="majorHAnsi"/>
          <w:b/>
          <w:bCs/>
        </w:rPr>
        <w:t>1</w:t>
      </w:r>
      <w:r w:rsidR="00FC064A">
        <w:rPr>
          <w:rFonts w:asciiTheme="majorHAnsi" w:hAnsiTheme="majorHAnsi" w:cstheme="majorHAnsi"/>
          <w:b/>
          <w:bCs/>
        </w:rPr>
        <w:t>, 2024</w:t>
      </w:r>
      <w:r w:rsidR="008439BC" w:rsidRPr="00010CE5">
        <w:rPr>
          <w:rFonts w:asciiTheme="majorHAnsi" w:hAnsiTheme="majorHAnsi" w:cstheme="majorHAnsi"/>
          <w:color w:val="FF0000"/>
        </w:rPr>
        <w:t xml:space="preserve"> </w:t>
      </w:r>
      <w:r w:rsidR="008439BC" w:rsidRPr="00010CE5">
        <w:rPr>
          <w:rFonts w:asciiTheme="majorHAnsi" w:hAnsiTheme="majorHAnsi" w:cstheme="majorHAnsi"/>
        </w:rPr>
        <w:t xml:space="preserve">– </w:t>
      </w:r>
      <w:hyperlink r:id="rId10" w:history="1">
        <w:r w:rsidRPr="00230734">
          <w:rPr>
            <w:rStyle w:val="Hyperlink"/>
            <w:rFonts w:asciiTheme="majorHAnsi" w:hAnsiTheme="majorHAnsi" w:cstheme="majorHAnsi"/>
            <w:color w:val="FF0000"/>
          </w:rPr>
          <w:t>Origence</w:t>
        </w:r>
      </w:hyperlink>
      <w:r w:rsidRPr="00010CE5">
        <w:rPr>
          <w:rFonts w:asciiTheme="majorHAnsi" w:hAnsiTheme="majorHAnsi" w:cstheme="majorHAnsi"/>
        </w:rPr>
        <w:t xml:space="preserve">, the leading lending technology solutions provider for credit unions, </w:t>
      </w:r>
      <w:r w:rsidR="00054405">
        <w:rPr>
          <w:rFonts w:asciiTheme="majorHAnsi" w:hAnsiTheme="majorHAnsi" w:cstheme="majorHAnsi"/>
        </w:rPr>
        <w:t>announc</w:t>
      </w:r>
      <w:r w:rsidR="00B078EA">
        <w:rPr>
          <w:rFonts w:asciiTheme="majorHAnsi" w:hAnsiTheme="majorHAnsi" w:cstheme="majorHAnsi"/>
        </w:rPr>
        <w:t>ed the</w:t>
      </w:r>
      <w:r w:rsidR="00044B0D">
        <w:rPr>
          <w:rFonts w:asciiTheme="majorHAnsi" w:hAnsiTheme="majorHAnsi" w:cstheme="majorHAnsi"/>
        </w:rPr>
        <w:t xml:space="preserve"> </w:t>
      </w:r>
      <w:r w:rsidR="00EA429E">
        <w:rPr>
          <w:rFonts w:asciiTheme="majorHAnsi" w:hAnsiTheme="majorHAnsi" w:cstheme="majorHAnsi"/>
        </w:rPr>
        <w:t>appointment of</w:t>
      </w:r>
      <w:r w:rsidR="00470272">
        <w:rPr>
          <w:rFonts w:asciiTheme="majorHAnsi" w:hAnsiTheme="majorHAnsi" w:cstheme="majorHAnsi"/>
        </w:rPr>
        <w:t xml:space="preserve"> three new associate Board of Directors</w:t>
      </w:r>
      <w:r w:rsidR="00EA429E">
        <w:rPr>
          <w:rFonts w:asciiTheme="majorHAnsi" w:hAnsiTheme="majorHAnsi" w:cstheme="majorHAnsi"/>
        </w:rPr>
        <w:t xml:space="preserve"> effective August 1, 2024</w:t>
      </w:r>
      <w:r w:rsidR="00044B0D">
        <w:rPr>
          <w:rFonts w:asciiTheme="majorHAnsi" w:hAnsiTheme="majorHAnsi" w:cstheme="majorHAnsi"/>
        </w:rPr>
        <w:t xml:space="preserve">. </w:t>
      </w:r>
    </w:p>
    <w:p w14:paraId="5DB8E600" w14:textId="2493D7FA" w:rsidR="008105F3" w:rsidRDefault="00044B0D" w:rsidP="008105F3">
      <w:pPr>
        <w:rPr>
          <w:rFonts w:asciiTheme="majorHAnsi" w:hAnsiTheme="majorHAnsi" w:cstheme="majorHAnsi"/>
        </w:rPr>
      </w:pPr>
      <w:r>
        <w:rPr>
          <w:rFonts w:asciiTheme="majorHAnsi" w:hAnsiTheme="majorHAnsi" w:cstheme="majorHAnsi"/>
        </w:rPr>
        <w:t>The new</w:t>
      </w:r>
      <w:r w:rsidR="006E6131">
        <w:rPr>
          <w:rFonts w:asciiTheme="majorHAnsi" w:hAnsiTheme="majorHAnsi" w:cstheme="majorHAnsi"/>
        </w:rPr>
        <w:t xml:space="preserve"> associate</w:t>
      </w:r>
      <w:r>
        <w:rPr>
          <w:rFonts w:asciiTheme="majorHAnsi" w:hAnsiTheme="majorHAnsi" w:cstheme="majorHAnsi"/>
        </w:rPr>
        <w:t xml:space="preserve"> </w:t>
      </w:r>
      <w:r w:rsidR="00470272">
        <w:rPr>
          <w:rFonts w:asciiTheme="majorHAnsi" w:hAnsiTheme="majorHAnsi" w:cstheme="majorHAnsi"/>
        </w:rPr>
        <w:t>Board of Directors</w:t>
      </w:r>
      <w:r>
        <w:rPr>
          <w:rFonts w:asciiTheme="majorHAnsi" w:hAnsiTheme="majorHAnsi" w:cstheme="majorHAnsi"/>
        </w:rPr>
        <w:t xml:space="preserve"> are</w:t>
      </w:r>
      <w:r w:rsidR="008105F3" w:rsidRPr="00010CE5">
        <w:rPr>
          <w:rFonts w:asciiTheme="majorHAnsi" w:hAnsiTheme="majorHAnsi" w:cstheme="majorHAnsi"/>
        </w:rPr>
        <w:t>:</w:t>
      </w:r>
    </w:p>
    <w:p w14:paraId="6849DBB5" w14:textId="77777777" w:rsidR="00486660" w:rsidRDefault="006E6131" w:rsidP="0030720F">
      <w:pPr>
        <w:pStyle w:val="ListParagraph"/>
        <w:numPr>
          <w:ilvl w:val="0"/>
          <w:numId w:val="2"/>
        </w:numPr>
        <w:rPr>
          <w:rFonts w:asciiTheme="majorHAnsi" w:hAnsiTheme="majorHAnsi" w:cstheme="majorHAnsi"/>
          <w:b/>
          <w:bCs/>
        </w:rPr>
      </w:pPr>
      <w:r w:rsidRPr="00486660">
        <w:rPr>
          <w:rFonts w:asciiTheme="majorHAnsi" w:hAnsiTheme="majorHAnsi" w:cstheme="majorHAnsi"/>
          <w:b/>
          <w:bCs/>
        </w:rPr>
        <w:t xml:space="preserve">Linda Armyn, president and CEO </w:t>
      </w:r>
      <w:r w:rsidR="00486660">
        <w:rPr>
          <w:rFonts w:asciiTheme="majorHAnsi" w:hAnsiTheme="majorHAnsi" w:cstheme="majorHAnsi"/>
          <w:b/>
          <w:bCs/>
        </w:rPr>
        <w:t xml:space="preserve">of </w:t>
      </w:r>
      <w:r w:rsidRPr="00486660">
        <w:rPr>
          <w:rFonts w:asciiTheme="majorHAnsi" w:hAnsiTheme="majorHAnsi" w:cstheme="majorHAnsi"/>
          <w:b/>
          <w:bCs/>
        </w:rPr>
        <w:t>Bethpage Federal Credit Union</w:t>
      </w:r>
      <w:r w:rsidR="00486660" w:rsidRPr="00486660">
        <w:rPr>
          <w:rFonts w:asciiTheme="majorHAnsi" w:hAnsiTheme="majorHAnsi" w:cstheme="majorHAnsi"/>
          <w:b/>
          <w:bCs/>
        </w:rPr>
        <w:t xml:space="preserve"> </w:t>
      </w:r>
    </w:p>
    <w:p w14:paraId="584F3CD4" w14:textId="4B569775" w:rsidR="005701C8" w:rsidRPr="00486660" w:rsidRDefault="00486660" w:rsidP="00486660">
      <w:pPr>
        <w:pStyle w:val="ListParagraph"/>
        <w:rPr>
          <w:rFonts w:asciiTheme="majorHAnsi" w:hAnsiTheme="majorHAnsi" w:cstheme="majorHAnsi"/>
          <w:b/>
          <w:bCs/>
        </w:rPr>
      </w:pPr>
      <w:r w:rsidRPr="00486660">
        <w:rPr>
          <w:rFonts w:asciiTheme="majorHAnsi" w:hAnsiTheme="majorHAnsi" w:cstheme="majorHAnsi"/>
        </w:rPr>
        <w:t xml:space="preserve">located in Bethpage, NY (473,707 members, more than $12 </w:t>
      </w:r>
      <w:r w:rsidR="00FC2C19">
        <w:rPr>
          <w:rFonts w:asciiTheme="majorHAnsi" w:hAnsiTheme="majorHAnsi" w:cstheme="majorHAnsi"/>
        </w:rPr>
        <w:t>b</w:t>
      </w:r>
      <w:r w:rsidRPr="00486660">
        <w:rPr>
          <w:rFonts w:asciiTheme="majorHAnsi" w:hAnsiTheme="majorHAnsi" w:cstheme="majorHAnsi"/>
        </w:rPr>
        <w:t>illion in assets)</w:t>
      </w:r>
    </w:p>
    <w:p w14:paraId="73F4B844" w14:textId="20565784" w:rsidR="00FB3615" w:rsidRDefault="00FB3615" w:rsidP="00FB3615">
      <w:pPr>
        <w:pStyle w:val="ListParagraph"/>
        <w:rPr>
          <w:rFonts w:asciiTheme="majorHAnsi" w:hAnsiTheme="majorHAnsi" w:cstheme="majorHAnsi"/>
        </w:rPr>
      </w:pPr>
      <w:r>
        <w:rPr>
          <w:rFonts w:asciiTheme="majorHAnsi" w:hAnsiTheme="majorHAnsi" w:cstheme="majorHAnsi"/>
        </w:rPr>
        <w:t>Bethpage Federal Credit Union</w:t>
      </w:r>
      <w:r w:rsidR="00486660">
        <w:rPr>
          <w:rFonts w:asciiTheme="majorHAnsi" w:hAnsiTheme="majorHAnsi" w:cstheme="majorHAnsi"/>
        </w:rPr>
        <w:t xml:space="preserve"> </w:t>
      </w:r>
      <w:r>
        <w:rPr>
          <w:rFonts w:asciiTheme="majorHAnsi" w:hAnsiTheme="majorHAnsi" w:cstheme="majorHAnsi"/>
        </w:rPr>
        <w:t>selected Linda Armyn as President and CEO in 2023 after serving the credit union for 22 years, most recently as Chief Strategy and Marketing Officer. Armyn has a Master’s in Corporate Communications &amp; Organizational Design</w:t>
      </w:r>
      <w:r w:rsidR="00E620BC">
        <w:rPr>
          <w:rFonts w:asciiTheme="majorHAnsi" w:hAnsiTheme="majorHAnsi" w:cstheme="majorHAnsi"/>
        </w:rPr>
        <w:t xml:space="preserve"> from Northeastern University and </w:t>
      </w:r>
      <w:r>
        <w:rPr>
          <w:rFonts w:asciiTheme="majorHAnsi" w:hAnsiTheme="majorHAnsi" w:cstheme="majorHAnsi"/>
        </w:rPr>
        <w:t>a Bachelor of Science in English</w:t>
      </w:r>
      <w:r w:rsidR="00E620BC">
        <w:rPr>
          <w:rFonts w:asciiTheme="majorHAnsi" w:hAnsiTheme="majorHAnsi" w:cstheme="majorHAnsi"/>
        </w:rPr>
        <w:t xml:space="preserve"> Language and Literature from </w:t>
      </w:r>
      <w:r w:rsidR="003A1789">
        <w:rPr>
          <w:rFonts w:asciiTheme="majorHAnsi" w:hAnsiTheme="majorHAnsi" w:cstheme="majorHAnsi"/>
        </w:rPr>
        <w:t xml:space="preserve">the </w:t>
      </w:r>
      <w:r w:rsidR="00E620BC">
        <w:rPr>
          <w:rFonts w:asciiTheme="majorHAnsi" w:hAnsiTheme="majorHAnsi" w:cstheme="majorHAnsi"/>
        </w:rPr>
        <w:t>University of Maryland</w:t>
      </w:r>
      <w:r>
        <w:rPr>
          <w:rFonts w:asciiTheme="majorHAnsi" w:hAnsiTheme="majorHAnsi" w:cstheme="majorHAnsi"/>
        </w:rPr>
        <w:t>.</w:t>
      </w:r>
    </w:p>
    <w:p w14:paraId="342B55D2" w14:textId="77777777" w:rsidR="00E620BC" w:rsidRDefault="00E620BC" w:rsidP="00FB3615">
      <w:pPr>
        <w:pStyle w:val="ListParagraph"/>
        <w:rPr>
          <w:rFonts w:asciiTheme="majorHAnsi" w:hAnsiTheme="majorHAnsi" w:cstheme="majorHAnsi"/>
        </w:rPr>
      </w:pPr>
    </w:p>
    <w:p w14:paraId="049B17DE" w14:textId="77777777" w:rsidR="00486660" w:rsidRPr="00486660" w:rsidRDefault="006E6131" w:rsidP="005F0BC4">
      <w:pPr>
        <w:pStyle w:val="ListParagraph"/>
        <w:numPr>
          <w:ilvl w:val="0"/>
          <w:numId w:val="2"/>
        </w:numPr>
        <w:rPr>
          <w:rFonts w:asciiTheme="majorHAnsi" w:hAnsiTheme="majorHAnsi" w:cstheme="majorHAnsi"/>
        </w:rPr>
      </w:pPr>
      <w:r w:rsidRPr="00486660">
        <w:rPr>
          <w:rFonts w:asciiTheme="majorHAnsi" w:hAnsiTheme="majorHAnsi" w:cstheme="majorHAnsi"/>
          <w:b/>
          <w:bCs/>
        </w:rPr>
        <w:t xml:space="preserve">April Clobes, president and CEO </w:t>
      </w:r>
      <w:r w:rsidR="00486660">
        <w:rPr>
          <w:rFonts w:asciiTheme="majorHAnsi" w:hAnsiTheme="majorHAnsi" w:cstheme="majorHAnsi"/>
          <w:b/>
          <w:bCs/>
        </w:rPr>
        <w:t xml:space="preserve">of </w:t>
      </w:r>
      <w:r w:rsidRPr="00486660">
        <w:rPr>
          <w:rFonts w:asciiTheme="majorHAnsi" w:hAnsiTheme="majorHAnsi" w:cstheme="majorHAnsi"/>
          <w:b/>
          <w:bCs/>
        </w:rPr>
        <w:t>Michigan State University Federal Credit Union</w:t>
      </w:r>
      <w:r w:rsidR="00486660" w:rsidRPr="00486660">
        <w:rPr>
          <w:rFonts w:asciiTheme="majorHAnsi" w:hAnsiTheme="majorHAnsi" w:cstheme="majorHAnsi"/>
          <w:b/>
          <w:bCs/>
        </w:rPr>
        <w:t xml:space="preserve"> </w:t>
      </w:r>
    </w:p>
    <w:p w14:paraId="28AD7732" w14:textId="0AD410F4" w:rsidR="00523586" w:rsidRPr="00486660" w:rsidRDefault="00486660" w:rsidP="00486660">
      <w:pPr>
        <w:pStyle w:val="ListParagraph"/>
        <w:rPr>
          <w:rFonts w:asciiTheme="majorHAnsi" w:hAnsiTheme="majorHAnsi" w:cstheme="majorHAnsi"/>
        </w:rPr>
      </w:pPr>
      <w:r>
        <w:rPr>
          <w:rFonts w:asciiTheme="majorHAnsi" w:hAnsiTheme="majorHAnsi" w:cstheme="majorHAnsi"/>
        </w:rPr>
        <w:t xml:space="preserve">located in East Lansing, MI </w:t>
      </w:r>
      <w:r w:rsidRPr="00486660">
        <w:rPr>
          <w:rFonts w:asciiTheme="majorHAnsi" w:hAnsiTheme="majorHAnsi" w:cstheme="majorHAnsi"/>
        </w:rPr>
        <w:t>(358,797 members, more than $7.8 billion in assets)</w:t>
      </w:r>
    </w:p>
    <w:p w14:paraId="13DD9C38" w14:textId="012A6A0C" w:rsidR="00FB3615" w:rsidRDefault="00FB3615" w:rsidP="00FB3615">
      <w:pPr>
        <w:pStyle w:val="ListParagraph"/>
        <w:rPr>
          <w:rFonts w:asciiTheme="majorHAnsi" w:hAnsiTheme="majorHAnsi" w:cstheme="majorHAnsi"/>
        </w:rPr>
      </w:pPr>
      <w:r>
        <w:rPr>
          <w:rFonts w:asciiTheme="majorHAnsi" w:hAnsiTheme="majorHAnsi" w:cstheme="majorHAnsi"/>
        </w:rPr>
        <w:t xml:space="preserve">Clobes has been the President and CEO of Michigan State University Federal Credit Union since 2015. </w:t>
      </w:r>
      <w:r w:rsidR="00E620BC">
        <w:rPr>
          <w:rFonts w:asciiTheme="majorHAnsi" w:hAnsiTheme="majorHAnsi" w:cstheme="majorHAnsi"/>
        </w:rPr>
        <w:t xml:space="preserve">She joined MSUFCU in 1996 and moved through the organization from a marketing specialist to management and executive positions. Clobes has a </w:t>
      </w:r>
      <w:r w:rsidR="003A1789">
        <w:rPr>
          <w:rFonts w:asciiTheme="majorHAnsi" w:hAnsiTheme="majorHAnsi" w:cstheme="majorHAnsi"/>
        </w:rPr>
        <w:t>Bachelor of Arts in Marketing from Michigan State University and a Master</w:t>
      </w:r>
      <w:r w:rsidR="00E620BC">
        <w:rPr>
          <w:rFonts w:asciiTheme="majorHAnsi" w:hAnsiTheme="majorHAnsi" w:cstheme="majorHAnsi"/>
        </w:rPr>
        <w:t xml:space="preserve"> of Business Administration from Western Michigan University. </w:t>
      </w:r>
    </w:p>
    <w:p w14:paraId="6955963E" w14:textId="77777777" w:rsidR="00E620BC" w:rsidRDefault="00E620BC" w:rsidP="00FB3615">
      <w:pPr>
        <w:pStyle w:val="ListParagraph"/>
        <w:rPr>
          <w:rFonts w:asciiTheme="majorHAnsi" w:hAnsiTheme="majorHAnsi" w:cstheme="majorHAnsi"/>
        </w:rPr>
      </w:pPr>
    </w:p>
    <w:p w14:paraId="39B1CE32" w14:textId="77777777" w:rsidR="00486660" w:rsidRDefault="006E6131" w:rsidP="005701C8">
      <w:pPr>
        <w:pStyle w:val="ListParagraph"/>
        <w:numPr>
          <w:ilvl w:val="0"/>
          <w:numId w:val="2"/>
        </w:numPr>
        <w:rPr>
          <w:rFonts w:asciiTheme="majorHAnsi" w:hAnsiTheme="majorHAnsi" w:cstheme="majorHAnsi"/>
          <w:b/>
          <w:bCs/>
        </w:rPr>
      </w:pPr>
      <w:r w:rsidRPr="00E620BC">
        <w:rPr>
          <w:rFonts w:asciiTheme="majorHAnsi" w:hAnsiTheme="majorHAnsi" w:cstheme="majorHAnsi"/>
          <w:b/>
          <w:bCs/>
        </w:rPr>
        <w:t>Chad Graves, president and CEO of Ent Credit Union</w:t>
      </w:r>
      <w:r w:rsidR="00486660">
        <w:rPr>
          <w:rFonts w:asciiTheme="majorHAnsi" w:hAnsiTheme="majorHAnsi" w:cstheme="majorHAnsi"/>
          <w:b/>
          <w:bCs/>
        </w:rPr>
        <w:t xml:space="preserve"> </w:t>
      </w:r>
    </w:p>
    <w:p w14:paraId="59BC563D" w14:textId="747EA5F6" w:rsidR="006E6131" w:rsidRPr="00E620BC" w:rsidRDefault="00486660" w:rsidP="00486660">
      <w:pPr>
        <w:pStyle w:val="ListParagraph"/>
        <w:rPr>
          <w:rFonts w:asciiTheme="majorHAnsi" w:hAnsiTheme="majorHAnsi" w:cstheme="majorHAnsi"/>
          <w:b/>
          <w:bCs/>
        </w:rPr>
      </w:pPr>
      <w:r>
        <w:rPr>
          <w:rFonts w:asciiTheme="majorHAnsi" w:hAnsiTheme="majorHAnsi" w:cstheme="majorHAnsi"/>
        </w:rPr>
        <w:t>located in Colorado Springs, CO (538,328 members, more than $9.8 billion in assets)</w:t>
      </w:r>
    </w:p>
    <w:p w14:paraId="4FA1660E" w14:textId="1C96B8DF" w:rsidR="00E620BC" w:rsidRDefault="00E620BC" w:rsidP="00E620BC">
      <w:pPr>
        <w:pStyle w:val="ListParagraph"/>
        <w:rPr>
          <w:rFonts w:asciiTheme="majorHAnsi" w:hAnsiTheme="majorHAnsi" w:cstheme="majorHAnsi"/>
        </w:rPr>
      </w:pPr>
      <w:r>
        <w:rPr>
          <w:rFonts w:asciiTheme="majorHAnsi" w:hAnsiTheme="majorHAnsi" w:cstheme="majorHAnsi"/>
        </w:rPr>
        <w:t xml:space="preserve">Graves became President and CEO of Ent Credit Union in 2017 after joining the credit union in 1999 and serving </w:t>
      </w:r>
      <w:r w:rsidR="003A1789">
        <w:rPr>
          <w:rFonts w:asciiTheme="majorHAnsi" w:hAnsiTheme="majorHAnsi" w:cstheme="majorHAnsi"/>
        </w:rPr>
        <w:t xml:space="preserve">in </w:t>
      </w:r>
      <w:r>
        <w:rPr>
          <w:rFonts w:asciiTheme="majorHAnsi" w:hAnsiTheme="majorHAnsi" w:cstheme="majorHAnsi"/>
        </w:rPr>
        <w:t xml:space="preserve">various management and executive positions. Graves has a </w:t>
      </w:r>
      <w:r w:rsidR="003A1789">
        <w:rPr>
          <w:rFonts w:asciiTheme="majorHAnsi" w:hAnsiTheme="majorHAnsi" w:cstheme="majorHAnsi"/>
        </w:rPr>
        <w:t>Bachelor of</w:t>
      </w:r>
      <w:r>
        <w:rPr>
          <w:rFonts w:asciiTheme="majorHAnsi" w:hAnsiTheme="majorHAnsi" w:cstheme="majorHAnsi"/>
        </w:rPr>
        <w:t xml:space="preserve"> Science </w:t>
      </w:r>
      <w:r w:rsidR="003A1789">
        <w:rPr>
          <w:rFonts w:asciiTheme="majorHAnsi" w:hAnsiTheme="majorHAnsi" w:cstheme="majorHAnsi"/>
        </w:rPr>
        <w:t>in Management Information Systems from the University of Idaho and is a Certified Chief Executive (CCE) and Certified Credit Union Executive Manager (CEM) from Credit Union Executive Society.</w:t>
      </w:r>
    </w:p>
    <w:p w14:paraId="1734D713" w14:textId="77777777" w:rsidR="00FB3615" w:rsidRDefault="00116AAB" w:rsidP="008105F3">
      <w:pPr>
        <w:rPr>
          <w:rFonts w:asciiTheme="majorHAnsi" w:hAnsiTheme="majorHAnsi" w:cstheme="majorHAnsi"/>
        </w:rPr>
      </w:pPr>
      <w:r>
        <w:rPr>
          <w:rFonts w:asciiTheme="majorHAnsi" w:hAnsiTheme="majorHAnsi" w:cstheme="majorHAnsi"/>
        </w:rPr>
        <w:t>Also serving on the Board</w:t>
      </w:r>
      <w:r w:rsidR="00470272">
        <w:rPr>
          <w:rFonts w:asciiTheme="majorHAnsi" w:hAnsiTheme="majorHAnsi" w:cstheme="majorHAnsi"/>
        </w:rPr>
        <w:t xml:space="preserve"> of Directors</w:t>
      </w:r>
      <w:r w:rsidR="00FB3615">
        <w:rPr>
          <w:rFonts w:asciiTheme="majorHAnsi" w:hAnsiTheme="majorHAnsi" w:cstheme="majorHAnsi"/>
        </w:rPr>
        <w:t>:</w:t>
      </w:r>
    </w:p>
    <w:p w14:paraId="3149E88E" w14:textId="77777777" w:rsidR="00FB3615" w:rsidRDefault="00116AAB"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Erin Mendez, president </w:t>
      </w:r>
      <w:r w:rsidR="00C61F1C" w:rsidRPr="00FB3615">
        <w:rPr>
          <w:rFonts w:asciiTheme="majorHAnsi" w:hAnsiTheme="majorHAnsi" w:cstheme="majorHAnsi"/>
        </w:rPr>
        <w:t xml:space="preserve">and CEO of </w:t>
      </w:r>
      <w:proofErr w:type="spellStart"/>
      <w:r w:rsidR="00C61F1C" w:rsidRPr="00FB3615">
        <w:rPr>
          <w:rFonts w:asciiTheme="majorHAnsi" w:hAnsiTheme="majorHAnsi" w:cstheme="majorHAnsi"/>
        </w:rPr>
        <w:t>Patelco</w:t>
      </w:r>
      <w:proofErr w:type="spellEnd"/>
      <w:r w:rsidR="00C61F1C" w:rsidRPr="00FB3615">
        <w:rPr>
          <w:rFonts w:asciiTheme="majorHAnsi" w:hAnsiTheme="majorHAnsi" w:cstheme="majorHAnsi"/>
        </w:rPr>
        <w:t xml:space="preserve"> Credit Union</w:t>
      </w:r>
    </w:p>
    <w:p w14:paraId="786187C7" w14:textId="77777777" w:rsidR="00FB3615" w:rsidRDefault="00C61F1C"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Bob </w:t>
      </w:r>
      <w:r w:rsidR="00EA429E" w:rsidRPr="00FB3615">
        <w:rPr>
          <w:rFonts w:asciiTheme="majorHAnsi" w:hAnsiTheme="majorHAnsi" w:cstheme="majorHAnsi"/>
        </w:rPr>
        <w:t>McKay</w:t>
      </w:r>
      <w:r w:rsidRPr="00FB3615">
        <w:rPr>
          <w:rFonts w:asciiTheme="majorHAnsi" w:hAnsiTheme="majorHAnsi" w:cstheme="majorHAnsi"/>
        </w:rPr>
        <w:t>,</w:t>
      </w:r>
      <w:r w:rsidR="001C02EC" w:rsidRPr="00FB3615">
        <w:rPr>
          <w:rFonts w:asciiTheme="majorHAnsi" w:hAnsiTheme="majorHAnsi" w:cstheme="majorHAnsi"/>
        </w:rPr>
        <w:t xml:space="preserve"> president and CEO</w:t>
      </w:r>
      <w:r w:rsidRPr="00FB3615">
        <w:rPr>
          <w:rFonts w:asciiTheme="majorHAnsi" w:hAnsiTheme="majorHAnsi" w:cstheme="majorHAnsi"/>
        </w:rPr>
        <w:t xml:space="preserve"> of Together Credit Union</w:t>
      </w:r>
    </w:p>
    <w:p w14:paraId="63C06663" w14:textId="77777777" w:rsidR="00FB3615" w:rsidRDefault="00467B27"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Kim </w:t>
      </w:r>
      <w:proofErr w:type="spellStart"/>
      <w:r w:rsidRPr="00FB3615">
        <w:rPr>
          <w:rFonts w:asciiTheme="majorHAnsi" w:hAnsiTheme="majorHAnsi" w:cstheme="majorHAnsi"/>
        </w:rPr>
        <w:t>Sponem</w:t>
      </w:r>
      <w:proofErr w:type="spellEnd"/>
      <w:r w:rsidR="001C02EC" w:rsidRPr="00FB3615">
        <w:rPr>
          <w:rFonts w:asciiTheme="majorHAnsi" w:hAnsiTheme="majorHAnsi" w:cstheme="majorHAnsi"/>
        </w:rPr>
        <w:t xml:space="preserve"> president and CEO</w:t>
      </w:r>
      <w:r w:rsidRPr="00FB3615">
        <w:rPr>
          <w:rFonts w:asciiTheme="majorHAnsi" w:hAnsiTheme="majorHAnsi" w:cstheme="majorHAnsi"/>
        </w:rPr>
        <w:t xml:space="preserve"> of Summit Credit Union</w:t>
      </w:r>
    </w:p>
    <w:p w14:paraId="385F7021" w14:textId="77777777" w:rsidR="00FB3615" w:rsidRDefault="00467B27"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Bill Cheney </w:t>
      </w:r>
      <w:r w:rsidR="001C02EC" w:rsidRPr="00FB3615">
        <w:rPr>
          <w:rFonts w:asciiTheme="majorHAnsi" w:hAnsiTheme="majorHAnsi" w:cstheme="majorHAnsi"/>
        </w:rPr>
        <w:t>president and CEO</w:t>
      </w:r>
      <w:r w:rsidR="00FF6C0E" w:rsidRPr="00FB3615">
        <w:rPr>
          <w:rFonts w:asciiTheme="majorHAnsi" w:hAnsiTheme="majorHAnsi" w:cstheme="majorHAnsi"/>
        </w:rPr>
        <w:t xml:space="preserve"> </w:t>
      </w:r>
      <w:r w:rsidRPr="00FB3615">
        <w:rPr>
          <w:rFonts w:asciiTheme="majorHAnsi" w:hAnsiTheme="majorHAnsi" w:cstheme="majorHAnsi"/>
        </w:rPr>
        <w:t>of SchoolsFirst Federal Credit Union</w:t>
      </w:r>
    </w:p>
    <w:p w14:paraId="28A9C84A" w14:textId="77777777" w:rsidR="00FB3615" w:rsidRDefault="00467B27" w:rsidP="00FB3615">
      <w:pPr>
        <w:pStyle w:val="ListParagraph"/>
        <w:numPr>
          <w:ilvl w:val="0"/>
          <w:numId w:val="3"/>
        </w:numPr>
        <w:rPr>
          <w:rFonts w:asciiTheme="majorHAnsi" w:hAnsiTheme="majorHAnsi" w:cstheme="majorHAnsi"/>
        </w:rPr>
      </w:pPr>
      <w:r w:rsidRPr="00FB3615">
        <w:rPr>
          <w:rFonts w:asciiTheme="majorHAnsi" w:hAnsiTheme="majorHAnsi" w:cstheme="majorHAnsi"/>
        </w:rPr>
        <w:t>Don Clark</w:t>
      </w:r>
      <w:r w:rsidR="001C02EC" w:rsidRPr="00FB3615">
        <w:rPr>
          <w:rFonts w:asciiTheme="majorHAnsi" w:hAnsiTheme="majorHAnsi" w:cstheme="majorHAnsi"/>
        </w:rPr>
        <w:t xml:space="preserve"> president and CEO </w:t>
      </w:r>
      <w:r w:rsidRPr="00FB3615">
        <w:rPr>
          <w:rFonts w:asciiTheme="majorHAnsi" w:hAnsiTheme="majorHAnsi" w:cstheme="majorHAnsi"/>
        </w:rPr>
        <w:t>of Sound Credit Union</w:t>
      </w:r>
    </w:p>
    <w:p w14:paraId="09F5B58F" w14:textId="77777777" w:rsidR="00FB3615" w:rsidRDefault="00467B27"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Ron Neumann </w:t>
      </w:r>
      <w:r w:rsidR="00C7344E" w:rsidRPr="00FB3615">
        <w:rPr>
          <w:rFonts w:asciiTheme="majorHAnsi" w:hAnsiTheme="majorHAnsi" w:cstheme="majorHAnsi"/>
        </w:rPr>
        <w:t xml:space="preserve">president and CEO </w:t>
      </w:r>
      <w:r w:rsidRPr="00FB3615">
        <w:rPr>
          <w:rFonts w:asciiTheme="majorHAnsi" w:hAnsiTheme="majorHAnsi" w:cstheme="majorHAnsi"/>
        </w:rPr>
        <w:t>of O</w:t>
      </w:r>
      <w:r w:rsidR="00C7344E" w:rsidRPr="00FB3615">
        <w:rPr>
          <w:rFonts w:asciiTheme="majorHAnsi" w:hAnsiTheme="majorHAnsi" w:cstheme="majorHAnsi"/>
        </w:rPr>
        <w:t xml:space="preserve">regon </w:t>
      </w:r>
      <w:r w:rsidRPr="00FB3615">
        <w:rPr>
          <w:rFonts w:asciiTheme="majorHAnsi" w:hAnsiTheme="majorHAnsi" w:cstheme="majorHAnsi"/>
        </w:rPr>
        <w:t>C</w:t>
      </w:r>
      <w:r w:rsidR="00C7344E" w:rsidRPr="00FB3615">
        <w:rPr>
          <w:rFonts w:asciiTheme="majorHAnsi" w:hAnsiTheme="majorHAnsi" w:cstheme="majorHAnsi"/>
        </w:rPr>
        <w:t xml:space="preserve">ommunity </w:t>
      </w:r>
      <w:r w:rsidRPr="00FB3615">
        <w:rPr>
          <w:rFonts w:asciiTheme="majorHAnsi" w:hAnsiTheme="majorHAnsi" w:cstheme="majorHAnsi"/>
        </w:rPr>
        <w:t>C</w:t>
      </w:r>
      <w:r w:rsidR="00C7344E" w:rsidRPr="00FB3615">
        <w:rPr>
          <w:rFonts w:asciiTheme="majorHAnsi" w:hAnsiTheme="majorHAnsi" w:cstheme="majorHAnsi"/>
        </w:rPr>
        <w:t xml:space="preserve">redit </w:t>
      </w:r>
      <w:r w:rsidRPr="00FB3615">
        <w:rPr>
          <w:rFonts w:asciiTheme="majorHAnsi" w:hAnsiTheme="majorHAnsi" w:cstheme="majorHAnsi"/>
        </w:rPr>
        <w:t>U</w:t>
      </w:r>
      <w:r w:rsidR="00C7344E" w:rsidRPr="00FB3615">
        <w:rPr>
          <w:rFonts w:asciiTheme="majorHAnsi" w:hAnsiTheme="majorHAnsi" w:cstheme="majorHAnsi"/>
        </w:rPr>
        <w:t>nion</w:t>
      </w:r>
    </w:p>
    <w:p w14:paraId="42E736A4" w14:textId="77777777" w:rsidR="00FB3615" w:rsidRDefault="00467B27"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Sandra Sagehorn-Elliott </w:t>
      </w:r>
      <w:r w:rsidR="00C7344E" w:rsidRPr="00FB3615">
        <w:rPr>
          <w:rFonts w:asciiTheme="majorHAnsi" w:hAnsiTheme="majorHAnsi" w:cstheme="majorHAnsi"/>
        </w:rPr>
        <w:t xml:space="preserve">president and CEO </w:t>
      </w:r>
      <w:r w:rsidRPr="00FB3615">
        <w:rPr>
          <w:rFonts w:asciiTheme="majorHAnsi" w:hAnsiTheme="majorHAnsi" w:cstheme="majorHAnsi"/>
        </w:rPr>
        <w:t>of Vantage West Credit Union</w:t>
      </w:r>
    </w:p>
    <w:p w14:paraId="6E0407DC" w14:textId="77777777" w:rsidR="00FB3615" w:rsidRDefault="00467B27" w:rsidP="00FB3615">
      <w:pPr>
        <w:pStyle w:val="ListParagraph"/>
        <w:numPr>
          <w:ilvl w:val="0"/>
          <w:numId w:val="3"/>
        </w:numPr>
        <w:rPr>
          <w:rFonts w:asciiTheme="majorHAnsi" w:hAnsiTheme="majorHAnsi" w:cstheme="majorHAnsi"/>
        </w:rPr>
      </w:pPr>
      <w:r w:rsidRPr="00FB3615">
        <w:rPr>
          <w:rFonts w:asciiTheme="majorHAnsi" w:hAnsiTheme="majorHAnsi" w:cstheme="majorHAnsi"/>
        </w:rPr>
        <w:lastRenderedPageBreak/>
        <w:t xml:space="preserve">Thayne Shaffer </w:t>
      </w:r>
      <w:r w:rsidR="00C7344E" w:rsidRPr="00FB3615">
        <w:rPr>
          <w:rFonts w:asciiTheme="majorHAnsi" w:hAnsiTheme="majorHAnsi" w:cstheme="majorHAnsi"/>
        </w:rPr>
        <w:t xml:space="preserve">president and CEO </w:t>
      </w:r>
      <w:r w:rsidRPr="00FB3615">
        <w:rPr>
          <w:rFonts w:asciiTheme="majorHAnsi" w:hAnsiTheme="majorHAnsi" w:cstheme="majorHAnsi"/>
        </w:rPr>
        <w:t>of America First Credit Union</w:t>
      </w:r>
    </w:p>
    <w:p w14:paraId="5D12209A" w14:textId="77777777" w:rsidR="00FB3615" w:rsidRDefault="00467B27"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Steph </w:t>
      </w:r>
      <w:proofErr w:type="spellStart"/>
      <w:r w:rsidRPr="00FB3615">
        <w:rPr>
          <w:rFonts w:asciiTheme="majorHAnsi" w:hAnsiTheme="majorHAnsi" w:cstheme="majorHAnsi"/>
        </w:rPr>
        <w:t>Sherrodd</w:t>
      </w:r>
      <w:proofErr w:type="spellEnd"/>
      <w:r w:rsidRPr="00FB3615">
        <w:rPr>
          <w:rFonts w:asciiTheme="majorHAnsi" w:hAnsiTheme="majorHAnsi" w:cstheme="majorHAnsi"/>
        </w:rPr>
        <w:t xml:space="preserve"> </w:t>
      </w:r>
      <w:r w:rsidR="00FF6C0E" w:rsidRPr="00FB3615">
        <w:rPr>
          <w:rFonts w:asciiTheme="majorHAnsi" w:hAnsiTheme="majorHAnsi" w:cstheme="majorHAnsi"/>
        </w:rPr>
        <w:t xml:space="preserve">president and CEO </w:t>
      </w:r>
      <w:r w:rsidRPr="00FB3615">
        <w:rPr>
          <w:rFonts w:asciiTheme="majorHAnsi" w:hAnsiTheme="majorHAnsi" w:cstheme="majorHAnsi"/>
        </w:rPr>
        <w:t>of Sandia Laboratory Federal Credit Union</w:t>
      </w:r>
    </w:p>
    <w:p w14:paraId="3BC2DF9C" w14:textId="7C5AB7DC" w:rsidR="00240880" w:rsidRPr="00FB3615" w:rsidRDefault="00CD14E4" w:rsidP="00FB3615">
      <w:pPr>
        <w:pStyle w:val="ListParagraph"/>
        <w:numPr>
          <w:ilvl w:val="0"/>
          <w:numId w:val="3"/>
        </w:numPr>
        <w:rPr>
          <w:rFonts w:asciiTheme="majorHAnsi" w:hAnsiTheme="majorHAnsi" w:cstheme="majorHAnsi"/>
        </w:rPr>
      </w:pPr>
      <w:r w:rsidRPr="00FB3615">
        <w:rPr>
          <w:rFonts w:asciiTheme="majorHAnsi" w:hAnsiTheme="majorHAnsi" w:cstheme="majorHAnsi"/>
        </w:rPr>
        <w:t xml:space="preserve">Karen Roch </w:t>
      </w:r>
      <w:r w:rsidR="00FF6C0E" w:rsidRPr="00FB3615">
        <w:rPr>
          <w:rFonts w:asciiTheme="majorHAnsi" w:hAnsiTheme="majorHAnsi" w:cstheme="majorHAnsi"/>
        </w:rPr>
        <w:t xml:space="preserve">president and CEO </w:t>
      </w:r>
      <w:r w:rsidRPr="00FB3615">
        <w:rPr>
          <w:rFonts w:asciiTheme="majorHAnsi" w:hAnsiTheme="majorHAnsi" w:cstheme="majorHAnsi"/>
        </w:rPr>
        <w:t>of Credit Union of the West</w:t>
      </w:r>
    </w:p>
    <w:p w14:paraId="584E3005" w14:textId="67090CA1" w:rsidR="009465C1" w:rsidRDefault="00DD5D8D" w:rsidP="009465C1">
      <w:pPr>
        <w:pStyle w:val="Heading2"/>
        <w:shd w:val="clear" w:color="auto" w:fill="FFFFFF"/>
        <w:spacing w:before="0"/>
        <w:rPr>
          <w:rFonts w:ascii="Calibri Light" w:eastAsia="Calibri" w:hAnsi="Calibri Light" w:cs="Calibri Light"/>
          <w:color w:val="auto"/>
          <w:sz w:val="22"/>
          <w:szCs w:val="22"/>
        </w:rPr>
      </w:pPr>
      <w:r>
        <w:rPr>
          <w:rFonts w:ascii="Calibri Light" w:eastAsia="Calibri" w:hAnsi="Calibri Light" w:cs="Calibri Light"/>
          <w:color w:val="auto"/>
          <w:sz w:val="22"/>
          <w:szCs w:val="22"/>
        </w:rPr>
        <w:t>“</w:t>
      </w:r>
      <w:r w:rsidR="009126C8">
        <w:rPr>
          <w:rFonts w:ascii="Calibri Light" w:eastAsia="Calibri" w:hAnsi="Calibri Light" w:cs="Calibri Light"/>
          <w:color w:val="auto"/>
          <w:sz w:val="22"/>
          <w:szCs w:val="22"/>
        </w:rPr>
        <w:t>We are thrilled to welcome our new associate board members to our organization,” said Tony Boutelle, president and CEO of Origence</w:t>
      </w:r>
      <w:r w:rsidR="005743CC">
        <w:rPr>
          <w:rFonts w:ascii="Calibri Light" w:eastAsia="Calibri" w:hAnsi="Calibri Light" w:cs="Calibri Light"/>
          <w:color w:val="auto"/>
          <w:sz w:val="22"/>
          <w:szCs w:val="22"/>
        </w:rPr>
        <w:t xml:space="preserve">. “Their diverse </w:t>
      </w:r>
      <w:r w:rsidR="00EA429E">
        <w:rPr>
          <w:rFonts w:ascii="Calibri Light" w:eastAsia="Calibri" w:hAnsi="Calibri Light" w:cs="Calibri Light"/>
          <w:color w:val="auto"/>
          <w:sz w:val="22"/>
          <w:szCs w:val="22"/>
        </w:rPr>
        <w:t>credit union, lending</w:t>
      </w:r>
      <w:r w:rsidR="0004664D">
        <w:rPr>
          <w:rFonts w:ascii="Calibri Light" w:eastAsia="Calibri" w:hAnsi="Calibri Light" w:cs="Calibri Light"/>
          <w:color w:val="auto"/>
          <w:sz w:val="22"/>
          <w:szCs w:val="22"/>
        </w:rPr>
        <w:t>,</w:t>
      </w:r>
      <w:r w:rsidR="00EA429E">
        <w:rPr>
          <w:rFonts w:ascii="Calibri Light" w:eastAsia="Calibri" w:hAnsi="Calibri Light" w:cs="Calibri Light"/>
          <w:color w:val="auto"/>
          <w:sz w:val="22"/>
          <w:szCs w:val="22"/>
        </w:rPr>
        <w:t xml:space="preserve"> and CUSO </w:t>
      </w:r>
      <w:r w:rsidR="005743CC">
        <w:rPr>
          <w:rFonts w:ascii="Calibri Light" w:eastAsia="Calibri" w:hAnsi="Calibri Light" w:cs="Calibri Light"/>
          <w:color w:val="auto"/>
          <w:sz w:val="22"/>
          <w:szCs w:val="22"/>
        </w:rPr>
        <w:t xml:space="preserve">expertise will be invaluable as we continue to drive innovation and growth. We look forward to their contributions and are confident that their involvement will help us </w:t>
      </w:r>
      <w:r w:rsidR="00EA429E">
        <w:rPr>
          <w:rFonts w:ascii="Calibri Light" w:eastAsia="Calibri" w:hAnsi="Calibri Light" w:cs="Calibri Light"/>
          <w:color w:val="auto"/>
          <w:sz w:val="22"/>
          <w:szCs w:val="22"/>
        </w:rPr>
        <w:t>to set the strategic direction of the company</w:t>
      </w:r>
      <w:r w:rsidR="005743CC">
        <w:rPr>
          <w:rFonts w:ascii="Calibri Light" w:eastAsia="Calibri" w:hAnsi="Calibri Light" w:cs="Calibri Light"/>
          <w:color w:val="auto"/>
          <w:sz w:val="22"/>
          <w:szCs w:val="22"/>
        </w:rPr>
        <w:t xml:space="preserve"> and further our mission to serve our </w:t>
      </w:r>
      <w:r w:rsidR="00D034C9">
        <w:rPr>
          <w:rFonts w:ascii="Calibri Light" w:eastAsia="Calibri" w:hAnsi="Calibri Light" w:cs="Calibri Light"/>
          <w:color w:val="auto"/>
          <w:sz w:val="22"/>
          <w:szCs w:val="22"/>
        </w:rPr>
        <w:t xml:space="preserve">credit unions, credit union </w:t>
      </w:r>
      <w:r w:rsidR="005743CC">
        <w:rPr>
          <w:rFonts w:ascii="Calibri Light" w:eastAsia="Calibri" w:hAnsi="Calibri Light" w:cs="Calibri Light"/>
          <w:color w:val="auto"/>
          <w:sz w:val="22"/>
          <w:szCs w:val="22"/>
        </w:rPr>
        <w:t>members</w:t>
      </w:r>
      <w:r w:rsidR="00D034C9">
        <w:rPr>
          <w:rFonts w:ascii="Calibri Light" w:eastAsia="Calibri" w:hAnsi="Calibri Light" w:cs="Calibri Light"/>
          <w:color w:val="auto"/>
          <w:sz w:val="22"/>
          <w:szCs w:val="22"/>
        </w:rPr>
        <w:t>,</w:t>
      </w:r>
      <w:r w:rsidR="005743CC">
        <w:rPr>
          <w:rFonts w:ascii="Calibri Light" w:eastAsia="Calibri" w:hAnsi="Calibri Light" w:cs="Calibri Light"/>
          <w:color w:val="auto"/>
          <w:sz w:val="22"/>
          <w:szCs w:val="22"/>
        </w:rPr>
        <w:t xml:space="preserve"> and </w:t>
      </w:r>
      <w:r w:rsidR="00D034C9">
        <w:rPr>
          <w:rFonts w:ascii="Calibri Light" w:eastAsia="Calibri" w:hAnsi="Calibri Light" w:cs="Calibri Light"/>
          <w:color w:val="auto"/>
          <w:sz w:val="22"/>
          <w:szCs w:val="22"/>
        </w:rPr>
        <w:t>dealerships</w:t>
      </w:r>
      <w:r w:rsidR="005743CC">
        <w:rPr>
          <w:rFonts w:ascii="Calibri Light" w:eastAsia="Calibri" w:hAnsi="Calibri Light" w:cs="Calibri Light"/>
          <w:color w:val="auto"/>
          <w:sz w:val="22"/>
          <w:szCs w:val="22"/>
        </w:rPr>
        <w:t>.”</w:t>
      </w:r>
    </w:p>
    <w:p w14:paraId="3E9DB1DC" w14:textId="77777777" w:rsidR="009465C1" w:rsidRPr="009465C1" w:rsidRDefault="009465C1" w:rsidP="009465C1">
      <w:pPr>
        <w:spacing w:after="0" w:line="257" w:lineRule="auto"/>
      </w:pPr>
    </w:p>
    <w:p w14:paraId="1BFA91B1" w14:textId="08322A41" w:rsidR="009465C1" w:rsidRPr="009465C1" w:rsidRDefault="009465C1" w:rsidP="009465C1">
      <w:r>
        <w:rPr>
          <w:rFonts w:ascii="Calibri Light" w:hAnsi="Calibri Light" w:cs="Calibri Light"/>
        </w:rPr>
        <w:t xml:space="preserve">“We are honored to welcome Linda Armyn, April Clobes, and Chad Graves to our Board of Directors. Their proven leadership and deep commitment to the credit union industry bring a wealth of knowledge and perspective that will be crucial as we navigate the evolving financial landscape,” said Erin Mendez, board chairman of Origence and president and CEO of </w:t>
      </w:r>
      <w:proofErr w:type="spellStart"/>
      <w:r>
        <w:rPr>
          <w:rFonts w:ascii="Calibri Light" w:hAnsi="Calibri Light" w:cs="Calibri Light"/>
        </w:rPr>
        <w:t>Patelco</w:t>
      </w:r>
      <w:proofErr w:type="spellEnd"/>
      <w:r>
        <w:rPr>
          <w:rFonts w:ascii="Calibri Light" w:hAnsi="Calibri Light" w:cs="Calibri Light"/>
        </w:rPr>
        <w:t xml:space="preserve"> Credit Union. “With their guidance and collaboration, we are poised to continue driving forward to best serve credit unions and their members with innovative technology solutions.</w:t>
      </w:r>
      <w:r w:rsidR="00D97E57">
        <w:rPr>
          <w:rFonts w:ascii="Calibri Light" w:hAnsi="Calibri Light" w:cs="Calibri Light"/>
        </w:rPr>
        <w:t>”</w:t>
      </w:r>
    </w:p>
    <w:p w14:paraId="6AB2CBCA" w14:textId="4886AEC5" w:rsidR="00B25BF4" w:rsidRPr="00637823" w:rsidRDefault="00B25BF4" w:rsidP="006540DF">
      <w:pPr>
        <w:pStyle w:val="Heading2"/>
        <w:shd w:val="clear" w:color="auto" w:fill="FFFFFF"/>
        <w:spacing w:before="0"/>
        <w:rPr>
          <w:rFonts w:cstheme="majorHAnsi"/>
          <w:color w:val="auto"/>
          <w:sz w:val="22"/>
          <w:szCs w:val="22"/>
        </w:rPr>
      </w:pPr>
      <w:r w:rsidRPr="00637823">
        <w:rPr>
          <w:rFonts w:cstheme="majorHAnsi"/>
          <w:b/>
          <w:bCs/>
          <w:color w:val="auto"/>
          <w:sz w:val="22"/>
          <w:szCs w:val="22"/>
        </w:rPr>
        <w:t>About Origence</w:t>
      </w:r>
    </w:p>
    <w:p w14:paraId="52E1D0B8" w14:textId="77777777" w:rsidR="00AE67E7" w:rsidRPr="00713EF1" w:rsidRDefault="00D97E57" w:rsidP="00AE67E7">
      <w:pPr>
        <w:rPr>
          <w:rFonts w:ascii="Calibri Light" w:hAnsi="Calibri Light" w:cs="Calibri Light"/>
        </w:rPr>
      </w:pPr>
      <w:hyperlink r:id="rId11" w:history="1">
        <w:r w:rsidR="00AE67E7" w:rsidRPr="00713EF1">
          <w:rPr>
            <w:rStyle w:val="Hyperlink"/>
            <w:rFonts w:ascii="Calibri Light" w:hAnsi="Calibri Light" w:cs="Calibri Light"/>
            <w:color w:val="FF0000"/>
            <w:shd w:val="clear" w:color="auto" w:fill="FFFFFF"/>
          </w:rPr>
          <w:t>Origence</w:t>
        </w:r>
      </w:hyperlink>
      <w:r w:rsidR="00AE67E7" w:rsidRPr="00713EF1">
        <w:rPr>
          <w:rFonts w:ascii="Calibri Light" w:hAnsi="Calibri Light" w:cs="Calibri Light"/>
          <w:color w:val="38363B"/>
          <w:shd w:val="clear" w:color="auto" w:fill="FFFFFF"/>
        </w:rPr>
        <w:t xml:space="preserve"> provides the lending technology solutions credit unions need to advance their total origination experience. We were</w:t>
      </w:r>
      <w:r w:rsidR="00AE67E7" w:rsidRPr="00713EF1">
        <w:rPr>
          <w:rFonts w:ascii="Calibri Light" w:hAnsi="Calibri Light" w:cs="Calibri Light"/>
        </w:rPr>
        <w:t xml:space="preserve"> established in 1994 as a credit union service organization (CUSO) and have helped credit unions process more than 88 million applications for $551 billion in funded loans. Our solutions include indirect lending, loan and account origination, auto shopping, marketing automation, lending operations, and more. Origence was named the 2023 CUSO of the year by NACUSO. Learn more at www.origence.com and follow us on </w:t>
      </w:r>
      <w:hyperlink r:id="rId12" w:history="1">
        <w:r w:rsidR="00AE67E7" w:rsidRPr="00713EF1">
          <w:rPr>
            <w:rStyle w:val="Hyperlink"/>
            <w:rFonts w:ascii="Calibri Light" w:hAnsi="Calibri Light" w:cs="Calibri Light"/>
            <w:color w:val="E40004"/>
          </w:rPr>
          <w:t>Twitter</w:t>
        </w:r>
      </w:hyperlink>
      <w:r w:rsidR="00AE67E7" w:rsidRPr="00713EF1">
        <w:rPr>
          <w:rFonts w:ascii="Calibri Light" w:hAnsi="Calibri Light" w:cs="Calibri Light"/>
          <w:color w:val="38363B"/>
        </w:rPr>
        <w:t> and </w:t>
      </w:r>
      <w:hyperlink r:id="rId13" w:history="1">
        <w:r w:rsidR="00AE67E7" w:rsidRPr="00713EF1">
          <w:rPr>
            <w:rStyle w:val="Hyperlink"/>
            <w:rFonts w:ascii="Calibri Light" w:hAnsi="Calibri Light" w:cs="Calibri Light"/>
            <w:color w:val="E40004"/>
          </w:rPr>
          <w:t>LinkedIn</w:t>
        </w:r>
      </w:hyperlink>
      <w:r w:rsidR="00AE67E7" w:rsidRPr="00713EF1">
        <w:rPr>
          <w:rFonts w:ascii="Calibri Light" w:hAnsi="Calibri Light" w:cs="Calibri Light"/>
        </w:rPr>
        <w:t>.</w:t>
      </w:r>
    </w:p>
    <w:p w14:paraId="4BCBF640" w14:textId="7059650E" w:rsidR="00B25BF4" w:rsidRDefault="00B25BF4" w:rsidP="00FB4F08">
      <w:pPr>
        <w:spacing w:after="0" w:line="240" w:lineRule="auto"/>
        <w:rPr>
          <w:rFonts w:asciiTheme="majorHAnsi" w:hAnsiTheme="majorHAnsi" w:cstheme="majorHAnsi"/>
        </w:rPr>
      </w:pPr>
    </w:p>
    <w:p w14:paraId="31694955" w14:textId="2EFA5C6B" w:rsidR="003F59D8" w:rsidRDefault="006873B4" w:rsidP="00FB4F08">
      <w:pPr>
        <w:spacing w:after="0" w:line="240" w:lineRule="auto"/>
        <w:rPr>
          <w:rFonts w:asciiTheme="majorHAnsi" w:hAnsiTheme="majorHAnsi" w:cstheme="majorHAnsi"/>
        </w:rPr>
      </w:pPr>
      <w:r>
        <w:rPr>
          <w:rFonts w:asciiTheme="majorHAnsi" w:hAnsiTheme="majorHAnsi" w:cstheme="majorHAnsi"/>
          <w:noProof/>
        </w:rPr>
        <w:drawing>
          <wp:inline distT="0" distB="0" distL="0" distR="0" wp14:anchorId="0A76290A" wp14:editId="2B140D96">
            <wp:extent cx="5934075" cy="2057400"/>
            <wp:effectExtent l="0" t="0" r="0" b="0"/>
            <wp:docPr id="175459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2057400"/>
                    </a:xfrm>
                    <a:prstGeom prst="rect">
                      <a:avLst/>
                    </a:prstGeom>
                    <a:noFill/>
                    <a:ln>
                      <a:noFill/>
                    </a:ln>
                  </pic:spPr>
                </pic:pic>
              </a:graphicData>
            </a:graphic>
          </wp:inline>
        </w:drawing>
      </w:r>
    </w:p>
    <w:p w14:paraId="6559B2C8" w14:textId="77777777" w:rsidR="006873B4" w:rsidRDefault="006873B4" w:rsidP="00FB4F08">
      <w:pPr>
        <w:spacing w:after="0" w:line="240" w:lineRule="auto"/>
        <w:rPr>
          <w:rFonts w:asciiTheme="majorHAnsi" w:hAnsiTheme="majorHAnsi" w:cstheme="majorHAnsi"/>
        </w:rPr>
      </w:pPr>
    </w:p>
    <w:p w14:paraId="0E881440" w14:textId="43172739" w:rsidR="00DF5AED" w:rsidRPr="00DF5AED" w:rsidRDefault="002377FE" w:rsidP="00DF5AED">
      <w:pPr>
        <w:rPr>
          <w:rFonts w:asciiTheme="majorHAnsi" w:hAnsiTheme="majorHAnsi" w:cstheme="majorHAnsi"/>
        </w:rPr>
      </w:pPr>
      <w:r w:rsidRPr="00D97E57">
        <w:rPr>
          <w:rFonts w:asciiTheme="majorHAnsi" w:hAnsiTheme="majorHAnsi" w:cstheme="majorHAnsi"/>
          <w:b/>
          <w:bCs/>
        </w:rPr>
        <w:t>PHOTO CAPTIONS:</w:t>
      </w:r>
      <w:r>
        <w:rPr>
          <w:rFonts w:asciiTheme="majorHAnsi" w:hAnsiTheme="majorHAnsi" w:cstheme="majorHAnsi"/>
        </w:rPr>
        <w:t xml:space="preserve"> </w:t>
      </w:r>
      <w:r w:rsidR="00DF5AED" w:rsidRPr="00DF5AED">
        <w:rPr>
          <w:rFonts w:asciiTheme="majorHAnsi" w:hAnsiTheme="majorHAnsi" w:cstheme="majorHAnsi"/>
        </w:rPr>
        <w:t>Linda Armyn, president and CEO of Bethpage FCU, April Clobes, president and CEO of Michigan State University FCU, and Chad Graves, president and CEO of Ent CU are the newest</w:t>
      </w:r>
      <w:r w:rsidR="007937C9">
        <w:rPr>
          <w:rFonts w:asciiTheme="majorHAnsi" w:hAnsiTheme="majorHAnsi" w:cstheme="majorHAnsi"/>
        </w:rPr>
        <w:t xml:space="preserve"> associate</w:t>
      </w:r>
      <w:r w:rsidR="00DF5AED" w:rsidRPr="00DF5AED">
        <w:rPr>
          <w:rFonts w:asciiTheme="majorHAnsi" w:hAnsiTheme="majorHAnsi" w:cstheme="majorHAnsi"/>
        </w:rPr>
        <w:t xml:space="preserve"> members of the Origence Board of Directors this year. </w:t>
      </w:r>
    </w:p>
    <w:p w14:paraId="166EBCF6" w14:textId="157D8823" w:rsidR="006873B4" w:rsidRDefault="006873B4" w:rsidP="00FB4F08">
      <w:pPr>
        <w:spacing w:after="0" w:line="240" w:lineRule="auto"/>
        <w:rPr>
          <w:rFonts w:asciiTheme="majorHAnsi" w:hAnsiTheme="majorHAnsi" w:cstheme="majorHAnsi"/>
        </w:rPr>
      </w:pPr>
    </w:p>
    <w:p w14:paraId="71F2804D" w14:textId="77777777" w:rsidR="006873B4" w:rsidRPr="003D28BE" w:rsidRDefault="006873B4" w:rsidP="00FB4F08">
      <w:pPr>
        <w:spacing w:after="0" w:line="240" w:lineRule="auto"/>
        <w:rPr>
          <w:rFonts w:asciiTheme="majorHAnsi" w:hAnsiTheme="majorHAnsi" w:cstheme="majorHAnsi"/>
        </w:rPr>
      </w:pPr>
    </w:p>
    <w:p w14:paraId="664072C9" w14:textId="4D48747F" w:rsidR="00C2558C" w:rsidRPr="003D28BE" w:rsidRDefault="00B25BF4" w:rsidP="00FB4F08">
      <w:pPr>
        <w:spacing w:after="0" w:line="240" w:lineRule="auto"/>
        <w:jc w:val="center"/>
        <w:rPr>
          <w:rFonts w:asciiTheme="majorHAnsi" w:hAnsiTheme="majorHAnsi" w:cstheme="majorHAnsi"/>
        </w:rPr>
      </w:pPr>
      <w:r w:rsidRPr="003D28BE">
        <w:rPr>
          <w:rFonts w:asciiTheme="majorHAnsi" w:hAnsiTheme="majorHAnsi" w:cstheme="majorHAnsi"/>
        </w:rPr>
        <w:t>###</w:t>
      </w:r>
      <w:bookmarkEnd w:id="0"/>
    </w:p>
    <w:sectPr w:rsidR="00C2558C" w:rsidRPr="003D28BE" w:rsidSect="00123A78">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41E7" w14:textId="77777777" w:rsidR="000124EE" w:rsidRDefault="000124EE">
      <w:pPr>
        <w:spacing w:after="0" w:line="240" w:lineRule="auto"/>
      </w:pPr>
      <w:r>
        <w:separator/>
      </w:r>
    </w:p>
  </w:endnote>
  <w:endnote w:type="continuationSeparator" w:id="0">
    <w:p w14:paraId="73C0B937" w14:textId="77777777" w:rsidR="000124EE" w:rsidRDefault="0001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DD8DC" w14:textId="77777777" w:rsidR="000124EE" w:rsidRDefault="000124EE">
      <w:pPr>
        <w:spacing w:after="0" w:line="240" w:lineRule="auto"/>
      </w:pPr>
      <w:r>
        <w:rPr>
          <w:color w:val="000000"/>
        </w:rPr>
        <w:separator/>
      </w:r>
    </w:p>
  </w:footnote>
  <w:footnote w:type="continuationSeparator" w:id="0">
    <w:p w14:paraId="660CB9EE" w14:textId="77777777" w:rsidR="000124EE" w:rsidRDefault="0001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4667"/>
    <w:multiLevelType w:val="hybridMultilevel"/>
    <w:tmpl w:val="2C3EB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36C04"/>
    <w:multiLevelType w:val="hybridMultilevel"/>
    <w:tmpl w:val="6C0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1"/>
  </w:num>
  <w:num w:numId="2" w16cid:durableId="1619292441">
    <w:abstractNumId w:val="0"/>
  </w:num>
  <w:num w:numId="3" w16cid:durableId="712265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2E15"/>
    <w:rsid w:val="000074CD"/>
    <w:rsid w:val="00010C19"/>
    <w:rsid w:val="00010CE5"/>
    <w:rsid w:val="000124EE"/>
    <w:rsid w:val="00027CD6"/>
    <w:rsid w:val="00033573"/>
    <w:rsid w:val="000404F4"/>
    <w:rsid w:val="00044B0D"/>
    <w:rsid w:val="0004664D"/>
    <w:rsid w:val="000509E0"/>
    <w:rsid w:val="000538F3"/>
    <w:rsid w:val="00053E6D"/>
    <w:rsid w:val="00054405"/>
    <w:rsid w:val="00056C58"/>
    <w:rsid w:val="00057EF4"/>
    <w:rsid w:val="0007552C"/>
    <w:rsid w:val="00090321"/>
    <w:rsid w:val="00094EDD"/>
    <w:rsid w:val="000A0264"/>
    <w:rsid w:val="000A1176"/>
    <w:rsid w:val="000A137D"/>
    <w:rsid w:val="000B30DE"/>
    <w:rsid w:val="000C0296"/>
    <w:rsid w:val="000C6363"/>
    <w:rsid w:val="000D4E20"/>
    <w:rsid w:val="000E0FAA"/>
    <w:rsid w:val="000E10F2"/>
    <w:rsid w:val="000E3B44"/>
    <w:rsid w:val="000F081D"/>
    <w:rsid w:val="000F58CC"/>
    <w:rsid w:val="0011213F"/>
    <w:rsid w:val="00116AAB"/>
    <w:rsid w:val="00122452"/>
    <w:rsid w:val="00123A78"/>
    <w:rsid w:val="001330F1"/>
    <w:rsid w:val="001415CB"/>
    <w:rsid w:val="001650A5"/>
    <w:rsid w:val="00166DAB"/>
    <w:rsid w:val="00174D40"/>
    <w:rsid w:val="00180FE4"/>
    <w:rsid w:val="00184EDC"/>
    <w:rsid w:val="001A18FC"/>
    <w:rsid w:val="001A48F7"/>
    <w:rsid w:val="001A668B"/>
    <w:rsid w:val="001A6A90"/>
    <w:rsid w:val="001C02EC"/>
    <w:rsid w:val="001C1F94"/>
    <w:rsid w:val="001C4A4E"/>
    <w:rsid w:val="001F48D4"/>
    <w:rsid w:val="00200B2B"/>
    <w:rsid w:val="00210CC1"/>
    <w:rsid w:val="00213234"/>
    <w:rsid w:val="00216B6D"/>
    <w:rsid w:val="002173F1"/>
    <w:rsid w:val="00230734"/>
    <w:rsid w:val="00230B42"/>
    <w:rsid w:val="00232FC8"/>
    <w:rsid w:val="002374D0"/>
    <w:rsid w:val="002377FE"/>
    <w:rsid w:val="00240880"/>
    <w:rsid w:val="00263790"/>
    <w:rsid w:val="002661CB"/>
    <w:rsid w:val="00284BB9"/>
    <w:rsid w:val="00290345"/>
    <w:rsid w:val="00292F9E"/>
    <w:rsid w:val="00296210"/>
    <w:rsid w:val="002A02FD"/>
    <w:rsid w:val="002A148B"/>
    <w:rsid w:val="002A25CE"/>
    <w:rsid w:val="002B0F59"/>
    <w:rsid w:val="002B13FC"/>
    <w:rsid w:val="002B2E56"/>
    <w:rsid w:val="002B394F"/>
    <w:rsid w:val="002B5A6C"/>
    <w:rsid w:val="002C13AB"/>
    <w:rsid w:val="002C5E2D"/>
    <w:rsid w:val="002D2E9E"/>
    <w:rsid w:val="002D5425"/>
    <w:rsid w:val="002E7582"/>
    <w:rsid w:val="002F0DFB"/>
    <w:rsid w:val="002F2540"/>
    <w:rsid w:val="00300256"/>
    <w:rsid w:val="003032B1"/>
    <w:rsid w:val="0030674F"/>
    <w:rsid w:val="00323741"/>
    <w:rsid w:val="00325066"/>
    <w:rsid w:val="00333823"/>
    <w:rsid w:val="00343F2E"/>
    <w:rsid w:val="0034429B"/>
    <w:rsid w:val="00352388"/>
    <w:rsid w:val="00356341"/>
    <w:rsid w:val="00364562"/>
    <w:rsid w:val="00372652"/>
    <w:rsid w:val="00381288"/>
    <w:rsid w:val="003A02A7"/>
    <w:rsid w:val="003A1609"/>
    <w:rsid w:val="003A1789"/>
    <w:rsid w:val="003C63D2"/>
    <w:rsid w:val="003D06EF"/>
    <w:rsid w:val="003D0C20"/>
    <w:rsid w:val="003D1E42"/>
    <w:rsid w:val="003D28BE"/>
    <w:rsid w:val="003D5568"/>
    <w:rsid w:val="003E4DBD"/>
    <w:rsid w:val="003E4E6E"/>
    <w:rsid w:val="003E518A"/>
    <w:rsid w:val="003F4CE4"/>
    <w:rsid w:val="003F59D8"/>
    <w:rsid w:val="0041055F"/>
    <w:rsid w:val="00416335"/>
    <w:rsid w:val="00421347"/>
    <w:rsid w:val="00421529"/>
    <w:rsid w:val="00425625"/>
    <w:rsid w:val="0043444E"/>
    <w:rsid w:val="00436200"/>
    <w:rsid w:val="0046168F"/>
    <w:rsid w:val="00461A9A"/>
    <w:rsid w:val="00465EE1"/>
    <w:rsid w:val="00467A69"/>
    <w:rsid w:val="00467B27"/>
    <w:rsid w:val="00470272"/>
    <w:rsid w:val="00470F60"/>
    <w:rsid w:val="00472848"/>
    <w:rsid w:val="00476B68"/>
    <w:rsid w:val="004861AC"/>
    <w:rsid w:val="00486660"/>
    <w:rsid w:val="0049249A"/>
    <w:rsid w:val="0049375A"/>
    <w:rsid w:val="00493C50"/>
    <w:rsid w:val="004974DF"/>
    <w:rsid w:val="004A0467"/>
    <w:rsid w:val="004A3627"/>
    <w:rsid w:val="004B00D3"/>
    <w:rsid w:val="004D40D1"/>
    <w:rsid w:val="004E5592"/>
    <w:rsid w:val="004E580C"/>
    <w:rsid w:val="004E7E22"/>
    <w:rsid w:val="004F40DF"/>
    <w:rsid w:val="00506C41"/>
    <w:rsid w:val="00523586"/>
    <w:rsid w:val="005242F4"/>
    <w:rsid w:val="0053553F"/>
    <w:rsid w:val="00545230"/>
    <w:rsid w:val="00551899"/>
    <w:rsid w:val="00561552"/>
    <w:rsid w:val="005651AC"/>
    <w:rsid w:val="005701C8"/>
    <w:rsid w:val="0057045B"/>
    <w:rsid w:val="005743CC"/>
    <w:rsid w:val="005754B8"/>
    <w:rsid w:val="00580779"/>
    <w:rsid w:val="00581FF8"/>
    <w:rsid w:val="00591973"/>
    <w:rsid w:val="005A0744"/>
    <w:rsid w:val="005A1C0C"/>
    <w:rsid w:val="005A5E71"/>
    <w:rsid w:val="005B1FF1"/>
    <w:rsid w:val="005C7A8D"/>
    <w:rsid w:val="005D28BB"/>
    <w:rsid w:val="005E013F"/>
    <w:rsid w:val="005F0D1B"/>
    <w:rsid w:val="005F76CE"/>
    <w:rsid w:val="006020D3"/>
    <w:rsid w:val="00623495"/>
    <w:rsid w:val="006252BF"/>
    <w:rsid w:val="006312A3"/>
    <w:rsid w:val="00634C08"/>
    <w:rsid w:val="00635524"/>
    <w:rsid w:val="006375FB"/>
    <w:rsid w:val="00637823"/>
    <w:rsid w:val="00644167"/>
    <w:rsid w:val="0065345C"/>
    <w:rsid w:val="006540DF"/>
    <w:rsid w:val="006577BF"/>
    <w:rsid w:val="00676025"/>
    <w:rsid w:val="006802A4"/>
    <w:rsid w:val="00682325"/>
    <w:rsid w:val="006843AC"/>
    <w:rsid w:val="006873B4"/>
    <w:rsid w:val="00690D5C"/>
    <w:rsid w:val="0069205C"/>
    <w:rsid w:val="006A1367"/>
    <w:rsid w:val="006C7090"/>
    <w:rsid w:val="006D331F"/>
    <w:rsid w:val="006D61CE"/>
    <w:rsid w:val="006D67DF"/>
    <w:rsid w:val="006E6131"/>
    <w:rsid w:val="006E6CE2"/>
    <w:rsid w:val="006E7F04"/>
    <w:rsid w:val="006F5517"/>
    <w:rsid w:val="006F55D7"/>
    <w:rsid w:val="006F7666"/>
    <w:rsid w:val="007012DF"/>
    <w:rsid w:val="007079FD"/>
    <w:rsid w:val="00713EF1"/>
    <w:rsid w:val="0071648D"/>
    <w:rsid w:val="007201AD"/>
    <w:rsid w:val="00724407"/>
    <w:rsid w:val="00730735"/>
    <w:rsid w:val="00751D33"/>
    <w:rsid w:val="007604EA"/>
    <w:rsid w:val="00760688"/>
    <w:rsid w:val="00765C15"/>
    <w:rsid w:val="00774FBC"/>
    <w:rsid w:val="00784ED9"/>
    <w:rsid w:val="007937C9"/>
    <w:rsid w:val="007A2D4F"/>
    <w:rsid w:val="007B1F7A"/>
    <w:rsid w:val="007B4C69"/>
    <w:rsid w:val="007B5BEE"/>
    <w:rsid w:val="007C6506"/>
    <w:rsid w:val="007D48AC"/>
    <w:rsid w:val="007E4CC2"/>
    <w:rsid w:val="007E579B"/>
    <w:rsid w:val="007E6124"/>
    <w:rsid w:val="007F0A9B"/>
    <w:rsid w:val="007F56DF"/>
    <w:rsid w:val="00801597"/>
    <w:rsid w:val="00804C7E"/>
    <w:rsid w:val="00807D03"/>
    <w:rsid w:val="008105F3"/>
    <w:rsid w:val="00823D30"/>
    <w:rsid w:val="00831825"/>
    <w:rsid w:val="008439BC"/>
    <w:rsid w:val="00843E25"/>
    <w:rsid w:val="008441DD"/>
    <w:rsid w:val="00850780"/>
    <w:rsid w:val="008512E8"/>
    <w:rsid w:val="00865739"/>
    <w:rsid w:val="0086627F"/>
    <w:rsid w:val="00867B37"/>
    <w:rsid w:val="00877665"/>
    <w:rsid w:val="00894D28"/>
    <w:rsid w:val="008A05CE"/>
    <w:rsid w:val="008A5BC3"/>
    <w:rsid w:val="008C409F"/>
    <w:rsid w:val="008C63E2"/>
    <w:rsid w:val="008D22B9"/>
    <w:rsid w:val="008E2959"/>
    <w:rsid w:val="008E5B0C"/>
    <w:rsid w:val="008F5827"/>
    <w:rsid w:val="00902DDA"/>
    <w:rsid w:val="009126C8"/>
    <w:rsid w:val="00912E3C"/>
    <w:rsid w:val="00916504"/>
    <w:rsid w:val="00916719"/>
    <w:rsid w:val="00944C5F"/>
    <w:rsid w:val="009465C1"/>
    <w:rsid w:val="009527DD"/>
    <w:rsid w:val="0095785C"/>
    <w:rsid w:val="0097074C"/>
    <w:rsid w:val="00972C83"/>
    <w:rsid w:val="00973DFA"/>
    <w:rsid w:val="0098545B"/>
    <w:rsid w:val="00994283"/>
    <w:rsid w:val="00994ADA"/>
    <w:rsid w:val="009A2E12"/>
    <w:rsid w:val="009A363B"/>
    <w:rsid w:val="009B6E36"/>
    <w:rsid w:val="009C11FF"/>
    <w:rsid w:val="009C2667"/>
    <w:rsid w:val="009E7567"/>
    <w:rsid w:val="009F72BB"/>
    <w:rsid w:val="00A0281C"/>
    <w:rsid w:val="00A06C8F"/>
    <w:rsid w:val="00A06E6A"/>
    <w:rsid w:val="00A31D14"/>
    <w:rsid w:val="00A36E9E"/>
    <w:rsid w:val="00A40712"/>
    <w:rsid w:val="00A45F1B"/>
    <w:rsid w:val="00A47987"/>
    <w:rsid w:val="00A60C26"/>
    <w:rsid w:val="00A61565"/>
    <w:rsid w:val="00A67C32"/>
    <w:rsid w:val="00A73C0F"/>
    <w:rsid w:val="00A84622"/>
    <w:rsid w:val="00A92502"/>
    <w:rsid w:val="00A941B1"/>
    <w:rsid w:val="00A94FBF"/>
    <w:rsid w:val="00A9534F"/>
    <w:rsid w:val="00AA3FFE"/>
    <w:rsid w:val="00AA7DD2"/>
    <w:rsid w:val="00AB2CA1"/>
    <w:rsid w:val="00AD38ED"/>
    <w:rsid w:val="00AD51DD"/>
    <w:rsid w:val="00AD7206"/>
    <w:rsid w:val="00AE67E7"/>
    <w:rsid w:val="00AF63F6"/>
    <w:rsid w:val="00AF7635"/>
    <w:rsid w:val="00B078EA"/>
    <w:rsid w:val="00B10946"/>
    <w:rsid w:val="00B11E3C"/>
    <w:rsid w:val="00B25BF4"/>
    <w:rsid w:val="00B2668B"/>
    <w:rsid w:val="00B46431"/>
    <w:rsid w:val="00B4678C"/>
    <w:rsid w:val="00B46BA0"/>
    <w:rsid w:val="00B52DE2"/>
    <w:rsid w:val="00B62609"/>
    <w:rsid w:val="00B632A1"/>
    <w:rsid w:val="00B74077"/>
    <w:rsid w:val="00B74ADE"/>
    <w:rsid w:val="00B85777"/>
    <w:rsid w:val="00B86209"/>
    <w:rsid w:val="00B868CB"/>
    <w:rsid w:val="00B92AFC"/>
    <w:rsid w:val="00B97269"/>
    <w:rsid w:val="00BB2863"/>
    <w:rsid w:val="00BB4726"/>
    <w:rsid w:val="00BB6F0F"/>
    <w:rsid w:val="00BC1E79"/>
    <w:rsid w:val="00BC26EE"/>
    <w:rsid w:val="00BC5293"/>
    <w:rsid w:val="00BD434B"/>
    <w:rsid w:val="00BF1C43"/>
    <w:rsid w:val="00BF4710"/>
    <w:rsid w:val="00BF4BFE"/>
    <w:rsid w:val="00BF5870"/>
    <w:rsid w:val="00BF778E"/>
    <w:rsid w:val="00BF7C4B"/>
    <w:rsid w:val="00C2181A"/>
    <w:rsid w:val="00C2558C"/>
    <w:rsid w:val="00C25925"/>
    <w:rsid w:val="00C35B90"/>
    <w:rsid w:val="00C45A15"/>
    <w:rsid w:val="00C46D35"/>
    <w:rsid w:val="00C53F20"/>
    <w:rsid w:val="00C56268"/>
    <w:rsid w:val="00C61F1C"/>
    <w:rsid w:val="00C73430"/>
    <w:rsid w:val="00C7344E"/>
    <w:rsid w:val="00C73669"/>
    <w:rsid w:val="00C73F0C"/>
    <w:rsid w:val="00C758C3"/>
    <w:rsid w:val="00C75ABD"/>
    <w:rsid w:val="00C75B39"/>
    <w:rsid w:val="00C87ED5"/>
    <w:rsid w:val="00C951F6"/>
    <w:rsid w:val="00CA6559"/>
    <w:rsid w:val="00CC3614"/>
    <w:rsid w:val="00CC4BB4"/>
    <w:rsid w:val="00CD14E4"/>
    <w:rsid w:val="00CF3095"/>
    <w:rsid w:val="00CF7AF7"/>
    <w:rsid w:val="00D00B61"/>
    <w:rsid w:val="00D034C9"/>
    <w:rsid w:val="00D1685A"/>
    <w:rsid w:val="00D2042E"/>
    <w:rsid w:val="00D23C98"/>
    <w:rsid w:val="00D23D5B"/>
    <w:rsid w:val="00D27F72"/>
    <w:rsid w:val="00D30F09"/>
    <w:rsid w:val="00D421B4"/>
    <w:rsid w:val="00D469FC"/>
    <w:rsid w:val="00D479F4"/>
    <w:rsid w:val="00D53290"/>
    <w:rsid w:val="00D56907"/>
    <w:rsid w:val="00D70E05"/>
    <w:rsid w:val="00D7178B"/>
    <w:rsid w:val="00D73654"/>
    <w:rsid w:val="00D86913"/>
    <w:rsid w:val="00D969D0"/>
    <w:rsid w:val="00D97E57"/>
    <w:rsid w:val="00DA50BF"/>
    <w:rsid w:val="00DB5B43"/>
    <w:rsid w:val="00DD2150"/>
    <w:rsid w:val="00DD5D8D"/>
    <w:rsid w:val="00DE048C"/>
    <w:rsid w:val="00DE4663"/>
    <w:rsid w:val="00DE5D6A"/>
    <w:rsid w:val="00DF5AED"/>
    <w:rsid w:val="00E046BB"/>
    <w:rsid w:val="00E07863"/>
    <w:rsid w:val="00E15FFE"/>
    <w:rsid w:val="00E16BAE"/>
    <w:rsid w:val="00E16E90"/>
    <w:rsid w:val="00E20702"/>
    <w:rsid w:val="00E26A13"/>
    <w:rsid w:val="00E278BA"/>
    <w:rsid w:val="00E314C2"/>
    <w:rsid w:val="00E506B6"/>
    <w:rsid w:val="00E50705"/>
    <w:rsid w:val="00E557D9"/>
    <w:rsid w:val="00E620BC"/>
    <w:rsid w:val="00E816C6"/>
    <w:rsid w:val="00E90743"/>
    <w:rsid w:val="00EA059C"/>
    <w:rsid w:val="00EA429E"/>
    <w:rsid w:val="00EA54CC"/>
    <w:rsid w:val="00EB44BD"/>
    <w:rsid w:val="00EB72E0"/>
    <w:rsid w:val="00EC14D0"/>
    <w:rsid w:val="00EC1579"/>
    <w:rsid w:val="00EC585A"/>
    <w:rsid w:val="00ED7616"/>
    <w:rsid w:val="00EE078B"/>
    <w:rsid w:val="00F003D8"/>
    <w:rsid w:val="00F0063B"/>
    <w:rsid w:val="00F07D32"/>
    <w:rsid w:val="00F119CC"/>
    <w:rsid w:val="00F220FB"/>
    <w:rsid w:val="00F27900"/>
    <w:rsid w:val="00F308BC"/>
    <w:rsid w:val="00F331CA"/>
    <w:rsid w:val="00F46252"/>
    <w:rsid w:val="00F52703"/>
    <w:rsid w:val="00F750EA"/>
    <w:rsid w:val="00F8128A"/>
    <w:rsid w:val="00F85D1B"/>
    <w:rsid w:val="00F909FF"/>
    <w:rsid w:val="00F94CC9"/>
    <w:rsid w:val="00F951C8"/>
    <w:rsid w:val="00F95654"/>
    <w:rsid w:val="00FA3FD6"/>
    <w:rsid w:val="00FB3615"/>
    <w:rsid w:val="00FB4F08"/>
    <w:rsid w:val="00FB5F85"/>
    <w:rsid w:val="00FB7E8E"/>
    <w:rsid w:val="00FC064A"/>
    <w:rsid w:val="00FC2578"/>
    <w:rsid w:val="00FC293A"/>
    <w:rsid w:val="00FC2C19"/>
    <w:rsid w:val="00FC7E1A"/>
    <w:rsid w:val="00FD4641"/>
    <w:rsid w:val="00FD68C8"/>
    <w:rsid w:val="00FD7BAC"/>
    <w:rsid w:val="00FD7F4D"/>
    <w:rsid w:val="00FF069C"/>
    <w:rsid w:val="00FF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Heading2Char">
    <w:name w:val="Heading 2 Char"/>
    <w:basedOn w:val="DefaultParagraphFont"/>
    <w:link w:val="Heading2"/>
    <w:uiPriority w:val="9"/>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semiHidden/>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character" w:styleId="FollowedHyperlink">
    <w:name w:val="FollowedHyperlink"/>
    <w:basedOn w:val="DefaultParagraphFont"/>
    <w:uiPriority w:val="99"/>
    <w:semiHidden/>
    <w:unhideWhenUsed/>
    <w:rsid w:val="00653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123042">
      <w:bodyDiv w:val="1"/>
      <w:marLeft w:val="0"/>
      <w:marRight w:val="0"/>
      <w:marTop w:val="0"/>
      <w:marBottom w:val="0"/>
      <w:divBdr>
        <w:top w:val="none" w:sz="0" w:space="0" w:color="auto"/>
        <w:left w:val="none" w:sz="0" w:space="0" w:color="auto"/>
        <w:bottom w:val="none" w:sz="0" w:space="0" w:color="auto"/>
        <w:right w:val="none" w:sz="0" w:space="0" w:color="auto"/>
      </w:divBdr>
    </w:div>
    <w:div w:id="1603950748">
      <w:bodyDiv w:val="1"/>
      <w:marLeft w:val="0"/>
      <w:marRight w:val="0"/>
      <w:marTop w:val="0"/>
      <w:marBottom w:val="0"/>
      <w:divBdr>
        <w:top w:val="none" w:sz="0" w:space="0" w:color="auto"/>
        <w:left w:val="none" w:sz="0" w:space="0" w:color="auto"/>
        <w:bottom w:val="none" w:sz="0" w:space="0" w:color="auto"/>
        <w:right w:val="none" w:sz="0" w:space="0" w:color="auto"/>
      </w:divBdr>
      <w:divsChild>
        <w:div w:id="1581326741">
          <w:marLeft w:val="0"/>
          <w:marRight w:val="0"/>
          <w:marTop w:val="60"/>
          <w:marBottom w:val="60"/>
          <w:divBdr>
            <w:top w:val="none" w:sz="0" w:space="0" w:color="auto"/>
            <w:left w:val="none" w:sz="0" w:space="0" w:color="auto"/>
            <w:bottom w:val="none" w:sz="0" w:space="0" w:color="auto"/>
            <w:right w:val="none" w:sz="0" w:space="0" w:color="auto"/>
          </w:divBdr>
          <w:divsChild>
            <w:div w:id="1391734199">
              <w:marLeft w:val="0"/>
              <w:marRight w:val="0"/>
              <w:marTop w:val="0"/>
              <w:marBottom w:val="240"/>
              <w:divBdr>
                <w:top w:val="none" w:sz="0" w:space="0" w:color="auto"/>
                <w:left w:val="none" w:sz="0" w:space="0" w:color="auto"/>
                <w:bottom w:val="none" w:sz="0" w:space="0" w:color="auto"/>
                <w:right w:val="none" w:sz="0" w:space="0" w:color="auto"/>
              </w:divBdr>
              <w:divsChild>
                <w:div w:id="1223754094">
                  <w:marLeft w:val="0"/>
                  <w:marRight w:val="0"/>
                  <w:marTop w:val="0"/>
                  <w:marBottom w:val="0"/>
                  <w:divBdr>
                    <w:top w:val="none" w:sz="0" w:space="0" w:color="auto"/>
                    <w:left w:val="none" w:sz="0" w:space="0" w:color="auto"/>
                    <w:bottom w:val="none" w:sz="0" w:space="0" w:color="auto"/>
                    <w:right w:val="none" w:sz="0" w:space="0" w:color="auto"/>
                  </w:divBdr>
                  <w:divsChild>
                    <w:div w:id="1644775377">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18512095">
      <w:bodyDiv w:val="1"/>
      <w:marLeft w:val="0"/>
      <w:marRight w:val="0"/>
      <w:marTop w:val="0"/>
      <w:marBottom w:val="0"/>
      <w:divBdr>
        <w:top w:val="none" w:sz="0" w:space="0" w:color="auto"/>
        <w:left w:val="none" w:sz="0" w:space="0" w:color="auto"/>
        <w:bottom w:val="none" w:sz="0" w:space="0" w:color="auto"/>
        <w:right w:val="none" w:sz="0" w:space="0" w:color="auto"/>
      </w:divBdr>
      <w:divsChild>
        <w:div w:id="1940286054">
          <w:marLeft w:val="0"/>
          <w:marRight w:val="0"/>
          <w:marTop w:val="60"/>
          <w:marBottom w:val="60"/>
          <w:divBdr>
            <w:top w:val="none" w:sz="0" w:space="0" w:color="auto"/>
            <w:left w:val="none" w:sz="0" w:space="0" w:color="auto"/>
            <w:bottom w:val="none" w:sz="0" w:space="0" w:color="auto"/>
            <w:right w:val="none" w:sz="0" w:space="0" w:color="auto"/>
          </w:divBdr>
          <w:divsChild>
            <w:div w:id="740368479">
              <w:marLeft w:val="0"/>
              <w:marRight w:val="0"/>
              <w:marTop w:val="0"/>
              <w:marBottom w:val="240"/>
              <w:divBdr>
                <w:top w:val="none" w:sz="0" w:space="0" w:color="auto"/>
                <w:left w:val="none" w:sz="0" w:space="0" w:color="auto"/>
                <w:bottom w:val="none" w:sz="0" w:space="0" w:color="auto"/>
                <w:right w:val="none" w:sz="0" w:space="0" w:color="auto"/>
              </w:divBdr>
              <w:divsChild>
                <w:div w:id="886649967">
                  <w:marLeft w:val="0"/>
                  <w:marRight w:val="0"/>
                  <w:marTop w:val="0"/>
                  <w:marBottom w:val="0"/>
                  <w:divBdr>
                    <w:top w:val="none" w:sz="0" w:space="0" w:color="auto"/>
                    <w:left w:val="none" w:sz="0" w:space="0" w:color="auto"/>
                    <w:bottom w:val="none" w:sz="0" w:space="0" w:color="auto"/>
                    <w:right w:val="none" w:sz="0" w:space="0" w:color="auto"/>
                  </w:divBdr>
                  <w:divsChild>
                    <w:div w:id="148381131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on.barksdale@cudirect.com" TargetMode="External"/><Relationship Id="rId13" Type="http://schemas.openxmlformats.org/officeDocument/2006/relationships/hyperlink" Target="https://www.linkedin.com/company/origencecompan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origencecompan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igen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igence.com/solutions/credit-union-solutions/outsourced-loan-processing/" TargetMode="Externa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693</Words>
  <Characters>4183</Characters>
  <Application>Microsoft Office Word</Application>
  <DocSecurity>0</DocSecurity>
  <Lines>82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31</cp:revision>
  <dcterms:created xsi:type="dcterms:W3CDTF">2024-07-23T19:33:00Z</dcterms:created>
  <dcterms:modified xsi:type="dcterms:W3CDTF">2024-07-31T13:48:00Z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