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151A2" w14:textId="567AE01A" w:rsidR="00C93BB9" w:rsidRDefault="008C02C7" w:rsidP="3454FFE1">
      <w:pPr>
        <w:pStyle w:val="paragraph"/>
        <w:spacing w:before="0" w:beforeAutospacing="0" w:after="0" w:afterAutospacing="0"/>
        <w:jc w:val="right"/>
        <w:textAlignment w:val="baseline"/>
        <w:rPr>
          <w:rFonts w:asciiTheme="minorHAnsi" w:eastAsiaTheme="minorEastAsia" w:hAnsiTheme="minorHAnsi" w:cstheme="minorBidi"/>
          <w:sz w:val="18"/>
          <w:szCs w:val="18"/>
        </w:rPr>
      </w:pPr>
      <w:r>
        <w:rPr>
          <w:noProof/>
        </w:rPr>
        <w:drawing>
          <wp:anchor distT="0" distB="0" distL="114300" distR="114300" simplePos="0" relativeHeight="251658240" behindDoc="1" locked="0" layoutInCell="1" allowOverlap="1" wp14:anchorId="127585E5" wp14:editId="4216C74E">
            <wp:simplePos x="0" y="0"/>
            <wp:positionH relativeFrom="page">
              <wp:align>left</wp:align>
            </wp:positionH>
            <wp:positionV relativeFrom="paragraph">
              <wp:posOffset>-895350</wp:posOffset>
            </wp:positionV>
            <wp:extent cx="7743825" cy="9321547"/>
            <wp:effectExtent l="0" t="0" r="0" b="0"/>
            <wp:wrapNone/>
            <wp:docPr id="2" name="Picture 2" descr="CorpCentral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b="6280"/>
                    <a:stretch>
                      <a:fillRect/>
                    </a:stretch>
                  </pic:blipFill>
                  <pic:spPr>
                    <a:xfrm>
                      <a:off x="0" y="0"/>
                      <a:ext cx="7743825" cy="9321547"/>
                    </a:xfrm>
                    <a:prstGeom prst="rect">
                      <a:avLst/>
                    </a:prstGeom>
                  </pic:spPr>
                </pic:pic>
              </a:graphicData>
            </a:graphic>
            <wp14:sizeRelH relativeFrom="page">
              <wp14:pctWidth>0</wp14:pctWidth>
            </wp14:sizeRelH>
            <wp14:sizeRelV relativeFrom="page">
              <wp14:pctHeight>0</wp14:pctHeight>
            </wp14:sizeRelV>
          </wp:anchor>
        </w:drawing>
      </w:r>
      <w:r w:rsidR="7E4DDB35" w:rsidRPr="7B38D9D6">
        <w:rPr>
          <w:rFonts w:asciiTheme="minorHAnsi" w:eastAsiaTheme="minorEastAsia" w:hAnsiTheme="minorHAnsi" w:cstheme="minorBidi"/>
          <w:b/>
          <w:bCs/>
          <w:i/>
          <w:iCs/>
          <w:sz w:val="28"/>
          <w:szCs w:val="28"/>
        </w:rPr>
        <w:t>FOR IMMEDIATE RELEASE</w:t>
      </w:r>
    </w:p>
    <w:p w14:paraId="4EE4A347" w14:textId="5B529C95" w:rsidR="00532DCF" w:rsidRDefault="00532DCF" w:rsidP="2E79CA21">
      <w:pPr>
        <w:tabs>
          <w:tab w:val="left" w:pos="-180"/>
          <w:tab w:val="left" w:pos="0"/>
        </w:tabs>
        <w:jc w:val="right"/>
        <w:rPr>
          <w:rFonts w:asciiTheme="minorHAnsi" w:eastAsiaTheme="minorEastAsia" w:hAnsiTheme="minorHAnsi" w:cstheme="minorBidi"/>
          <w:b/>
          <w:bCs/>
          <w:i/>
          <w:iCs/>
          <w:sz w:val="22"/>
          <w:szCs w:val="22"/>
        </w:rPr>
      </w:pPr>
    </w:p>
    <w:p w14:paraId="3458AEB7" w14:textId="70C32832" w:rsidR="00532DCF" w:rsidRPr="002D1229" w:rsidRDefault="5A60E993" w:rsidP="2E79CA21">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CONTACT:</w:t>
      </w:r>
    </w:p>
    <w:p w14:paraId="2500D9B6" w14:textId="36AC2BD2" w:rsidR="00887E6B" w:rsidRDefault="5A60E993" w:rsidP="4EE673A3">
      <w:pPr>
        <w:jc w:val="right"/>
        <w:rPr>
          <w:rFonts w:asciiTheme="minorHAnsi" w:eastAsiaTheme="minorEastAsia" w:hAnsiTheme="minorHAnsi" w:cstheme="minorBidi"/>
          <w:i/>
          <w:iCs/>
          <w:sz w:val="22"/>
          <w:szCs w:val="22"/>
        </w:rPr>
      </w:pPr>
      <w:r w:rsidRPr="4EE673A3">
        <w:rPr>
          <w:rFonts w:asciiTheme="minorHAnsi" w:eastAsiaTheme="minorEastAsia" w:hAnsiTheme="minorHAnsi" w:cstheme="minorBidi"/>
          <w:i/>
          <w:iCs/>
          <w:sz w:val="22"/>
          <w:szCs w:val="22"/>
        </w:rPr>
        <w:t>Julie Woloszyn</w:t>
      </w:r>
      <w:r w:rsidR="00725317" w:rsidRPr="4EE673A3">
        <w:rPr>
          <w:rFonts w:asciiTheme="minorHAnsi" w:eastAsiaTheme="minorEastAsia" w:hAnsiTheme="minorHAnsi" w:cstheme="minorBidi"/>
          <w:i/>
          <w:iCs/>
          <w:sz w:val="22"/>
          <w:szCs w:val="22"/>
        </w:rPr>
        <w:t xml:space="preserve">, </w:t>
      </w:r>
      <w:bookmarkStart w:id="0" w:name="_Int_Kfc1bIWr"/>
      <w:r w:rsidR="00725317" w:rsidRPr="4EE673A3">
        <w:rPr>
          <w:rFonts w:asciiTheme="minorHAnsi" w:eastAsiaTheme="minorEastAsia" w:hAnsiTheme="minorHAnsi" w:cstheme="minorBidi"/>
          <w:i/>
          <w:iCs/>
          <w:sz w:val="22"/>
          <w:szCs w:val="22"/>
        </w:rPr>
        <w:t>PCM</w:t>
      </w:r>
      <w:bookmarkEnd w:id="0"/>
      <w:r w:rsidR="00725317" w:rsidRPr="4EE673A3">
        <w:rPr>
          <w:rFonts w:asciiTheme="minorHAnsi" w:eastAsiaTheme="minorEastAsia" w:hAnsiTheme="minorHAnsi" w:cstheme="minorBidi"/>
          <w:i/>
          <w:iCs/>
          <w:sz w:val="22"/>
          <w:szCs w:val="22"/>
        </w:rPr>
        <w:t>, CWCUL</w:t>
      </w:r>
      <w:r w:rsidR="4AA2B10E" w:rsidRPr="4EE673A3">
        <w:rPr>
          <w:rFonts w:asciiTheme="minorHAnsi" w:eastAsiaTheme="minorEastAsia" w:hAnsiTheme="minorHAnsi" w:cstheme="minorBidi"/>
          <w:i/>
          <w:iCs/>
          <w:sz w:val="22"/>
          <w:szCs w:val="22"/>
        </w:rPr>
        <w:t xml:space="preserve">, </w:t>
      </w:r>
      <w:bookmarkStart w:id="1" w:name="_Int_VxaZHn5q"/>
      <w:r w:rsidR="4AA2B10E" w:rsidRPr="4EE673A3">
        <w:rPr>
          <w:rFonts w:asciiTheme="minorHAnsi" w:eastAsiaTheme="minorEastAsia" w:hAnsiTheme="minorHAnsi" w:cstheme="minorBidi"/>
          <w:i/>
          <w:iCs/>
          <w:sz w:val="22"/>
          <w:szCs w:val="22"/>
        </w:rPr>
        <w:t>CCUFC</w:t>
      </w:r>
      <w:bookmarkEnd w:id="1"/>
    </w:p>
    <w:p w14:paraId="493366BD" w14:textId="51359374" w:rsidR="00532DCF" w:rsidRPr="002D1229" w:rsidRDefault="00F060CE" w:rsidP="4EE673A3">
      <w:pPr>
        <w:jc w:val="right"/>
        <w:rPr>
          <w:rFonts w:asciiTheme="minorHAnsi" w:eastAsiaTheme="minorEastAsia" w:hAnsiTheme="minorHAnsi" w:cstheme="minorBidi"/>
          <w:i/>
          <w:iCs/>
          <w:sz w:val="22"/>
          <w:szCs w:val="22"/>
        </w:rPr>
      </w:pPr>
      <w:r w:rsidRPr="4EE673A3">
        <w:rPr>
          <w:rFonts w:asciiTheme="minorHAnsi" w:eastAsiaTheme="minorEastAsia" w:hAnsiTheme="minorHAnsi" w:cstheme="minorBidi"/>
          <w:i/>
          <w:iCs/>
          <w:sz w:val="22"/>
          <w:szCs w:val="22"/>
        </w:rPr>
        <w:t>Marketing Manager</w:t>
      </w:r>
    </w:p>
    <w:p w14:paraId="53F94CB5" w14:textId="59025935" w:rsidR="00532DCF" w:rsidRPr="002D1229" w:rsidRDefault="5A60E993" w:rsidP="2E79CA21">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Corporate Central Credit Union</w:t>
      </w:r>
    </w:p>
    <w:p w14:paraId="1E0092C0" w14:textId="0578D04C" w:rsidR="00532DCF" w:rsidRPr="002D1229" w:rsidRDefault="5A60E993" w:rsidP="2E79CA21">
      <w:pPr>
        <w:tabs>
          <w:tab w:val="left" w:pos="-180"/>
          <w:tab w:val="left" w:pos="0"/>
        </w:tabs>
        <w:jc w:val="right"/>
        <w:rPr>
          <w:rFonts w:asciiTheme="minorHAnsi" w:eastAsiaTheme="minorEastAsia" w:hAnsiTheme="minorHAnsi" w:cstheme="minorBidi"/>
          <w:i/>
          <w:iCs/>
          <w:sz w:val="22"/>
          <w:szCs w:val="22"/>
        </w:rPr>
      </w:pPr>
      <w:r w:rsidRPr="2E79CA21">
        <w:rPr>
          <w:rFonts w:asciiTheme="minorHAnsi" w:eastAsiaTheme="minorEastAsia" w:hAnsiTheme="minorHAnsi" w:cstheme="minorBidi"/>
          <w:i/>
          <w:iCs/>
          <w:sz w:val="22"/>
          <w:szCs w:val="22"/>
        </w:rPr>
        <w:t>(414) 425-5555</w:t>
      </w:r>
    </w:p>
    <w:p w14:paraId="1BDCC543" w14:textId="61FCDA52" w:rsidR="00C93BB9" w:rsidRDefault="00C93BB9" w:rsidP="2E79CA21">
      <w:pPr>
        <w:autoSpaceDE w:val="0"/>
        <w:autoSpaceDN w:val="0"/>
        <w:adjustRightInd w:val="0"/>
        <w:rPr>
          <w:rStyle w:val="eop"/>
          <w:rFonts w:asciiTheme="minorHAnsi" w:eastAsiaTheme="minorEastAsia" w:hAnsiTheme="minorHAnsi" w:cstheme="minorBidi"/>
          <w:sz w:val="22"/>
          <w:szCs w:val="22"/>
        </w:rPr>
      </w:pPr>
    </w:p>
    <w:p w14:paraId="386F3A18" w14:textId="1619F862" w:rsidR="000A4E67" w:rsidRPr="0015551B" w:rsidRDefault="000A4E67" w:rsidP="000A4E67">
      <w:pPr>
        <w:rPr>
          <w:rFonts w:ascii="Calibri" w:hAnsi="Calibri" w:cs="Calibri"/>
          <w:b/>
          <w:sz w:val="33"/>
          <w:szCs w:val="33"/>
        </w:rPr>
      </w:pPr>
      <w:r>
        <w:rPr>
          <w:rFonts w:ascii="Calibri" w:hAnsi="Calibri" w:cs="Calibri"/>
          <w:b/>
          <w:sz w:val="33"/>
          <w:szCs w:val="33"/>
        </w:rPr>
        <w:t>Corporate Central</w:t>
      </w:r>
      <w:r w:rsidR="001330DE">
        <w:rPr>
          <w:rFonts w:ascii="Calibri" w:hAnsi="Calibri" w:cs="Calibri"/>
          <w:b/>
          <w:sz w:val="33"/>
          <w:szCs w:val="33"/>
        </w:rPr>
        <w:t xml:space="preserve"> </w:t>
      </w:r>
      <w:r w:rsidR="007C08B0">
        <w:rPr>
          <w:rFonts w:ascii="Calibri" w:hAnsi="Calibri" w:cs="Calibri"/>
          <w:b/>
          <w:sz w:val="33"/>
          <w:szCs w:val="33"/>
        </w:rPr>
        <w:t>Announces Economic Outlook Conference with Keynote Speaker Kim Lear</w:t>
      </w:r>
    </w:p>
    <w:p w14:paraId="3CEFD136" w14:textId="77777777" w:rsidR="00FE195B" w:rsidRPr="00FE195B" w:rsidRDefault="00FE195B" w:rsidP="001B542E">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p>
    <w:p w14:paraId="5D8A674F" w14:textId="0E4048A0" w:rsidR="008F1F3F" w:rsidRPr="008F1F3F" w:rsidRDefault="008D1119"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r>
        <w:rPr>
          <w:rFonts w:asciiTheme="minorHAnsi" w:hAnsiTheme="minorHAnsi" w:cstheme="minorBidi"/>
          <w:noProof/>
          <w:color w:val="000000" w:themeColor="text1"/>
          <w:sz w:val="22"/>
          <w:szCs w:val="22"/>
        </w:rPr>
        <w:drawing>
          <wp:anchor distT="0" distB="0" distL="114300" distR="114300" simplePos="0" relativeHeight="251659264" behindDoc="0" locked="0" layoutInCell="1" allowOverlap="1" wp14:anchorId="25CD3AAB" wp14:editId="60F8DFED">
            <wp:simplePos x="0" y="0"/>
            <wp:positionH relativeFrom="margin">
              <wp:align>right</wp:align>
            </wp:positionH>
            <wp:positionV relativeFrom="paragraph">
              <wp:posOffset>12065</wp:posOffset>
            </wp:positionV>
            <wp:extent cx="1956816" cy="2743200"/>
            <wp:effectExtent l="0" t="0" r="5715" b="0"/>
            <wp:wrapThrough wrapText="bothSides">
              <wp:wrapPolygon edited="0">
                <wp:start x="0" y="0"/>
                <wp:lineTo x="0" y="21450"/>
                <wp:lineTo x="21453" y="21450"/>
                <wp:lineTo x="21453" y="0"/>
                <wp:lineTo x="0" y="0"/>
              </wp:wrapPolygon>
            </wp:wrapThrough>
            <wp:docPr id="1283360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60633" name="Picture 1283360633"/>
                    <pic:cNvPicPr/>
                  </pic:nvPicPr>
                  <pic:blipFill>
                    <a:blip r:embed="rId12"/>
                    <a:stretch>
                      <a:fillRect/>
                    </a:stretch>
                  </pic:blipFill>
                  <pic:spPr>
                    <a:xfrm>
                      <a:off x="0" y="0"/>
                      <a:ext cx="1956816" cy="2743200"/>
                    </a:xfrm>
                    <a:prstGeom prst="rect">
                      <a:avLst/>
                    </a:prstGeom>
                  </pic:spPr>
                </pic:pic>
              </a:graphicData>
            </a:graphic>
            <wp14:sizeRelH relativeFrom="page">
              <wp14:pctWidth>0</wp14:pctWidth>
            </wp14:sizeRelH>
            <wp14:sizeRelV relativeFrom="page">
              <wp14:pctHeight>0</wp14:pctHeight>
            </wp14:sizeRelV>
          </wp:anchor>
        </w:drawing>
      </w:r>
      <w:r w:rsidR="006176E0" w:rsidRPr="6ACFD510">
        <w:rPr>
          <w:rFonts w:asciiTheme="minorHAnsi" w:hAnsiTheme="minorHAnsi" w:cstheme="minorBidi"/>
          <w:b/>
          <w:bCs/>
          <w:color w:val="000000" w:themeColor="text1"/>
          <w:sz w:val="22"/>
          <w:szCs w:val="22"/>
        </w:rPr>
        <w:t xml:space="preserve">MILWAUKEE, WI – </w:t>
      </w:r>
      <w:r w:rsidR="00EC5EA9">
        <w:rPr>
          <w:rFonts w:asciiTheme="minorHAnsi" w:hAnsiTheme="minorHAnsi" w:cstheme="minorBidi"/>
          <w:b/>
          <w:bCs/>
          <w:color w:val="000000" w:themeColor="text1"/>
          <w:sz w:val="22"/>
          <w:szCs w:val="22"/>
        </w:rPr>
        <w:t xml:space="preserve">August </w:t>
      </w:r>
      <w:r w:rsidR="00637805">
        <w:rPr>
          <w:rFonts w:asciiTheme="minorHAnsi" w:hAnsiTheme="minorHAnsi" w:cstheme="minorBidi"/>
          <w:b/>
          <w:bCs/>
          <w:color w:val="000000" w:themeColor="text1"/>
          <w:sz w:val="22"/>
          <w:szCs w:val="22"/>
        </w:rPr>
        <w:t>2</w:t>
      </w:r>
      <w:r w:rsidR="007C08B0">
        <w:rPr>
          <w:rFonts w:asciiTheme="minorHAnsi" w:hAnsiTheme="minorHAnsi" w:cstheme="minorBidi"/>
          <w:b/>
          <w:bCs/>
          <w:color w:val="000000" w:themeColor="text1"/>
          <w:sz w:val="22"/>
          <w:szCs w:val="22"/>
        </w:rPr>
        <w:t>7</w:t>
      </w:r>
      <w:r w:rsidR="004859C4" w:rsidRPr="6ACFD510">
        <w:rPr>
          <w:rFonts w:asciiTheme="minorHAnsi" w:hAnsiTheme="minorHAnsi" w:cstheme="minorBidi"/>
          <w:b/>
          <w:bCs/>
          <w:color w:val="000000" w:themeColor="text1"/>
          <w:sz w:val="22"/>
          <w:szCs w:val="22"/>
        </w:rPr>
        <w:t>, 202</w:t>
      </w:r>
      <w:r w:rsidR="00BF3342" w:rsidRPr="6ACFD510">
        <w:rPr>
          <w:rFonts w:asciiTheme="minorHAnsi" w:hAnsiTheme="minorHAnsi" w:cstheme="minorBidi"/>
          <w:b/>
          <w:bCs/>
          <w:color w:val="000000" w:themeColor="text1"/>
          <w:sz w:val="22"/>
          <w:szCs w:val="22"/>
        </w:rPr>
        <w:t>4</w:t>
      </w:r>
      <w:r w:rsidR="006176E0" w:rsidRPr="6ACFD510">
        <w:rPr>
          <w:rFonts w:asciiTheme="minorHAnsi" w:hAnsiTheme="minorHAnsi" w:cstheme="minorBidi"/>
          <w:color w:val="000000" w:themeColor="text1"/>
          <w:sz w:val="22"/>
          <w:szCs w:val="22"/>
        </w:rPr>
        <w:t xml:space="preserve"> –</w:t>
      </w:r>
      <w:r w:rsidR="00920247" w:rsidRPr="6ACFD510">
        <w:rPr>
          <w:rFonts w:asciiTheme="minorHAnsi" w:hAnsiTheme="minorHAnsi" w:cstheme="minorBidi"/>
          <w:color w:val="000000" w:themeColor="text1"/>
          <w:sz w:val="22"/>
          <w:szCs w:val="22"/>
        </w:rPr>
        <w:t xml:space="preserve"> </w:t>
      </w:r>
      <w:r w:rsidR="007B26B6" w:rsidRPr="007B26B6">
        <w:rPr>
          <w:rFonts w:asciiTheme="minorHAnsi" w:hAnsiTheme="minorHAnsi" w:cstheme="minorBidi"/>
          <w:color w:val="000000" w:themeColor="text1"/>
          <w:sz w:val="22"/>
          <w:szCs w:val="22"/>
        </w:rPr>
        <w:t xml:space="preserve">Corporate Central </w:t>
      </w:r>
      <w:r w:rsidR="008F1F3F" w:rsidRPr="008F1F3F">
        <w:rPr>
          <w:rFonts w:asciiTheme="minorHAnsi" w:hAnsiTheme="minorHAnsi" w:cstheme="minorBidi"/>
          <w:color w:val="000000" w:themeColor="text1"/>
          <w:sz w:val="22"/>
          <w:szCs w:val="22"/>
        </w:rPr>
        <w:t>is excited to announce its highly anticipated Economic Outlook Conference, scheduled for Thursday, September 12, at The Ingleside Hotel in Pewaukee, Wisconsin. This premier event will provide attendees with valuable insights into the current and upcoming economic environment, equipping them with the knowledge necessary for effective planning in 2025 and beyond.</w:t>
      </w:r>
    </w:p>
    <w:p w14:paraId="0D45025D" w14:textId="77777777" w:rsidR="00432337" w:rsidRDefault="00432337"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p>
    <w:p w14:paraId="2951058E" w14:textId="2AEC8AE6" w:rsidR="00650725" w:rsidRDefault="008D1119"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r>
        <w:rPr>
          <w:rFonts w:asciiTheme="minorHAnsi" w:hAnsiTheme="minorHAnsi" w:cstheme="minorBidi"/>
          <w:noProof/>
          <w:color w:val="000000" w:themeColor="text1"/>
          <w:sz w:val="22"/>
          <w:szCs w:val="22"/>
        </w:rPr>
        <mc:AlternateContent>
          <mc:Choice Requires="wps">
            <w:drawing>
              <wp:anchor distT="0" distB="0" distL="114300" distR="114300" simplePos="0" relativeHeight="251660288" behindDoc="0" locked="0" layoutInCell="1" allowOverlap="1" wp14:anchorId="4F996768" wp14:editId="4B540ED0">
                <wp:simplePos x="0" y="0"/>
                <wp:positionH relativeFrom="margin">
                  <wp:align>right</wp:align>
                </wp:positionH>
                <wp:positionV relativeFrom="paragraph">
                  <wp:posOffset>1343660</wp:posOffset>
                </wp:positionV>
                <wp:extent cx="2000250" cy="333375"/>
                <wp:effectExtent l="0" t="0" r="0" b="0"/>
                <wp:wrapThrough wrapText="bothSides">
                  <wp:wrapPolygon edited="0">
                    <wp:start x="617" y="1234"/>
                    <wp:lineTo x="617" y="19749"/>
                    <wp:lineTo x="20777" y="19749"/>
                    <wp:lineTo x="20777" y="1234"/>
                    <wp:lineTo x="617" y="1234"/>
                  </wp:wrapPolygon>
                </wp:wrapThrough>
                <wp:docPr id="1753466377" name="Rectangle 4"/>
                <wp:cNvGraphicFramePr/>
                <a:graphic xmlns:a="http://schemas.openxmlformats.org/drawingml/2006/main">
                  <a:graphicData uri="http://schemas.microsoft.com/office/word/2010/wordprocessingShape">
                    <wps:wsp>
                      <wps:cNvSpPr/>
                      <wps:spPr>
                        <a:xfrm>
                          <a:off x="0" y="0"/>
                          <a:ext cx="2000250" cy="3333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2B0E85" w14:textId="6CC5327C" w:rsidR="008D1119" w:rsidRPr="00F55808" w:rsidRDefault="008D1119" w:rsidP="00F55808">
                            <w:pPr>
                              <w:rPr>
                                <w:rFonts w:asciiTheme="minorHAnsi" w:hAnsiTheme="minorHAnsi" w:cstheme="minorHAnsi"/>
                                <w:i/>
                                <w:iCs/>
                                <w:color w:val="A6A6A6" w:themeColor="background1" w:themeShade="A6"/>
                                <w:sz w:val="20"/>
                                <w:szCs w:val="20"/>
                              </w:rPr>
                            </w:pPr>
                            <w:r w:rsidRPr="00F55808">
                              <w:rPr>
                                <w:rFonts w:asciiTheme="minorHAnsi" w:hAnsiTheme="minorHAnsi" w:cstheme="minorHAnsi"/>
                                <w:i/>
                                <w:iCs/>
                                <w:color w:val="A6A6A6" w:themeColor="background1" w:themeShade="A6"/>
                                <w:sz w:val="20"/>
                                <w:szCs w:val="20"/>
                              </w:rPr>
                              <w:t>Kim Lear</w:t>
                            </w:r>
                            <w:r w:rsidR="00F55808" w:rsidRPr="00F55808">
                              <w:rPr>
                                <w:rFonts w:asciiTheme="minorHAnsi" w:hAnsiTheme="minorHAnsi" w:cstheme="minorHAnsi"/>
                                <w:i/>
                                <w:iCs/>
                                <w:color w:val="A6A6A6" w:themeColor="background1" w:themeShade="A6"/>
                                <w:sz w:val="20"/>
                                <w:szCs w:val="20"/>
                              </w:rPr>
                              <w:t>, Founder of Inlay Insights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6768" id="Rectangle 4" o:spid="_x0000_s1026" style="position:absolute;margin-left:106.3pt;margin-top:105.8pt;width:157.5pt;height:26.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" filled="f" stroked="f" strokeweight="2pt">
                <v:textbox>
                  <w:txbxContent>
                    <w:p w14:paraId="472B0E85" w14:textId="6CC5327C" w:rsidR="008D1119" w:rsidRPr="00F55808" w:rsidRDefault="008D1119" w:rsidP="00F55808">
                      <w:pPr>
                        <w:rPr>
                          <w:rFonts w:asciiTheme="minorHAnsi" w:hAnsiTheme="minorHAnsi" w:cstheme="minorHAnsi"/>
                          <w:i/>
                          <w:iCs/>
                          <w:color w:val="A6A6A6" w:themeColor="background1" w:themeShade="A6"/>
                          <w:sz w:val="20"/>
                          <w:szCs w:val="20"/>
                        </w:rPr>
                      </w:pPr>
                      <w:r w:rsidRPr="00F55808">
                        <w:rPr>
                          <w:rFonts w:asciiTheme="minorHAnsi" w:hAnsiTheme="minorHAnsi" w:cstheme="minorHAnsi"/>
                          <w:i/>
                          <w:iCs/>
                          <w:color w:val="A6A6A6" w:themeColor="background1" w:themeShade="A6"/>
                          <w:sz w:val="20"/>
                          <w:szCs w:val="20"/>
                        </w:rPr>
                        <w:t>Kim Lear</w:t>
                      </w:r>
                      <w:r w:rsidR="00F55808" w:rsidRPr="00F55808">
                        <w:rPr>
                          <w:rFonts w:asciiTheme="minorHAnsi" w:hAnsiTheme="minorHAnsi" w:cstheme="minorHAnsi"/>
                          <w:i/>
                          <w:iCs/>
                          <w:color w:val="A6A6A6" w:themeColor="background1" w:themeShade="A6"/>
                          <w:sz w:val="20"/>
                          <w:szCs w:val="20"/>
                        </w:rPr>
                        <w:t>, Founder of Inlay Insights</w:t>
                      </w:r>
                    </w:p>
                  </w:txbxContent>
                </v:textbox>
                <w10:wrap type="through" anchorx="margin"/>
              </v:rect>
            </w:pict>
          </mc:Fallback>
        </mc:AlternateContent>
      </w:r>
      <w:r w:rsidR="008F1F3F" w:rsidRPr="008F1F3F">
        <w:rPr>
          <w:rFonts w:asciiTheme="minorHAnsi" w:hAnsiTheme="minorHAnsi" w:cstheme="minorBidi"/>
          <w:color w:val="000000" w:themeColor="text1"/>
          <w:sz w:val="22"/>
          <w:szCs w:val="22"/>
        </w:rPr>
        <w:t xml:space="preserve">The conference will feature an impressive lineup of expert speakers, with a keynote address from Kim Lear, recently named a Fellow by the Filene Research Institute. </w:t>
      </w:r>
      <w:r w:rsidR="00650725" w:rsidRPr="00650725">
        <w:rPr>
          <w:rFonts w:asciiTheme="minorHAnsi" w:hAnsiTheme="minorHAnsi" w:cstheme="minorBidi"/>
          <w:color w:val="000000" w:themeColor="text1"/>
          <w:sz w:val="22"/>
          <w:szCs w:val="22"/>
        </w:rPr>
        <w:t>Being named a Filene Fellow is a prestigious honor that recognizes thought leaders who contribute groundbreaking research and innovative thinking to the credit union industry. Filene Fellows are selected for their expertise and influence in shaping the future of financial services, and they play a pivotal role in guiding the industry through complex challenges and opportunities.</w:t>
      </w:r>
    </w:p>
    <w:p w14:paraId="509FC2A4" w14:textId="77777777" w:rsidR="00650725" w:rsidRDefault="00650725"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p>
    <w:p w14:paraId="21AA3CBC" w14:textId="7BD5B578" w:rsidR="008F1F3F" w:rsidRDefault="008F1F3F"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r w:rsidRPr="008F1F3F">
        <w:rPr>
          <w:rFonts w:asciiTheme="minorHAnsi" w:hAnsiTheme="minorHAnsi" w:cstheme="minorBidi"/>
          <w:color w:val="000000" w:themeColor="text1"/>
          <w:sz w:val="22"/>
          <w:szCs w:val="22"/>
        </w:rPr>
        <w:t>Lear, a renowned writer, researcher, and founder of Inlay Insights, is celebrated for her ability to bring presentations to life through a unique blend of eye-opening statistics, insightful stories, and relevant case studies. Her expertise spans generational trends, leadership, and the impact of societal changes on various industries.</w:t>
      </w:r>
    </w:p>
    <w:p w14:paraId="6047DF98" w14:textId="77777777" w:rsidR="00A931B3" w:rsidRPr="008F1F3F" w:rsidRDefault="00A931B3"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p>
    <w:p w14:paraId="1AE8B584" w14:textId="0C7CA7F8" w:rsidR="008F1F3F" w:rsidRDefault="00A931B3"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Lear’s</w:t>
      </w:r>
      <w:r w:rsidR="008F1F3F" w:rsidRPr="008F1F3F">
        <w:rPr>
          <w:rFonts w:asciiTheme="minorHAnsi" w:hAnsiTheme="minorHAnsi" w:cstheme="minorBidi"/>
          <w:color w:val="000000" w:themeColor="text1"/>
          <w:sz w:val="22"/>
          <w:szCs w:val="22"/>
        </w:rPr>
        <w:t xml:space="preserve"> presentation, titled "Prepare for the Future: Building Strong Relationships Across Generational Lines," will delve into how the world is rapidly changing and the necessity for leaders to reimagine the future. Drawing from her extensive research, including a nine-year longitudinal study on leadership, </w:t>
      </w:r>
      <w:r w:rsidR="00D34DBB">
        <w:rPr>
          <w:rFonts w:asciiTheme="minorHAnsi" w:hAnsiTheme="minorHAnsi" w:cstheme="minorBidi"/>
          <w:color w:val="000000" w:themeColor="text1"/>
          <w:sz w:val="22"/>
          <w:szCs w:val="22"/>
        </w:rPr>
        <w:t>Lear</w:t>
      </w:r>
      <w:r w:rsidR="008F1F3F" w:rsidRPr="008F1F3F">
        <w:rPr>
          <w:rFonts w:asciiTheme="minorHAnsi" w:hAnsiTheme="minorHAnsi" w:cstheme="minorBidi"/>
          <w:color w:val="000000" w:themeColor="text1"/>
          <w:sz w:val="22"/>
          <w:szCs w:val="22"/>
        </w:rPr>
        <w:t xml:space="preserve"> will offer attendees critical insights into the evolution of human aspirations, values, relationships, and work. Her presentation promises to challenge conventional thinking and inspire bold new approaches to relationship-building and member experience.</w:t>
      </w:r>
    </w:p>
    <w:p w14:paraId="4FD3AABF" w14:textId="77777777" w:rsidR="00D34DBB" w:rsidRPr="008F1F3F" w:rsidRDefault="00D34DBB"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p>
    <w:p w14:paraId="6C884BC9" w14:textId="064A4711" w:rsidR="008F1F3F" w:rsidRDefault="008F1F3F"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r w:rsidRPr="008F1F3F">
        <w:rPr>
          <w:rFonts w:asciiTheme="minorHAnsi" w:hAnsiTheme="minorHAnsi" w:cstheme="minorBidi"/>
          <w:color w:val="000000" w:themeColor="text1"/>
          <w:sz w:val="22"/>
          <w:szCs w:val="22"/>
        </w:rPr>
        <w:t>In addition to Lear, the conference will feature other distinguished speakers, including:</w:t>
      </w:r>
    </w:p>
    <w:p w14:paraId="75923A22" w14:textId="77777777" w:rsidR="00D34DBB" w:rsidRPr="008F1F3F" w:rsidRDefault="00D34DBB"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p>
    <w:p w14:paraId="43D05F1F" w14:textId="77777777" w:rsidR="008F1F3F" w:rsidRPr="008F1F3F" w:rsidRDefault="008F1F3F" w:rsidP="008F1F3F">
      <w:pPr>
        <w:pStyle w:val="NormalWeb"/>
        <w:numPr>
          <w:ilvl w:val="0"/>
          <w:numId w:val="20"/>
        </w:numPr>
        <w:shd w:val="clear" w:color="auto" w:fill="FFFFFF" w:themeFill="background1"/>
        <w:spacing w:before="0" w:beforeAutospacing="0" w:after="0" w:afterAutospacing="0"/>
        <w:rPr>
          <w:rFonts w:asciiTheme="minorHAnsi" w:hAnsiTheme="minorHAnsi" w:cstheme="minorBidi"/>
          <w:color w:val="000000" w:themeColor="text1"/>
          <w:sz w:val="22"/>
          <w:szCs w:val="22"/>
        </w:rPr>
      </w:pPr>
      <w:r w:rsidRPr="008F1F3F">
        <w:rPr>
          <w:rFonts w:asciiTheme="minorHAnsi" w:hAnsiTheme="minorHAnsi" w:cstheme="minorBidi"/>
          <w:b/>
          <w:bCs/>
          <w:color w:val="000000" w:themeColor="text1"/>
          <w:sz w:val="22"/>
          <w:szCs w:val="22"/>
        </w:rPr>
        <w:t>Dale Knapp</w:t>
      </w:r>
      <w:r w:rsidRPr="008F1F3F">
        <w:rPr>
          <w:rFonts w:asciiTheme="minorHAnsi" w:hAnsiTheme="minorHAnsi" w:cstheme="minorBidi"/>
          <w:color w:val="000000" w:themeColor="text1"/>
          <w:sz w:val="22"/>
          <w:szCs w:val="22"/>
        </w:rPr>
        <w:t>, Director of Research and Analytics at the Wisconsin Counties Association (WCA), who will present "Wisconsin’s Economy: Exploring Our Strengths and Weaknesses."</w:t>
      </w:r>
    </w:p>
    <w:p w14:paraId="2BDE00E7" w14:textId="77777777" w:rsidR="008F1F3F" w:rsidRPr="008F1F3F" w:rsidRDefault="008F1F3F" w:rsidP="008F1F3F">
      <w:pPr>
        <w:pStyle w:val="NormalWeb"/>
        <w:numPr>
          <w:ilvl w:val="0"/>
          <w:numId w:val="20"/>
        </w:numPr>
        <w:shd w:val="clear" w:color="auto" w:fill="FFFFFF" w:themeFill="background1"/>
        <w:spacing w:before="0" w:beforeAutospacing="0" w:after="0" w:afterAutospacing="0"/>
        <w:rPr>
          <w:rFonts w:asciiTheme="minorHAnsi" w:hAnsiTheme="minorHAnsi" w:cstheme="minorBidi"/>
          <w:color w:val="000000" w:themeColor="text1"/>
          <w:sz w:val="22"/>
          <w:szCs w:val="22"/>
        </w:rPr>
      </w:pPr>
      <w:r w:rsidRPr="008F1F3F">
        <w:rPr>
          <w:rFonts w:asciiTheme="minorHAnsi" w:hAnsiTheme="minorHAnsi" w:cstheme="minorBidi"/>
          <w:b/>
          <w:bCs/>
          <w:color w:val="000000" w:themeColor="text1"/>
          <w:sz w:val="22"/>
          <w:szCs w:val="22"/>
        </w:rPr>
        <w:t>Ben Royce</w:t>
      </w:r>
      <w:r w:rsidRPr="008F1F3F">
        <w:rPr>
          <w:rFonts w:asciiTheme="minorHAnsi" w:hAnsiTheme="minorHAnsi" w:cstheme="minorBidi"/>
          <w:color w:val="000000" w:themeColor="text1"/>
          <w:sz w:val="22"/>
          <w:szCs w:val="22"/>
        </w:rPr>
        <w:t>, AI Services Manager at Google Cloud, who will provide insights on "What You Need to Know About AI."</w:t>
      </w:r>
    </w:p>
    <w:p w14:paraId="7ED5732F" w14:textId="43C8264C" w:rsidR="008F1F3F" w:rsidRPr="008F1F3F" w:rsidRDefault="008F1F3F" w:rsidP="008F1F3F">
      <w:pPr>
        <w:pStyle w:val="NormalWeb"/>
        <w:numPr>
          <w:ilvl w:val="0"/>
          <w:numId w:val="20"/>
        </w:numPr>
        <w:shd w:val="clear" w:color="auto" w:fill="FFFFFF" w:themeFill="background1"/>
        <w:spacing w:before="0" w:beforeAutospacing="0" w:after="0" w:afterAutospacing="0"/>
        <w:rPr>
          <w:rFonts w:asciiTheme="minorHAnsi" w:hAnsiTheme="minorHAnsi" w:cstheme="minorBidi"/>
          <w:color w:val="000000" w:themeColor="text1"/>
          <w:sz w:val="22"/>
          <w:szCs w:val="22"/>
        </w:rPr>
      </w:pPr>
      <w:r w:rsidRPr="008F1F3F">
        <w:rPr>
          <w:rFonts w:asciiTheme="minorHAnsi" w:hAnsiTheme="minorHAnsi" w:cstheme="minorBidi"/>
          <w:b/>
          <w:bCs/>
          <w:color w:val="000000" w:themeColor="text1"/>
          <w:sz w:val="22"/>
          <w:szCs w:val="22"/>
        </w:rPr>
        <w:lastRenderedPageBreak/>
        <w:t>Steve Rick</w:t>
      </w:r>
      <w:r w:rsidRPr="008F1F3F">
        <w:rPr>
          <w:rFonts w:asciiTheme="minorHAnsi" w:hAnsiTheme="minorHAnsi" w:cstheme="minorBidi"/>
          <w:color w:val="000000" w:themeColor="text1"/>
          <w:sz w:val="22"/>
          <w:szCs w:val="22"/>
        </w:rPr>
        <w:t xml:space="preserve">, Director and Chief Economist at </w:t>
      </w:r>
      <w:proofErr w:type="spellStart"/>
      <w:r w:rsidRPr="008F1F3F">
        <w:rPr>
          <w:rFonts w:asciiTheme="minorHAnsi" w:hAnsiTheme="minorHAnsi" w:cstheme="minorBidi"/>
          <w:color w:val="000000" w:themeColor="text1"/>
          <w:sz w:val="22"/>
          <w:szCs w:val="22"/>
        </w:rPr>
        <w:t>TruStage</w:t>
      </w:r>
      <w:proofErr w:type="spellEnd"/>
      <w:r w:rsidRPr="008F1F3F">
        <w:rPr>
          <w:rFonts w:asciiTheme="minorHAnsi" w:hAnsiTheme="minorHAnsi" w:cstheme="minorBidi"/>
          <w:color w:val="000000" w:themeColor="text1"/>
          <w:sz w:val="22"/>
          <w:szCs w:val="22"/>
        </w:rPr>
        <w:t xml:space="preserve">, who will share his perspective on the "U.S. Economic Outlook and </w:t>
      </w:r>
      <w:r w:rsidR="00683A34">
        <w:rPr>
          <w:rFonts w:asciiTheme="minorHAnsi" w:hAnsiTheme="minorHAnsi" w:cstheme="minorBidi"/>
          <w:color w:val="000000" w:themeColor="text1"/>
          <w:sz w:val="22"/>
          <w:szCs w:val="22"/>
        </w:rPr>
        <w:t>i</w:t>
      </w:r>
      <w:r w:rsidRPr="008F1F3F">
        <w:rPr>
          <w:rFonts w:asciiTheme="minorHAnsi" w:hAnsiTheme="minorHAnsi" w:cstheme="minorBidi"/>
          <w:color w:val="000000" w:themeColor="text1"/>
          <w:sz w:val="22"/>
          <w:szCs w:val="22"/>
        </w:rPr>
        <w:t>ts Impact on Credit Unions."</w:t>
      </w:r>
    </w:p>
    <w:p w14:paraId="64D18E0E" w14:textId="77777777" w:rsidR="00683A34" w:rsidRDefault="00683A34" w:rsidP="008F1F3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p>
    <w:p w14:paraId="5DB0C709" w14:textId="70637EEA" w:rsidR="008F1F3F" w:rsidRDefault="008F1F3F" w:rsidP="56796A5F">
      <w:pPr>
        <w:pStyle w:val="NormalWeb"/>
        <w:shd w:val="clear" w:color="auto" w:fill="FFFFFF" w:themeFill="background1"/>
        <w:spacing w:before="0" w:beforeAutospacing="0" w:after="0" w:afterAutospacing="0"/>
        <w:rPr>
          <w:rFonts w:asciiTheme="minorHAnsi" w:eastAsiaTheme="minorEastAsia" w:hAnsiTheme="minorHAnsi" w:cstheme="minorBidi"/>
          <w:sz w:val="22"/>
          <w:szCs w:val="22"/>
        </w:rPr>
      </w:pPr>
      <w:r w:rsidRPr="56796A5F">
        <w:rPr>
          <w:rFonts w:asciiTheme="minorHAnsi" w:hAnsiTheme="minorHAnsi" w:cstheme="minorBidi"/>
          <w:color w:val="000000" w:themeColor="text1"/>
          <w:sz w:val="22"/>
          <w:szCs w:val="22"/>
        </w:rPr>
        <w:t>This conference is an essential event for credit union leaders, providing them with the tools and know</w:t>
      </w:r>
      <w:r w:rsidRPr="56796A5F">
        <w:rPr>
          <w:rFonts w:asciiTheme="minorHAnsi" w:eastAsiaTheme="minorEastAsia" w:hAnsiTheme="minorHAnsi" w:cstheme="minorBidi"/>
          <w:color w:val="000000" w:themeColor="text1"/>
          <w:sz w:val="22"/>
          <w:szCs w:val="22"/>
        </w:rPr>
        <w:t>ledge needed to navigate the challenges and opportunities in today’s rapidly evolving economic landscape.</w:t>
      </w:r>
      <w:r w:rsidR="4C36AA72" w:rsidRPr="56796A5F">
        <w:rPr>
          <w:rFonts w:asciiTheme="minorHAnsi" w:eastAsiaTheme="minorEastAsia" w:hAnsiTheme="minorHAnsi" w:cstheme="minorBidi"/>
          <w:color w:val="000000" w:themeColor="text1"/>
          <w:sz w:val="22"/>
          <w:szCs w:val="22"/>
        </w:rPr>
        <w:t xml:space="preserve"> Corporate Central </w:t>
      </w:r>
      <w:r w:rsidR="4C36AA72" w:rsidRPr="56796A5F">
        <w:rPr>
          <w:rFonts w:asciiTheme="minorHAnsi" w:eastAsiaTheme="minorEastAsia" w:hAnsiTheme="minorHAnsi" w:cstheme="minorBidi"/>
          <w:sz w:val="22"/>
          <w:szCs w:val="22"/>
        </w:rPr>
        <w:t>thanks its sponsors, QuantyPhi and Primary Financial (</w:t>
      </w:r>
      <w:proofErr w:type="spellStart"/>
      <w:r w:rsidR="4C36AA72" w:rsidRPr="56796A5F">
        <w:rPr>
          <w:rFonts w:asciiTheme="minorHAnsi" w:eastAsiaTheme="minorEastAsia" w:hAnsiTheme="minorHAnsi" w:cstheme="minorBidi"/>
          <w:sz w:val="22"/>
          <w:szCs w:val="22"/>
        </w:rPr>
        <w:t>SimpliCD</w:t>
      </w:r>
      <w:proofErr w:type="spellEnd"/>
      <w:r w:rsidR="4C36AA72" w:rsidRPr="56796A5F">
        <w:rPr>
          <w:rFonts w:asciiTheme="minorHAnsi" w:eastAsiaTheme="minorEastAsia" w:hAnsiTheme="minorHAnsi" w:cstheme="minorBidi"/>
          <w:sz w:val="22"/>
          <w:szCs w:val="22"/>
        </w:rPr>
        <w:t xml:space="preserve">), whose commitment to fostering growth and innovation within </w:t>
      </w:r>
      <w:r w:rsidR="22CA53C1" w:rsidRPr="56796A5F">
        <w:rPr>
          <w:rFonts w:asciiTheme="minorHAnsi" w:eastAsiaTheme="minorEastAsia" w:hAnsiTheme="minorHAnsi" w:cstheme="minorBidi"/>
          <w:sz w:val="22"/>
          <w:szCs w:val="22"/>
        </w:rPr>
        <w:t xml:space="preserve">the </w:t>
      </w:r>
      <w:r w:rsidR="4C36AA72" w:rsidRPr="56796A5F">
        <w:rPr>
          <w:rFonts w:asciiTheme="minorHAnsi" w:eastAsiaTheme="minorEastAsia" w:hAnsiTheme="minorHAnsi" w:cstheme="minorBidi"/>
          <w:sz w:val="22"/>
          <w:szCs w:val="22"/>
        </w:rPr>
        <w:t>industry is truly appreciated</w:t>
      </w:r>
      <w:r w:rsidR="6237E665" w:rsidRPr="56796A5F">
        <w:rPr>
          <w:rFonts w:asciiTheme="minorHAnsi" w:eastAsiaTheme="minorEastAsia" w:hAnsiTheme="minorHAnsi" w:cstheme="minorBidi"/>
          <w:sz w:val="22"/>
          <w:szCs w:val="22"/>
        </w:rPr>
        <w:t>.</w:t>
      </w:r>
    </w:p>
    <w:p w14:paraId="7C32CC5D" w14:textId="77777777" w:rsidR="00683A34" w:rsidRPr="008F1F3F" w:rsidRDefault="00683A34" w:rsidP="56796A5F">
      <w:pPr>
        <w:pStyle w:val="NormalWeb"/>
        <w:shd w:val="clear" w:color="auto" w:fill="FFFFFF" w:themeFill="background1"/>
        <w:spacing w:before="0" w:beforeAutospacing="0" w:after="0" w:afterAutospacing="0"/>
        <w:rPr>
          <w:rFonts w:asciiTheme="minorHAnsi" w:eastAsiaTheme="minorEastAsia" w:hAnsiTheme="minorHAnsi" w:cstheme="minorBidi"/>
          <w:color w:val="000000" w:themeColor="text1"/>
          <w:sz w:val="22"/>
          <w:szCs w:val="22"/>
        </w:rPr>
      </w:pPr>
    </w:p>
    <w:p w14:paraId="19A1E5E5" w14:textId="3027E0E5" w:rsidR="008F1F3F" w:rsidRPr="008F1F3F" w:rsidRDefault="008F1F3F" w:rsidP="3B1EB3C3">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r w:rsidRPr="56796A5F">
        <w:rPr>
          <w:rFonts w:asciiTheme="minorHAnsi" w:hAnsiTheme="minorHAnsi" w:cstheme="minorBidi"/>
          <w:color w:val="000000" w:themeColor="text1"/>
          <w:sz w:val="22"/>
          <w:szCs w:val="22"/>
        </w:rPr>
        <w:t>For more information or to register, please visit</w:t>
      </w:r>
      <w:r w:rsidR="05466D69" w:rsidRPr="56796A5F">
        <w:rPr>
          <w:rFonts w:asciiTheme="minorHAnsi" w:hAnsiTheme="minorHAnsi" w:cstheme="minorBidi"/>
          <w:color w:val="000000" w:themeColor="text1"/>
          <w:sz w:val="22"/>
          <w:szCs w:val="22"/>
        </w:rPr>
        <w:t xml:space="preserve"> please visit the </w:t>
      </w:r>
      <w:hyperlink r:id="rId13">
        <w:r w:rsidR="05466D69" w:rsidRPr="56796A5F">
          <w:rPr>
            <w:rStyle w:val="Hyperlink"/>
            <w:rFonts w:asciiTheme="minorHAnsi" w:hAnsiTheme="minorHAnsi" w:cstheme="minorBidi"/>
            <w:sz w:val="22"/>
            <w:szCs w:val="22"/>
          </w:rPr>
          <w:t>2024 Economic Outlook Conference event page</w:t>
        </w:r>
      </w:hyperlink>
      <w:r w:rsidR="05466D69" w:rsidRPr="56796A5F">
        <w:rPr>
          <w:rFonts w:asciiTheme="minorHAnsi" w:hAnsiTheme="minorHAnsi" w:cstheme="minorBidi"/>
          <w:color w:val="000000" w:themeColor="text1"/>
          <w:sz w:val="22"/>
          <w:szCs w:val="22"/>
        </w:rPr>
        <w:t>.</w:t>
      </w:r>
      <w:r w:rsidRPr="56796A5F">
        <w:rPr>
          <w:rFonts w:asciiTheme="minorHAnsi" w:hAnsiTheme="minorHAnsi" w:cstheme="minorBidi"/>
          <w:color w:val="000000" w:themeColor="text1"/>
          <w:sz w:val="22"/>
          <w:szCs w:val="22"/>
        </w:rPr>
        <w:t xml:space="preserve"> </w:t>
      </w:r>
    </w:p>
    <w:p w14:paraId="63D58228" w14:textId="7441965A" w:rsidR="0040066A" w:rsidRPr="00EB5FC7" w:rsidRDefault="0040066A" w:rsidP="56796A5F">
      <w:pPr>
        <w:pStyle w:val="NormalWeb"/>
        <w:shd w:val="clear" w:color="auto" w:fill="FFFFFF" w:themeFill="background1"/>
        <w:spacing w:before="0" w:beforeAutospacing="0" w:after="0" w:afterAutospacing="0"/>
        <w:rPr>
          <w:rFonts w:asciiTheme="minorHAnsi" w:hAnsiTheme="minorHAnsi" w:cstheme="minorBidi"/>
          <w:color w:val="000000" w:themeColor="text1"/>
          <w:sz w:val="22"/>
          <w:szCs w:val="22"/>
        </w:rPr>
      </w:pPr>
    </w:p>
    <w:p w14:paraId="2B65D080" w14:textId="77777777" w:rsidR="00007F0C" w:rsidRDefault="6E4C8CF8" w:rsidP="2E79CA21">
      <w:pPr>
        <w:ind w:right="-90"/>
        <w:jc w:val="center"/>
        <w:rPr>
          <w:rFonts w:asciiTheme="minorHAnsi" w:eastAsiaTheme="minorEastAsia" w:hAnsiTheme="minorHAnsi" w:cstheme="minorBidi"/>
          <w:b/>
          <w:bCs/>
          <w:color w:val="FF9900"/>
          <w:sz w:val="28"/>
          <w:szCs w:val="28"/>
          <w:lang w:val="en-GB"/>
        </w:rPr>
      </w:pPr>
      <w:r w:rsidRPr="2E79CA21">
        <w:rPr>
          <w:rFonts w:asciiTheme="minorHAnsi" w:eastAsiaTheme="minorEastAsia" w:hAnsiTheme="minorHAnsi" w:cstheme="minorBidi"/>
          <w:b/>
          <w:bCs/>
          <w:color w:val="FF9900"/>
          <w:sz w:val="28"/>
          <w:szCs w:val="28"/>
          <w:lang w:val="en-GB"/>
        </w:rPr>
        <w:t xml:space="preserve">Helping Members to be </w:t>
      </w:r>
      <w:r w:rsidRPr="2E79CA21">
        <w:rPr>
          <w:rFonts w:asciiTheme="minorHAnsi" w:eastAsiaTheme="minorEastAsia" w:hAnsiTheme="minorHAnsi" w:cstheme="minorBidi"/>
          <w:b/>
          <w:bCs/>
          <w:i/>
          <w:iCs/>
          <w:color w:val="FF9900"/>
          <w:sz w:val="28"/>
          <w:szCs w:val="28"/>
          <w:lang w:val="en-GB"/>
        </w:rPr>
        <w:t>Wildly</w:t>
      </w:r>
      <w:r w:rsidRPr="2E79CA21">
        <w:rPr>
          <w:rFonts w:asciiTheme="minorHAnsi" w:eastAsiaTheme="minorEastAsia" w:hAnsiTheme="minorHAnsi" w:cstheme="minorBidi"/>
          <w:b/>
          <w:bCs/>
          <w:color w:val="FF9900"/>
          <w:sz w:val="28"/>
          <w:szCs w:val="28"/>
          <w:lang w:val="en-GB"/>
        </w:rPr>
        <w:t xml:space="preserve"> Successful</w:t>
      </w:r>
    </w:p>
    <w:p w14:paraId="14A82F9F" w14:textId="72F16CAB" w:rsidR="00D9125E" w:rsidRPr="00282B7E" w:rsidRDefault="00D9125E">
      <w:pPr>
        <w:rPr>
          <w:rFonts w:asciiTheme="minorHAnsi" w:eastAsiaTheme="minorEastAsia" w:hAnsiTheme="minorHAnsi" w:cstheme="minorBidi"/>
          <w:color w:val="000000" w:themeColor="text1"/>
          <w:sz w:val="22"/>
          <w:szCs w:val="22"/>
        </w:rPr>
      </w:pPr>
    </w:p>
    <w:p w14:paraId="2651CBAE" w14:textId="0AD7D237" w:rsidR="001A3774" w:rsidRDefault="55234F37" w:rsidP="2E79CA21">
      <w:pPr>
        <w:pStyle w:val="BodyText2"/>
        <w:spacing w:after="0" w:line="240" w:lineRule="auto"/>
        <w:ind w:right="-90"/>
        <w:rPr>
          <w:rFonts w:asciiTheme="minorHAnsi" w:eastAsiaTheme="minorEastAsia" w:hAnsiTheme="minorHAnsi" w:cstheme="minorBidi"/>
          <w:b/>
          <w:bCs/>
          <w:color w:val="000000" w:themeColor="text1"/>
          <w:sz w:val="22"/>
          <w:szCs w:val="22"/>
        </w:rPr>
      </w:pPr>
      <w:r w:rsidRPr="2E79CA21">
        <w:rPr>
          <w:rFonts w:asciiTheme="minorHAnsi" w:eastAsiaTheme="minorEastAsia" w:hAnsiTheme="minorHAnsi" w:cstheme="minorBidi"/>
          <w:b/>
          <w:bCs/>
          <w:color w:val="000000" w:themeColor="text1"/>
          <w:sz w:val="22"/>
          <w:szCs w:val="22"/>
        </w:rPr>
        <w:t>About Corporate Central Credit Union</w:t>
      </w:r>
    </w:p>
    <w:p w14:paraId="73006FF1" w14:textId="6AE32BBA" w:rsidR="00A04247" w:rsidRPr="00637DC7" w:rsidRDefault="55234F37" w:rsidP="00313FD4">
      <w:pPr>
        <w:pStyle w:val="BodyText2"/>
        <w:spacing w:after="0" w:line="240" w:lineRule="auto"/>
        <w:ind w:right="-90"/>
        <w:rPr>
          <w:rFonts w:asciiTheme="minorHAnsi" w:eastAsiaTheme="minorEastAsia" w:hAnsiTheme="minorHAnsi" w:cstheme="minorHAnsi"/>
          <w:sz w:val="22"/>
          <w:szCs w:val="22"/>
        </w:rPr>
      </w:pPr>
      <w:r w:rsidRPr="6CE5FE9E">
        <w:rPr>
          <w:rFonts w:asciiTheme="minorHAnsi" w:eastAsiaTheme="minorEastAsia" w:hAnsiTheme="minorHAnsi" w:cstheme="minorBidi"/>
          <w:i/>
          <w:iCs/>
          <w:color w:val="000000" w:themeColor="text1"/>
          <w:sz w:val="22"/>
          <w:szCs w:val="22"/>
        </w:rPr>
        <w:t xml:space="preserve">Corporate Central Credit Union is a federally insured financial cooperative built on the values of commitment to service, fiscal responsibility, and respect for the individual. We cultivate a culture of respect, ethics, teamwork, and innovation. We are "Helping Members to be Wildly Successful" by delivering industry knowledge and expertise to help credit unions achieve their strategic objectives and compete in today’s evolving financial services industry. We are motivated to passionately serve our members and strive to learn, create, and innovate daily. </w:t>
      </w:r>
      <w:r w:rsidR="7B0D9A17" w:rsidRPr="6CE5FE9E">
        <w:rPr>
          <w:rFonts w:asciiTheme="minorHAnsi" w:eastAsiaTheme="minorEastAsia" w:hAnsiTheme="minorHAnsi" w:cstheme="minorBidi"/>
          <w:i/>
          <w:iCs/>
          <w:color w:val="000000" w:themeColor="text1"/>
          <w:sz w:val="22"/>
          <w:szCs w:val="22"/>
        </w:rPr>
        <w:t>P</w:t>
      </w:r>
      <w:r w:rsidRPr="6CE5FE9E">
        <w:rPr>
          <w:rFonts w:asciiTheme="minorHAnsi" w:eastAsiaTheme="minorEastAsia" w:hAnsiTheme="minorHAnsi" w:cstheme="minorBidi"/>
          <w:i/>
          <w:iCs/>
          <w:color w:val="000000" w:themeColor="text1"/>
          <w:sz w:val="22"/>
          <w:szCs w:val="22"/>
        </w:rPr>
        <w:t xml:space="preserve">lease visit </w:t>
      </w:r>
      <w:hyperlink r:id="rId14">
        <w:r w:rsidRPr="00A32AC2">
          <w:rPr>
            <w:rStyle w:val="Hyperlink"/>
            <w:rFonts w:asciiTheme="minorHAnsi" w:eastAsiaTheme="minorEastAsia" w:hAnsiTheme="minorHAnsi" w:cstheme="minorBidi"/>
            <w:i/>
            <w:iCs/>
            <w:color w:val="0D5CAB"/>
            <w:sz w:val="22"/>
            <w:szCs w:val="22"/>
          </w:rPr>
          <w:t>corpcu.com</w:t>
        </w:r>
      </w:hyperlink>
      <w:r w:rsidRPr="6CE5FE9E">
        <w:rPr>
          <w:rFonts w:asciiTheme="minorHAnsi" w:eastAsiaTheme="minorEastAsia" w:hAnsiTheme="minorHAnsi" w:cstheme="minorBidi"/>
          <w:i/>
          <w:iCs/>
          <w:color w:val="000000" w:themeColor="text1"/>
          <w:sz w:val="22"/>
          <w:szCs w:val="22"/>
        </w:rPr>
        <w:t xml:space="preserve"> </w:t>
      </w:r>
      <w:r w:rsidR="63B7B2A6" w:rsidRPr="6CE5FE9E">
        <w:rPr>
          <w:rFonts w:asciiTheme="minorHAnsi" w:eastAsiaTheme="minorEastAsia" w:hAnsiTheme="minorHAnsi" w:cstheme="minorBidi"/>
          <w:i/>
          <w:iCs/>
          <w:color w:val="000000" w:themeColor="text1"/>
          <w:sz w:val="22"/>
          <w:szCs w:val="22"/>
        </w:rPr>
        <w:t xml:space="preserve">to learn more, </w:t>
      </w:r>
      <w:r w:rsidRPr="6CE5FE9E">
        <w:rPr>
          <w:rFonts w:asciiTheme="minorHAnsi" w:eastAsiaTheme="minorEastAsia" w:hAnsiTheme="minorHAnsi" w:cstheme="minorBidi"/>
          <w:i/>
          <w:iCs/>
          <w:color w:val="000000" w:themeColor="text1"/>
          <w:sz w:val="22"/>
          <w:szCs w:val="22"/>
        </w:rPr>
        <w:t>and</w:t>
      </w:r>
      <w:r w:rsidR="3B377415" w:rsidRPr="6CE5FE9E">
        <w:rPr>
          <w:rFonts w:asciiTheme="minorHAnsi" w:eastAsiaTheme="minorEastAsia" w:hAnsiTheme="minorHAnsi" w:cstheme="minorBidi"/>
          <w:i/>
          <w:iCs/>
          <w:color w:val="000000" w:themeColor="text1"/>
          <w:sz w:val="22"/>
          <w:szCs w:val="22"/>
        </w:rPr>
        <w:t xml:space="preserve"> follow us on </w:t>
      </w:r>
      <w:hyperlink r:id="rId15">
        <w:r w:rsidR="3B377415" w:rsidRPr="00A32AC2">
          <w:rPr>
            <w:rStyle w:val="Hyperlink"/>
            <w:rFonts w:asciiTheme="minorHAnsi" w:eastAsiaTheme="minorEastAsia" w:hAnsiTheme="minorHAnsi" w:cstheme="minorBidi"/>
            <w:i/>
            <w:iCs/>
            <w:color w:val="0D5CAB"/>
            <w:sz w:val="22"/>
            <w:szCs w:val="22"/>
          </w:rPr>
          <w:t>Facebook</w:t>
        </w:r>
      </w:hyperlink>
      <w:r w:rsidR="3B377415" w:rsidRPr="6CE5FE9E">
        <w:rPr>
          <w:rFonts w:asciiTheme="minorHAnsi" w:eastAsiaTheme="minorEastAsia" w:hAnsiTheme="minorHAnsi" w:cstheme="minorBidi"/>
          <w:i/>
          <w:iCs/>
          <w:color w:val="000000" w:themeColor="text1"/>
          <w:sz w:val="22"/>
          <w:szCs w:val="22"/>
        </w:rPr>
        <w:t xml:space="preserve">, </w:t>
      </w:r>
      <w:hyperlink r:id="rId16">
        <w:r w:rsidRPr="00A32AC2">
          <w:rPr>
            <w:rStyle w:val="Hyperlink"/>
            <w:rFonts w:asciiTheme="minorHAnsi" w:eastAsiaTheme="minorEastAsia" w:hAnsiTheme="minorHAnsi" w:cstheme="minorBidi"/>
            <w:i/>
            <w:iCs/>
            <w:color w:val="0D5CAB"/>
            <w:sz w:val="22"/>
            <w:szCs w:val="22"/>
          </w:rPr>
          <w:t>LinkedIn</w:t>
        </w:r>
      </w:hyperlink>
      <w:r w:rsidR="0F7131EE" w:rsidRPr="6CE5FE9E">
        <w:rPr>
          <w:rFonts w:asciiTheme="minorHAnsi" w:eastAsiaTheme="minorEastAsia" w:hAnsiTheme="minorHAnsi" w:cstheme="minorBidi"/>
          <w:i/>
          <w:iCs/>
          <w:color w:val="000000" w:themeColor="text1"/>
          <w:sz w:val="22"/>
          <w:szCs w:val="22"/>
        </w:rPr>
        <w:t xml:space="preserve">, </w:t>
      </w:r>
      <w:hyperlink r:id="rId17">
        <w:r w:rsidR="0F7131EE" w:rsidRPr="00A32AC2">
          <w:rPr>
            <w:rStyle w:val="Hyperlink"/>
            <w:rFonts w:asciiTheme="minorHAnsi" w:eastAsiaTheme="minorEastAsia" w:hAnsiTheme="minorHAnsi" w:cstheme="minorBidi"/>
            <w:i/>
            <w:iCs/>
            <w:color w:val="0D5CAB"/>
            <w:sz w:val="22"/>
            <w:szCs w:val="22"/>
          </w:rPr>
          <w:t>Twitter</w:t>
        </w:r>
      </w:hyperlink>
      <w:r w:rsidR="0F7131EE" w:rsidRPr="6CE5FE9E">
        <w:rPr>
          <w:rFonts w:asciiTheme="minorHAnsi" w:eastAsiaTheme="minorEastAsia" w:hAnsiTheme="minorHAnsi" w:cstheme="minorBidi"/>
          <w:i/>
          <w:iCs/>
          <w:color w:val="000000" w:themeColor="text1"/>
          <w:sz w:val="22"/>
          <w:szCs w:val="22"/>
        </w:rPr>
        <w:t xml:space="preserve">, and </w:t>
      </w:r>
      <w:hyperlink r:id="rId18">
        <w:r w:rsidR="0F7131EE" w:rsidRPr="00A32AC2">
          <w:rPr>
            <w:rStyle w:val="Hyperlink"/>
            <w:rFonts w:asciiTheme="minorHAnsi" w:eastAsiaTheme="minorEastAsia" w:hAnsiTheme="minorHAnsi" w:cstheme="minorBidi"/>
            <w:i/>
            <w:iCs/>
            <w:color w:val="0D5CAB"/>
            <w:sz w:val="22"/>
            <w:szCs w:val="22"/>
          </w:rPr>
          <w:t>YouTube</w:t>
        </w:r>
      </w:hyperlink>
      <w:r w:rsidRPr="6CE5FE9E">
        <w:rPr>
          <w:rFonts w:asciiTheme="minorHAnsi" w:eastAsiaTheme="minorEastAsia" w:hAnsiTheme="minorHAnsi" w:cstheme="minorBidi"/>
          <w:i/>
          <w:iCs/>
          <w:color w:val="000000" w:themeColor="text1"/>
          <w:sz w:val="22"/>
          <w:szCs w:val="22"/>
        </w:rPr>
        <w:t>.</w:t>
      </w:r>
    </w:p>
    <w:sectPr w:rsidR="00A04247" w:rsidRPr="00637DC7" w:rsidSect="00815B06">
      <w:headerReference w:type="even" r:id="rId19"/>
      <w:headerReference w:type="first" r:id="rId20"/>
      <w:pgSz w:w="12240" w:h="15840" w:code="1"/>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7158B" w14:textId="77777777" w:rsidR="00566F57" w:rsidRDefault="00566F57">
      <w:r>
        <w:separator/>
      </w:r>
    </w:p>
  </w:endnote>
  <w:endnote w:type="continuationSeparator" w:id="0">
    <w:p w14:paraId="0AEBDD0E" w14:textId="77777777" w:rsidR="00566F57" w:rsidRDefault="00566F57">
      <w:r>
        <w:continuationSeparator/>
      </w:r>
    </w:p>
  </w:endnote>
  <w:endnote w:type="continuationNotice" w:id="1">
    <w:p w14:paraId="39F04950" w14:textId="77777777" w:rsidR="00566F57" w:rsidRDefault="00566F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M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2C4D4" w14:textId="77777777" w:rsidR="00566F57" w:rsidRDefault="00566F57">
      <w:r>
        <w:separator/>
      </w:r>
    </w:p>
  </w:footnote>
  <w:footnote w:type="continuationSeparator" w:id="0">
    <w:p w14:paraId="2E0402F5" w14:textId="77777777" w:rsidR="00566F57" w:rsidRDefault="00566F57">
      <w:r>
        <w:continuationSeparator/>
      </w:r>
    </w:p>
  </w:footnote>
  <w:footnote w:type="continuationNotice" w:id="1">
    <w:p w14:paraId="6C61CFCF" w14:textId="77777777" w:rsidR="00566F57" w:rsidRDefault="00566F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C45D1" w14:textId="7DB62680" w:rsidR="004566B0" w:rsidRDefault="004566B0">
    <w:pPr>
      <w:pStyle w:val="Header"/>
    </w:pPr>
    <w:r>
      <w:rPr>
        <w:noProof/>
      </w:rPr>
      <mc:AlternateContent>
        <mc:Choice Requires="wps">
          <w:drawing>
            <wp:anchor distT="0" distB="0" distL="0" distR="0" simplePos="0" relativeHeight="251658241" behindDoc="0" locked="0" layoutInCell="1" allowOverlap="1" wp14:anchorId="4FEFECD1" wp14:editId="24669DDB">
              <wp:simplePos x="635" y="635"/>
              <wp:positionH relativeFrom="rightMargin">
                <wp:align>right</wp:align>
              </wp:positionH>
              <wp:positionV relativeFrom="paragraph">
                <wp:posOffset>635</wp:posOffset>
              </wp:positionV>
              <wp:extent cx="443865" cy="443865"/>
              <wp:effectExtent l="0" t="0" r="0" b="16510"/>
              <wp:wrapSquare wrapText="bothSides"/>
              <wp:docPr id="5" name="Text Box 5" descr="CCCU: PUBLIC"/>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9CA05" w14:textId="4887FFA1" w:rsidR="004566B0" w:rsidRPr="004566B0" w:rsidRDefault="004566B0">
                          <w:pPr>
                            <w:rPr>
                              <w:rFonts w:ascii="Calibri" w:eastAsia="Calibri" w:hAnsi="Calibri" w:cs="Calibri"/>
                              <w:color w:val="008000"/>
                              <w:sz w:val="20"/>
                              <w:szCs w:val="20"/>
                            </w:rPr>
                          </w:pPr>
                          <w:r w:rsidRPr="004566B0">
                            <w:rPr>
                              <w:rFonts w:ascii="Calibri" w:eastAsia="Calibri" w:hAnsi="Calibri" w:cs="Calibri"/>
                              <w:color w:val="008000"/>
                              <w:sz w:val="20"/>
                              <w:szCs w:val="20"/>
                            </w:rPr>
                            <w:t>CCCU: 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EFECD1" id="_x0000_t202" coordsize="21600,21600" o:spt="202" path="m,l,21600r21600,l21600,xe">
              <v:stroke joinstyle="miter"/>
              <v:path gradientshapeok="t" o:connecttype="rect"/>
            </v:shapetype>
            <v:shape id="Text Box 5" o:spid="_x0000_s1027" type="#_x0000_t202" alt="CCCU: PUBLIC" style="position:absolute;margin-left:-16.2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4EB9CA05" w14:textId="4887FFA1" w:rsidR="004566B0" w:rsidRPr="004566B0" w:rsidRDefault="004566B0">
                    <w:pPr>
                      <w:rPr>
                        <w:rFonts w:ascii="Calibri" w:eastAsia="Calibri" w:hAnsi="Calibri" w:cs="Calibri"/>
                        <w:color w:val="008000"/>
                        <w:sz w:val="20"/>
                        <w:szCs w:val="20"/>
                      </w:rPr>
                    </w:pPr>
                    <w:r w:rsidRPr="004566B0">
                      <w:rPr>
                        <w:rFonts w:ascii="Calibri" w:eastAsia="Calibri" w:hAnsi="Calibri" w:cs="Calibri"/>
                        <w:color w:val="008000"/>
                        <w:sz w:val="20"/>
                        <w:szCs w:val="20"/>
                      </w:rPr>
                      <w:t>CCCU: PUBLIC</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79522" w14:textId="5F55BAC8" w:rsidR="004566B0" w:rsidRDefault="004566B0">
    <w:pPr>
      <w:pStyle w:val="Header"/>
    </w:pPr>
    <w:r>
      <w:rPr>
        <w:noProof/>
      </w:rPr>
      <mc:AlternateContent>
        <mc:Choice Requires="wps">
          <w:drawing>
            <wp:anchor distT="0" distB="0" distL="0" distR="0" simplePos="0" relativeHeight="251658240" behindDoc="0" locked="0" layoutInCell="1" allowOverlap="1" wp14:anchorId="76EB6C82" wp14:editId="267189C6">
              <wp:simplePos x="635" y="635"/>
              <wp:positionH relativeFrom="rightMargin">
                <wp:align>right</wp:align>
              </wp:positionH>
              <wp:positionV relativeFrom="paragraph">
                <wp:posOffset>635</wp:posOffset>
              </wp:positionV>
              <wp:extent cx="443865" cy="443865"/>
              <wp:effectExtent l="0" t="0" r="0" b="16510"/>
              <wp:wrapSquare wrapText="bothSides"/>
              <wp:docPr id="4" name="Text Box 4" descr="CCCU: PUBLIC"/>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DECFA6" w14:textId="56D0E1C1" w:rsidR="004566B0" w:rsidRPr="004566B0" w:rsidRDefault="004566B0">
                          <w:pPr>
                            <w:rPr>
                              <w:rFonts w:ascii="Calibri" w:eastAsia="Calibri" w:hAnsi="Calibri" w:cs="Calibri"/>
                              <w:color w:val="008000"/>
                              <w:sz w:val="20"/>
                              <w:szCs w:val="20"/>
                            </w:rPr>
                          </w:pPr>
                          <w:r w:rsidRPr="004566B0">
                            <w:rPr>
                              <w:rFonts w:ascii="Calibri" w:eastAsia="Calibri" w:hAnsi="Calibri" w:cs="Calibri"/>
                              <w:color w:val="008000"/>
                              <w:sz w:val="20"/>
                              <w:szCs w:val="20"/>
                            </w:rPr>
                            <w:t>CCCU: 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6EB6C82" id="_x0000_t202" coordsize="21600,21600" o:spt="202" path="m,l,21600r21600,l21600,xe">
              <v:stroke joinstyle="miter"/>
              <v:path gradientshapeok="t" o:connecttype="rect"/>
            </v:shapetype>
            <v:shape id="Text Box 4" o:spid="_x0000_s1028" type="#_x0000_t202" alt="CCCU: PUBLIC"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38DECFA6" w14:textId="56D0E1C1" w:rsidR="004566B0" w:rsidRPr="004566B0" w:rsidRDefault="004566B0">
                    <w:pPr>
                      <w:rPr>
                        <w:rFonts w:ascii="Calibri" w:eastAsia="Calibri" w:hAnsi="Calibri" w:cs="Calibri"/>
                        <w:color w:val="008000"/>
                        <w:sz w:val="20"/>
                        <w:szCs w:val="20"/>
                      </w:rPr>
                    </w:pPr>
                    <w:r w:rsidRPr="004566B0">
                      <w:rPr>
                        <w:rFonts w:ascii="Calibri" w:eastAsia="Calibri" w:hAnsi="Calibri" w:cs="Calibri"/>
                        <w:color w:val="008000"/>
                        <w:sz w:val="20"/>
                        <w:szCs w:val="20"/>
                      </w:rPr>
                      <w:t>CCCU: PUBLIC</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A48E1"/>
    <w:multiLevelType w:val="multilevel"/>
    <w:tmpl w:val="2366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414A2"/>
    <w:multiLevelType w:val="hybridMultilevel"/>
    <w:tmpl w:val="6854F79E"/>
    <w:lvl w:ilvl="0" w:tplc="9E4C4B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04933"/>
    <w:multiLevelType w:val="hybridMultilevel"/>
    <w:tmpl w:val="C46CD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07A6F"/>
    <w:multiLevelType w:val="multilevel"/>
    <w:tmpl w:val="96BE62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CC4BEF"/>
    <w:multiLevelType w:val="hybridMultilevel"/>
    <w:tmpl w:val="AB16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5648CF"/>
    <w:multiLevelType w:val="hybridMultilevel"/>
    <w:tmpl w:val="30768E30"/>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A728CE"/>
    <w:multiLevelType w:val="hybridMultilevel"/>
    <w:tmpl w:val="3E5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D10F1"/>
    <w:multiLevelType w:val="hybridMultilevel"/>
    <w:tmpl w:val="82DA7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33740F"/>
    <w:multiLevelType w:val="hybridMultilevel"/>
    <w:tmpl w:val="989C3DF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100553"/>
    <w:multiLevelType w:val="hybridMultilevel"/>
    <w:tmpl w:val="EF2C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016897"/>
    <w:multiLevelType w:val="hybridMultilevel"/>
    <w:tmpl w:val="88E4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4E46C2"/>
    <w:multiLevelType w:val="hybridMultilevel"/>
    <w:tmpl w:val="85E0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513080"/>
    <w:multiLevelType w:val="multilevel"/>
    <w:tmpl w:val="CCBAA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EA249F"/>
    <w:multiLevelType w:val="multilevel"/>
    <w:tmpl w:val="43407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EA334F"/>
    <w:multiLevelType w:val="hybridMultilevel"/>
    <w:tmpl w:val="1746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14087E"/>
    <w:multiLevelType w:val="hybridMultilevel"/>
    <w:tmpl w:val="EA788F5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687E6AAB"/>
    <w:multiLevelType w:val="multilevel"/>
    <w:tmpl w:val="D9D07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0315F3"/>
    <w:multiLevelType w:val="multilevel"/>
    <w:tmpl w:val="5F968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6C346B"/>
    <w:multiLevelType w:val="hybridMultilevel"/>
    <w:tmpl w:val="5A807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9366B1"/>
    <w:multiLevelType w:val="multilevel"/>
    <w:tmpl w:val="DE924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0558127">
    <w:abstractNumId w:val="2"/>
  </w:num>
  <w:num w:numId="2" w16cid:durableId="1028525787">
    <w:abstractNumId w:val="11"/>
  </w:num>
  <w:num w:numId="3" w16cid:durableId="1816024455">
    <w:abstractNumId w:val="4"/>
  </w:num>
  <w:num w:numId="4" w16cid:durableId="356272184">
    <w:abstractNumId w:val="14"/>
  </w:num>
  <w:num w:numId="5" w16cid:durableId="412241778">
    <w:abstractNumId w:val="10"/>
  </w:num>
  <w:num w:numId="6" w16cid:durableId="1429619776">
    <w:abstractNumId w:val="9"/>
  </w:num>
  <w:num w:numId="7" w16cid:durableId="512426688">
    <w:abstractNumId w:val="7"/>
  </w:num>
  <w:num w:numId="8" w16cid:durableId="1592733520">
    <w:abstractNumId w:val="3"/>
  </w:num>
  <w:num w:numId="9" w16cid:durableId="1745446018">
    <w:abstractNumId w:val="17"/>
  </w:num>
  <w:num w:numId="10" w16cid:durableId="749473014">
    <w:abstractNumId w:val="18"/>
  </w:num>
  <w:num w:numId="11" w16cid:durableId="1952740089">
    <w:abstractNumId w:val="5"/>
  </w:num>
  <w:num w:numId="12" w16cid:durableId="897403079">
    <w:abstractNumId w:val="8"/>
  </w:num>
  <w:num w:numId="13" w16cid:durableId="1155414789">
    <w:abstractNumId w:val="15"/>
  </w:num>
  <w:num w:numId="14" w16cid:durableId="66536782">
    <w:abstractNumId w:val="16"/>
  </w:num>
  <w:num w:numId="15" w16cid:durableId="1380132705">
    <w:abstractNumId w:val="19"/>
  </w:num>
  <w:num w:numId="16" w16cid:durableId="761878778">
    <w:abstractNumId w:val="6"/>
  </w:num>
  <w:num w:numId="17" w16cid:durableId="815683955">
    <w:abstractNumId w:val="1"/>
  </w:num>
  <w:num w:numId="18" w16cid:durableId="1772889762">
    <w:abstractNumId w:val="12"/>
  </w:num>
  <w:num w:numId="19" w16cid:durableId="1436559350">
    <w:abstractNumId w:val="13"/>
  </w:num>
  <w:num w:numId="20" w16cid:durableId="376853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84B"/>
    <w:rsid w:val="00001056"/>
    <w:rsid w:val="000026A1"/>
    <w:rsid w:val="00003248"/>
    <w:rsid w:val="00004612"/>
    <w:rsid w:val="000046C0"/>
    <w:rsid w:val="000065B4"/>
    <w:rsid w:val="00007F0C"/>
    <w:rsid w:val="0001017E"/>
    <w:rsid w:val="00011345"/>
    <w:rsid w:val="00012752"/>
    <w:rsid w:val="00012F48"/>
    <w:rsid w:val="000168B9"/>
    <w:rsid w:val="000169BC"/>
    <w:rsid w:val="00017AB4"/>
    <w:rsid w:val="0002065D"/>
    <w:rsid w:val="00020A38"/>
    <w:rsid w:val="00021B40"/>
    <w:rsid w:val="00021B80"/>
    <w:rsid w:val="00021CB3"/>
    <w:rsid w:val="00022B4A"/>
    <w:rsid w:val="00022D1B"/>
    <w:rsid w:val="0002332E"/>
    <w:rsid w:val="00023724"/>
    <w:rsid w:val="00023B72"/>
    <w:rsid w:val="000240F2"/>
    <w:rsid w:val="00024BF9"/>
    <w:rsid w:val="000251C6"/>
    <w:rsid w:val="000253C4"/>
    <w:rsid w:val="000264C1"/>
    <w:rsid w:val="00026A7C"/>
    <w:rsid w:val="00026BF6"/>
    <w:rsid w:val="000303C8"/>
    <w:rsid w:val="000304CE"/>
    <w:rsid w:val="00031317"/>
    <w:rsid w:val="00031A5F"/>
    <w:rsid w:val="00032724"/>
    <w:rsid w:val="00032BF0"/>
    <w:rsid w:val="00032ED0"/>
    <w:rsid w:val="00035676"/>
    <w:rsid w:val="0003568A"/>
    <w:rsid w:val="0003684D"/>
    <w:rsid w:val="00036CD0"/>
    <w:rsid w:val="00037248"/>
    <w:rsid w:val="00040D9F"/>
    <w:rsid w:val="00041644"/>
    <w:rsid w:val="000420DE"/>
    <w:rsid w:val="00042213"/>
    <w:rsid w:val="00042B15"/>
    <w:rsid w:val="00043289"/>
    <w:rsid w:val="000443F4"/>
    <w:rsid w:val="00045304"/>
    <w:rsid w:val="00045B63"/>
    <w:rsid w:val="00046EAA"/>
    <w:rsid w:val="00050913"/>
    <w:rsid w:val="00051239"/>
    <w:rsid w:val="00052CF5"/>
    <w:rsid w:val="0005482B"/>
    <w:rsid w:val="00055A88"/>
    <w:rsid w:val="00055B12"/>
    <w:rsid w:val="00055E00"/>
    <w:rsid w:val="00057735"/>
    <w:rsid w:val="0005790E"/>
    <w:rsid w:val="00057FC8"/>
    <w:rsid w:val="0006247E"/>
    <w:rsid w:val="00062AB5"/>
    <w:rsid w:val="00063954"/>
    <w:rsid w:val="00063A95"/>
    <w:rsid w:val="0006595E"/>
    <w:rsid w:val="00065D2B"/>
    <w:rsid w:val="00066C8A"/>
    <w:rsid w:val="00067AC6"/>
    <w:rsid w:val="00067EF1"/>
    <w:rsid w:val="00067F22"/>
    <w:rsid w:val="0007161D"/>
    <w:rsid w:val="00071AD5"/>
    <w:rsid w:val="00071E16"/>
    <w:rsid w:val="000728DF"/>
    <w:rsid w:val="00072FF9"/>
    <w:rsid w:val="000731BB"/>
    <w:rsid w:val="00073368"/>
    <w:rsid w:val="0007515B"/>
    <w:rsid w:val="00075A52"/>
    <w:rsid w:val="000761DC"/>
    <w:rsid w:val="00076A2A"/>
    <w:rsid w:val="00077345"/>
    <w:rsid w:val="00080ACB"/>
    <w:rsid w:val="00082C74"/>
    <w:rsid w:val="00082EFD"/>
    <w:rsid w:val="000838EF"/>
    <w:rsid w:val="00085DCF"/>
    <w:rsid w:val="00086B75"/>
    <w:rsid w:val="00087525"/>
    <w:rsid w:val="00087CA7"/>
    <w:rsid w:val="00090C68"/>
    <w:rsid w:val="00091091"/>
    <w:rsid w:val="0009275A"/>
    <w:rsid w:val="00094B9F"/>
    <w:rsid w:val="00095095"/>
    <w:rsid w:val="000A0459"/>
    <w:rsid w:val="000A04E8"/>
    <w:rsid w:val="000A33CB"/>
    <w:rsid w:val="000A47AC"/>
    <w:rsid w:val="000A487F"/>
    <w:rsid w:val="000A4E67"/>
    <w:rsid w:val="000A55EC"/>
    <w:rsid w:val="000A5822"/>
    <w:rsid w:val="000A5B91"/>
    <w:rsid w:val="000A65FC"/>
    <w:rsid w:val="000A6B02"/>
    <w:rsid w:val="000B0A8C"/>
    <w:rsid w:val="000B14EE"/>
    <w:rsid w:val="000B22FE"/>
    <w:rsid w:val="000B2527"/>
    <w:rsid w:val="000B33C6"/>
    <w:rsid w:val="000B383E"/>
    <w:rsid w:val="000B4280"/>
    <w:rsid w:val="000B4A5E"/>
    <w:rsid w:val="000B5069"/>
    <w:rsid w:val="000B53E2"/>
    <w:rsid w:val="000B6E2B"/>
    <w:rsid w:val="000B706D"/>
    <w:rsid w:val="000C142E"/>
    <w:rsid w:val="000C1609"/>
    <w:rsid w:val="000C2CAA"/>
    <w:rsid w:val="000C2ED4"/>
    <w:rsid w:val="000C3467"/>
    <w:rsid w:val="000C3656"/>
    <w:rsid w:val="000C4D86"/>
    <w:rsid w:val="000C5963"/>
    <w:rsid w:val="000C5AA5"/>
    <w:rsid w:val="000C63DB"/>
    <w:rsid w:val="000C7817"/>
    <w:rsid w:val="000C78A9"/>
    <w:rsid w:val="000D0052"/>
    <w:rsid w:val="000D0A3E"/>
    <w:rsid w:val="000D0EDF"/>
    <w:rsid w:val="000D1167"/>
    <w:rsid w:val="000D1CAA"/>
    <w:rsid w:val="000D318C"/>
    <w:rsid w:val="000D4E72"/>
    <w:rsid w:val="000D5BAC"/>
    <w:rsid w:val="000D6DC2"/>
    <w:rsid w:val="000D714E"/>
    <w:rsid w:val="000D798C"/>
    <w:rsid w:val="000E0300"/>
    <w:rsid w:val="000E0507"/>
    <w:rsid w:val="000E08D9"/>
    <w:rsid w:val="000E0E5D"/>
    <w:rsid w:val="000E1DB5"/>
    <w:rsid w:val="000E3ACE"/>
    <w:rsid w:val="000E505A"/>
    <w:rsid w:val="000E56F6"/>
    <w:rsid w:val="000E597C"/>
    <w:rsid w:val="000E5B79"/>
    <w:rsid w:val="000E69ED"/>
    <w:rsid w:val="000E706C"/>
    <w:rsid w:val="000F03A1"/>
    <w:rsid w:val="000F1AED"/>
    <w:rsid w:val="000F2CE2"/>
    <w:rsid w:val="000F3E1E"/>
    <w:rsid w:val="000F45D9"/>
    <w:rsid w:val="000F466D"/>
    <w:rsid w:val="000F48FD"/>
    <w:rsid w:val="000F496A"/>
    <w:rsid w:val="000F5E3F"/>
    <w:rsid w:val="000F7059"/>
    <w:rsid w:val="000F70E8"/>
    <w:rsid w:val="000F79B8"/>
    <w:rsid w:val="000F7BEE"/>
    <w:rsid w:val="000F7E96"/>
    <w:rsid w:val="000F7F52"/>
    <w:rsid w:val="00100324"/>
    <w:rsid w:val="001006B9"/>
    <w:rsid w:val="001011F4"/>
    <w:rsid w:val="00102901"/>
    <w:rsid w:val="00102DFF"/>
    <w:rsid w:val="00103A06"/>
    <w:rsid w:val="001045CB"/>
    <w:rsid w:val="00104F08"/>
    <w:rsid w:val="0010583E"/>
    <w:rsid w:val="00105DEF"/>
    <w:rsid w:val="001061DB"/>
    <w:rsid w:val="001062D7"/>
    <w:rsid w:val="00106C41"/>
    <w:rsid w:val="00106CEA"/>
    <w:rsid w:val="0010730B"/>
    <w:rsid w:val="00107619"/>
    <w:rsid w:val="00107E50"/>
    <w:rsid w:val="001102D2"/>
    <w:rsid w:val="00110DCE"/>
    <w:rsid w:val="00111059"/>
    <w:rsid w:val="00111115"/>
    <w:rsid w:val="00111866"/>
    <w:rsid w:val="00111DEE"/>
    <w:rsid w:val="0011219C"/>
    <w:rsid w:val="00112F86"/>
    <w:rsid w:val="00113475"/>
    <w:rsid w:val="0011348F"/>
    <w:rsid w:val="001138E5"/>
    <w:rsid w:val="00114256"/>
    <w:rsid w:val="0011441F"/>
    <w:rsid w:val="001146C5"/>
    <w:rsid w:val="00114A46"/>
    <w:rsid w:val="001151A8"/>
    <w:rsid w:val="00115749"/>
    <w:rsid w:val="00117462"/>
    <w:rsid w:val="00117599"/>
    <w:rsid w:val="001207C8"/>
    <w:rsid w:val="00120951"/>
    <w:rsid w:val="00121010"/>
    <w:rsid w:val="001213EC"/>
    <w:rsid w:val="00122FE0"/>
    <w:rsid w:val="0012307B"/>
    <w:rsid w:val="00124504"/>
    <w:rsid w:val="001267CB"/>
    <w:rsid w:val="00130138"/>
    <w:rsid w:val="00130DBA"/>
    <w:rsid w:val="00131B91"/>
    <w:rsid w:val="001322E6"/>
    <w:rsid w:val="001330C3"/>
    <w:rsid w:val="001330DE"/>
    <w:rsid w:val="001343F0"/>
    <w:rsid w:val="00134B79"/>
    <w:rsid w:val="00136CE9"/>
    <w:rsid w:val="00140C16"/>
    <w:rsid w:val="00142415"/>
    <w:rsid w:val="001436A4"/>
    <w:rsid w:val="001439B9"/>
    <w:rsid w:val="00144116"/>
    <w:rsid w:val="0014586C"/>
    <w:rsid w:val="001501BF"/>
    <w:rsid w:val="001503A2"/>
    <w:rsid w:val="0015272F"/>
    <w:rsid w:val="00152AB6"/>
    <w:rsid w:val="00152E66"/>
    <w:rsid w:val="0015530F"/>
    <w:rsid w:val="001559AE"/>
    <w:rsid w:val="00155C0A"/>
    <w:rsid w:val="00156851"/>
    <w:rsid w:val="0015690B"/>
    <w:rsid w:val="00157863"/>
    <w:rsid w:val="00160893"/>
    <w:rsid w:val="00161FBC"/>
    <w:rsid w:val="0016560F"/>
    <w:rsid w:val="001664FB"/>
    <w:rsid w:val="001715E2"/>
    <w:rsid w:val="00171D81"/>
    <w:rsid w:val="00172BE3"/>
    <w:rsid w:val="00174AEA"/>
    <w:rsid w:val="00174B89"/>
    <w:rsid w:val="00176775"/>
    <w:rsid w:val="001778BF"/>
    <w:rsid w:val="001802E3"/>
    <w:rsid w:val="00180DC8"/>
    <w:rsid w:val="00181E2D"/>
    <w:rsid w:val="00182043"/>
    <w:rsid w:val="00182C11"/>
    <w:rsid w:val="00183C1C"/>
    <w:rsid w:val="00183C87"/>
    <w:rsid w:val="00186F31"/>
    <w:rsid w:val="001873D8"/>
    <w:rsid w:val="00187D25"/>
    <w:rsid w:val="001905EB"/>
    <w:rsid w:val="00190911"/>
    <w:rsid w:val="00190E35"/>
    <w:rsid w:val="001914DF"/>
    <w:rsid w:val="001916E4"/>
    <w:rsid w:val="00192471"/>
    <w:rsid w:val="00192E0F"/>
    <w:rsid w:val="00193B40"/>
    <w:rsid w:val="0019513F"/>
    <w:rsid w:val="001964AC"/>
    <w:rsid w:val="00196A7B"/>
    <w:rsid w:val="001979E2"/>
    <w:rsid w:val="001A0D23"/>
    <w:rsid w:val="001A1041"/>
    <w:rsid w:val="001A1468"/>
    <w:rsid w:val="001A1D24"/>
    <w:rsid w:val="001A3765"/>
    <w:rsid w:val="001A3774"/>
    <w:rsid w:val="001A3C51"/>
    <w:rsid w:val="001A5E86"/>
    <w:rsid w:val="001A6955"/>
    <w:rsid w:val="001A6B64"/>
    <w:rsid w:val="001A6DF8"/>
    <w:rsid w:val="001B1157"/>
    <w:rsid w:val="001B1887"/>
    <w:rsid w:val="001B1F87"/>
    <w:rsid w:val="001B24F0"/>
    <w:rsid w:val="001B287A"/>
    <w:rsid w:val="001B288C"/>
    <w:rsid w:val="001B49BB"/>
    <w:rsid w:val="001B52AF"/>
    <w:rsid w:val="001B542E"/>
    <w:rsid w:val="001B5C37"/>
    <w:rsid w:val="001B698D"/>
    <w:rsid w:val="001B6A55"/>
    <w:rsid w:val="001B6D5D"/>
    <w:rsid w:val="001C0123"/>
    <w:rsid w:val="001C07E3"/>
    <w:rsid w:val="001C0B46"/>
    <w:rsid w:val="001C0E69"/>
    <w:rsid w:val="001C2A9D"/>
    <w:rsid w:val="001C2C8D"/>
    <w:rsid w:val="001C330F"/>
    <w:rsid w:val="001C36B4"/>
    <w:rsid w:val="001C3F53"/>
    <w:rsid w:val="001C4842"/>
    <w:rsid w:val="001C557D"/>
    <w:rsid w:val="001C59C5"/>
    <w:rsid w:val="001C5D7F"/>
    <w:rsid w:val="001C62FE"/>
    <w:rsid w:val="001C69DA"/>
    <w:rsid w:val="001C7920"/>
    <w:rsid w:val="001D018D"/>
    <w:rsid w:val="001D07E4"/>
    <w:rsid w:val="001D0D57"/>
    <w:rsid w:val="001D1AD6"/>
    <w:rsid w:val="001D3110"/>
    <w:rsid w:val="001D3576"/>
    <w:rsid w:val="001D3645"/>
    <w:rsid w:val="001D3D60"/>
    <w:rsid w:val="001D5551"/>
    <w:rsid w:val="001D6077"/>
    <w:rsid w:val="001D62BD"/>
    <w:rsid w:val="001D6901"/>
    <w:rsid w:val="001E1045"/>
    <w:rsid w:val="001E1A93"/>
    <w:rsid w:val="001E2128"/>
    <w:rsid w:val="001E32EC"/>
    <w:rsid w:val="001E3AF8"/>
    <w:rsid w:val="001E3BCC"/>
    <w:rsid w:val="001E62EA"/>
    <w:rsid w:val="001E635F"/>
    <w:rsid w:val="001E63AD"/>
    <w:rsid w:val="001E6609"/>
    <w:rsid w:val="001F0AFF"/>
    <w:rsid w:val="001F19F1"/>
    <w:rsid w:val="001F2673"/>
    <w:rsid w:val="001F278C"/>
    <w:rsid w:val="001F2853"/>
    <w:rsid w:val="001F37C4"/>
    <w:rsid w:val="001F3A56"/>
    <w:rsid w:val="001F3A73"/>
    <w:rsid w:val="001F4A49"/>
    <w:rsid w:val="001F5BAA"/>
    <w:rsid w:val="001F6E28"/>
    <w:rsid w:val="001F7932"/>
    <w:rsid w:val="002003B8"/>
    <w:rsid w:val="0020042D"/>
    <w:rsid w:val="002009A5"/>
    <w:rsid w:val="00200E68"/>
    <w:rsid w:val="002016A8"/>
    <w:rsid w:val="00201EDC"/>
    <w:rsid w:val="002027FA"/>
    <w:rsid w:val="00202FBF"/>
    <w:rsid w:val="00205A85"/>
    <w:rsid w:val="00206585"/>
    <w:rsid w:val="00206AAF"/>
    <w:rsid w:val="002075EA"/>
    <w:rsid w:val="0021063D"/>
    <w:rsid w:val="002116FD"/>
    <w:rsid w:val="00211722"/>
    <w:rsid w:val="00211A57"/>
    <w:rsid w:val="00211F89"/>
    <w:rsid w:val="00212A0F"/>
    <w:rsid w:val="00212A7F"/>
    <w:rsid w:val="002138FD"/>
    <w:rsid w:val="002149B1"/>
    <w:rsid w:val="00215C80"/>
    <w:rsid w:val="00216E77"/>
    <w:rsid w:val="0021710E"/>
    <w:rsid w:val="00217681"/>
    <w:rsid w:val="00217F3A"/>
    <w:rsid w:val="0022099C"/>
    <w:rsid w:val="0022103C"/>
    <w:rsid w:val="00221145"/>
    <w:rsid w:val="002220CE"/>
    <w:rsid w:val="002224DF"/>
    <w:rsid w:val="00222CF5"/>
    <w:rsid w:val="00222D95"/>
    <w:rsid w:val="00224C78"/>
    <w:rsid w:val="002252B7"/>
    <w:rsid w:val="00225C43"/>
    <w:rsid w:val="0022630D"/>
    <w:rsid w:val="00226456"/>
    <w:rsid w:val="0022658D"/>
    <w:rsid w:val="002266B8"/>
    <w:rsid w:val="0022735F"/>
    <w:rsid w:val="002301D0"/>
    <w:rsid w:val="00230AE7"/>
    <w:rsid w:val="00232DBF"/>
    <w:rsid w:val="00234103"/>
    <w:rsid w:val="002346F7"/>
    <w:rsid w:val="00235502"/>
    <w:rsid w:val="002358C4"/>
    <w:rsid w:val="002366BA"/>
    <w:rsid w:val="00237067"/>
    <w:rsid w:val="002373EC"/>
    <w:rsid w:val="00240A79"/>
    <w:rsid w:val="002410E1"/>
    <w:rsid w:val="002415C4"/>
    <w:rsid w:val="00241814"/>
    <w:rsid w:val="00241D8B"/>
    <w:rsid w:val="002505A2"/>
    <w:rsid w:val="00250733"/>
    <w:rsid w:val="00251C2D"/>
    <w:rsid w:val="0025386D"/>
    <w:rsid w:val="00253874"/>
    <w:rsid w:val="00254352"/>
    <w:rsid w:val="002548F5"/>
    <w:rsid w:val="00254C5A"/>
    <w:rsid w:val="00255FC4"/>
    <w:rsid w:val="00256079"/>
    <w:rsid w:val="00256AA4"/>
    <w:rsid w:val="00256BE7"/>
    <w:rsid w:val="00256DCF"/>
    <w:rsid w:val="00257BF4"/>
    <w:rsid w:val="0026080C"/>
    <w:rsid w:val="00261B5E"/>
    <w:rsid w:val="00261BE0"/>
    <w:rsid w:val="00261DC6"/>
    <w:rsid w:val="002671DD"/>
    <w:rsid w:val="00270C19"/>
    <w:rsid w:val="0027113E"/>
    <w:rsid w:val="00271140"/>
    <w:rsid w:val="002716D2"/>
    <w:rsid w:val="00271CCA"/>
    <w:rsid w:val="00273F1A"/>
    <w:rsid w:val="00273F78"/>
    <w:rsid w:val="00274120"/>
    <w:rsid w:val="0027471A"/>
    <w:rsid w:val="00274DEC"/>
    <w:rsid w:val="00274EEC"/>
    <w:rsid w:val="002761E5"/>
    <w:rsid w:val="002763DF"/>
    <w:rsid w:val="00276806"/>
    <w:rsid w:val="0027684C"/>
    <w:rsid w:val="00276B53"/>
    <w:rsid w:val="00277538"/>
    <w:rsid w:val="00277F92"/>
    <w:rsid w:val="00280618"/>
    <w:rsid w:val="002808A9"/>
    <w:rsid w:val="002813EE"/>
    <w:rsid w:val="0028274A"/>
    <w:rsid w:val="00282B7E"/>
    <w:rsid w:val="00283813"/>
    <w:rsid w:val="00284444"/>
    <w:rsid w:val="00284DC8"/>
    <w:rsid w:val="00286490"/>
    <w:rsid w:val="00286949"/>
    <w:rsid w:val="00287299"/>
    <w:rsid w:val="00287666"/>
    <w:rsid w:val="002903EB"/>
    <w:rsid w:val="002910EF"/>
    <w:rsid w:val="002916BF"/>
    <w:rsid w:val="00291BDE"/>
    <w:rsid w:val="002937D6"/>
    <w:rsid w:val="0029500A"/>
    <w:rsid w:val="0029590A"/>
    <w:rsid w:val="00295BE2"/>
    <w:rsid w:val="002963FC"/>
    <w:rsid w:val="002A00E4"/>
    <w:rsid w:val="002A1141"/>
    <w:rsid w:val="002A15E9"/>
    <w:rsid w:val="002A1A48"/>
    <w:rsid w:val="002A2426"/>
    <w:rsid w:val="002A243E"/>
    <w:rsid w:val="002A28EF"/>
    <w:rsid w:val="002A4209"/>
    <w:rsid w:val="002A460C"/>
    <w:rsid w:val="002A5158"/>
    <w:rsid w:val="002A53CC"/>
    <w:rsid w:val="002A5676"/>
    <w:rsid w:val="002A5D25"/>
    <w:rsid w:val="002A5D96"/>
    <w:rsid w:val="002A7843"/>
    <w:rsid w:val="002B1146"/>
    <w:rsid w:val="002B1A98"/>
    <w:rsid w:val="002B2348"/>
    <w:rsid w:val="002B25B6"/>
    <w:rsid w:val="002B346B"/>
    <w:rsid w:val="002B3C3A"/>
    <w:rsid w:val="002B3C71"/>
    <w:rsid w:val="002B454B"/>
    <w:rsid w:val="002B5112"/>
    <w:rsid w:val="002B6CF4"/>
    <w:rsid w:val="002B6E0D"/>
    <w:rsid w:val="002C0C43"/>
    <w:rsid w:val="002C274F"/>
    <w:rsid w:val="002C4855"/>
    <w:rsid w:val="002C4D05"/>
    <w:rsid w:val="002C58B8"/>
    <w:rsid w:val="002C65A1"/>
    <w:rsid w:val="002D00E8"/>
    <w:rsid w:val="002D1229"/>
    <w:rsid w:val="002D23BD"/>
    <w:rsid w:val="002D34D3"/>
    <w:rsid w:val="002D3F75"/>
    <w:rsid w:val="002D4ED9"/>
    <w:rsid w:val="002D77E7"/>
    <w:rsid w:val="002D7C35"/>
    <w:rsid w:val="002E0735"/>
    <w:rsid w:val="002E0D82"/>
    <w:rsid w:val="002E2348"/>
    <w:rsid w:val="002E27A7"/>
    <w:rsid w:val="002E3147"/>
    <w:rsid w:val="002E4464"/>
    <w:rsid w:val="002E48B1"/>
    <w:rsid w:val="002E57F1"/>
    <w:rsid w:val="002E5BEF"/>
    <w:rsid w:val="002E6EC0"/>
    <w:rsid w:val="002F08EB"/>
    <w:rsid w:val="002F0A3E"/>
    <w:rsid w:val="002F0B77"/>
    <w:rsid w:val="002F1706"/>
    <w:rsid w:val="002F3564"/>
    <w:rsid w:val="002F35CF"/>
    <w:rsid w:val="002F477A"/>
    <w:rsid w:val="002F4F08"/>
    <w:rsid w:val="002F5306"/>
    <w:rsid w:val="002F5A88"/>
    <w:rsid w:val="00300744"/>
    <w:rsid w:val="003021E6"/>
    <w:rsid w:val="00302276"/>
    <w:rsid w:val="003039EF"/>
    <w:rsid w:val="00303D41"/>
    <w:rsid w:val="00303E0D"/>
    <w:rsid w:val="00304A8A"/>
    <w:rsid w:val="0030502A"/>
    <w:rsid w:val="003055A9"/>
    <w:rsid w:val="0030674A"/>
    <w:rsid w:val="00306856"/>
    <w:rsid w:val="00307A4A"/>
    <w:rsid w:val="00310939"/>
    <w:rsid w:val="00310AB4"/>
    <w:rsid w:val="00311104"/>
    <w:rsid w:val="00312971"/>
    <w:rsid w:val="00312FC9"/>
    <w:rsid w:val="00313404"/>
    <w:rsid w:val="00313FD4"/>
    <w:rsid w:val="0031420D"/>
    <w:rsid w:val="003161E4"/>
    <w:rsid w:val="003165F6"/>
    <w:rsid w:val="00317762"/>
    <w:rsid w:val="00320AEB"/>
    <w:rsid w:val="00320EF9"/>
    <w:rsid w:val="00320FC5"/>
    <w:rsid w:val="0032398F"/>
    <w:rsid w:val="00323ED9"/>
    <w:rsid w:val="00325C4C"/>
    <w:rsid w:val="00325F4E"/>
    <w:rsid w:val="00326E36"/>
    <w:rsid w:val="00326EC7"/>
    <w:rsid w:val="003272D3"/>
    <w:rsid w:val="0032747B"/>
    <w:rsid w:val="00333AB5"/>
    <w:rsid w:val="00333CFC"/>
    <w:rsid w:val="003355CB"/>
    <w:rsid w:val="00335737"/>
    <w:rsid w:val="00335C59"/>
    <w:rsid w:val="003360E2"/>
    <w:rsid w:val="003362C1"/>
    <w:rsid w:val="00336612"/>
    <w:rsid w:val="00336DD8"/>
    <w:rsid w:val="0034082A"/>
    <w:rsid w:val="00341CB5"/>
    <w:rsid w:val="00343041"/>
    <w:rsid w:val="003455B7"/>
    <w:rsid w:val="00347026"/>
    <w:rsid w:val="0035077A"/>
    <w:rsid w:val="00350C4A"/>
    <w:rsid w:val="00350C75"/>
    <w:rsid w:val="003554EE"/>
    <w:rsid w:val="003556E5"/>
    <w:rsid w:val="00356441"/>
    <w:rsid w:val="00356601"/>
    <w:rsid w:val="003567EF"/>
    <w:rsid w:val="00356CA3"/>
    <w:rsid w:val="00357328"/>
    <w:rsid w:val="003579CC"/>
    <w:rsid w:val="00357E47"/>
    <w:rsid w:val="00360E65"/>
    <w:rsid w:val="00361334"/>
    <w:rsid w:val="0036149B"/>
    <w:rsid w:val="0036282E"/>
    <w:rsid w:val="00363856"/>
    <w:rsid w:val="003642F6"/>
    <w:rsid w:val="00364446"/>
    <w:rsid w:val="00364E53"/>
    <w:rsid w:val="00364EBB"/>
    <w:rsid w:val="00365302"/>
    <w:rsid w:val="0036591F"/>
    <w:rsid w:val="00365D3C"/>
    <w:rsid w:val="003660D3"/>
    <w:rsid w:val="00367425"/>
    <w:rsid w:val="003723E8"/>
    <w:rsid w:val="00372DEA"/>
    <w:rsid w:val="003740BB"/>
    <w:rsid w:val="00374AB5"/>
    <w:rsid w:val="00376BC4"/>
    <w:rsid w:val="003773BF"/>
    <w:rsid w:val="0038164F"/>
    <w:rsid w:val="00383814"/>
    <w:rsid w:val="00384061"/>
    <w:rsid w:val="0038412D"/>
    <w:rsid w:val="0038541A"/>
    <w:rsid w:val="00385D95"/>
    <w:rsid w:val="00385E4A"/>
    <w:rsid w:val="0038654A"/>
    <w:rsid w:val="00386A43"/>
    <w:rsid w:val="00387009"/>
    <w:rsid w:val="0038775C"/>
    <w:rsid w:val="0039051D"/>
    <w:rsid w:val="00390D76"/>
    <w:rsid w:val="003913E0"/>
    <w:rsid w:val="00391AB8"/>
    <w:rsid w:val="003920AD"/>
    <w:rsid w:val="003930A6"/>
    <w:rsid w:val="003938CF"/>
    <w:rsid w:val="003962B1"/>
    <w:rsid w:val="0039747A"/>
    <w:rsid w:val="003A0DB1"/>
    <w:rsid w:val="003A1CB9"/>
    <w:rsid w:val="003A1EC0"/>
    <w:rsid w:val="003A2612"/>
    <w:rsid w:val="003A3C25"/>
    <w:rsid w:val="003A3D9D"/>
    <w:rsid w:val="003A3E58"/>
    <w:rsid w:val="003A6562"/>
    <w:rsid w:val="003A7016"/>
    <w:rsid w:val="003B0C44"/>
    <w:rsid w:val="003B1D06"/>
    <w:rsid w:val="003B2C7F"/>
    <w:rsid w:val="003B3C0E"/>
    <w:rsid w:val="003B55F5"/>
    <w:rsid w:val="003B5C9C"/>
    <w:rsid w:val="003B6EC8"/>
    <w:rsid w:val="003B76EE"/>
    <w:rsid w:val="003C1731"/>
    <w:rsid w:val="003C5C89"/>
    <w:rsid w:val="003C7EF7"/>
    <w:rsid w:val="003D0112"/>
    <w:rsid w:val="003D0CBB"/>
    <w:rsid w:val="003D177E"/>
    <w:rsid w:val="003D1B69"/>
    <w:rsid w:val="003D3FAD"/>
    <w:rsid w:val="003D4106"/>
    <w:rsid w:val="003D4217"/>
    <w:rsid w:val="003D44FE"/>
    <w:rsid w:val="003D4677"/>
    <w:rsid w:val="003D5DC5"/>
    <w:rsid w:val="003D75A8"/>
    <w:rsid w:val="003D7E12"/>
    <w:rsid w:val="003E0001"/>
    <w:rsid w:val="003E2816"/>
    <w:rsid w:val="003E45D4"/>
    <w:rsid w:val="003E49F2"/>
    <w:rsid w:val="003E4A09"/>
    <w:rsid w:val="003E4B0E"/>
    <w:rsid w:val="003E7406"/>
    <w:rsid w:val="003E79FA"/>
    <w:rsid w:val="003E7FE7"/>
    <w:rsid w:val="003F01AC"/>
    <w:rsid w:val="003F025C"/>
    <w:rsid w:val="003F0974"/>
    <w:rsid w:val="003F13C6"/>
    <w:rsid w:val="003F1601"/>
    <w:rsid w:val="003F283F"/>
    <w:rsid w:val="003F2CE9"/>
    <w:rsid w:val="003F2E9F"/>
    <w:rsid w:val="003F2ECD"/>
    <w:rsid w:val="003F30DF"/>
    <w:rsid w:val="003F3D00"/>
    <w:rsid w:val="003F48D1"/>
    <w:rsid w:val="003F5424"/>
    <w:rsid w:val="003F571C"/>
    <w:rsid w:val="003F5B31"/>
    <w:rsid w:val="003F5DE9"/>
    <w:rsid w:val="003F6031"/>
    <w:rsid w:val="003F682B"/>
    <w:rsid w:val="0040055B"/>
    <w:rsid w:val="0040066A"/>
    <w:rsid w:val="00401059"/>
    <w:rsid w:val="004019BB"/>
    <w:rsid w:val="0040208E"/>
    <w:rsid w:val="00402865"/>
    <w:rsid w:val="004045B9"/>
    <w:rsid w:val="00405387"/>
    <w:rsid w:val="0040544F"/>
    <w:rsid w:val="004056CD"/>
    <w:rsid w:val="00406F0A"/>
    <w:rsid w:val="00407402"/>
    <w:rsid w:val="00407A59"/>
    <w:rsid w:val="00407DC0"/>
    <w:rsid w:val="004101E1"/>
    <w:rsid w:val="00410CB4"/>
    <w:rsid w:val="00411EAE"/>
    <w:rsid w:val="00413B10"/>
    <w:rsid w:val="00413C1C"/>
    <w:rsid w:val="004147B9"/>
    <w:rsid w:val="00414F26"/>
    <w:rsid w:val="004156BA"/>
    <w:rsid w:val="0041612C"/>
    <w:rsid w:val="00416AEC"/>
    <w:rsid w:val="004177D2"/>
    <w:rsid w:val="004179D2"/>
    <w:rsid w:val="00421136"/>
    <w:rsid w:val="0042113F"/>
    <w:rsid w:val="004214A6"/>
    <w:rsid w:val="00421777"/>
    <w:rsid w:val="00421EE8"/>
    <w:rsid w:val="00422F8F"/>
    <w:rsid w:val="00423DDF"/>
    <w:rsid w:val="00423ECF"/>
    <w:rsid w:val="00424195"/>
    <w:rsid w:val="00425B73"/>
    <w:rsid w:val="00425D53"/>
    <w:rsid w:val="00425EC1"/>
    <w:rsid w:val="00427030"/>
    <w:rsid w:val="00427AF6"/>
    <w:rsid w:val="00430916"/>
    <w:rsid w:val="004317FB"/>
    <w:rsid w:val="0043183B"/>
    <w:rsid w:val="00432337"/>
    <w:rsid w:val="00432D47"/>
    <w:rsid w:val="00432DD6"/>
    <w:rsid w:val="0043647E"/>
    <w:rsid w:val="004365A1"/>
    <w:rsid w:val="00436BCF"/>
    <w:rsid w:val="004376D8"/>
    <w:rsid w:val="00437EA5"/>
    <w:rsid w:val="004403F0"/>
    <w:rsid w:val="004412D8"/>
    <w:rsid w:val="004420D8"/>
    <w:rsid w:val="0044391C"/>
    <w:rsid w:val="004456FE"/>
    <w:rsid w:val="0044711D"/>
    <w:rsid w:val="004473FE"/>
    <w:rsid w:val="00447545"/>
    <w:rsid w:val="00447899"/>
    <w:rsid w:val="00447B99"/>
    <w:rsid w:val="004527CC"/>
    <w:rsid w:val="00453307"/>
    <w:rsid w:val="00454829"/>
    <w:rsid w:val="00455BED"/>
    <w:rsid w:val="004566B0"/>
    <w:rsid w:val="00456DC1"/>
    <w:rsid w:val="0045754D"/>
    <w:rsid w:val="00457A63"/>
    <w:rsid w:val="00457A7A"/>
    <w:rsid w:val="00457C9D"/>
    <w:rsid w:val="0046192F"/>
    <w:rsid w:val="00462680"/>
    <w:rsid w:val="00462988"/>
    <w:rsid w:val="004633B9"/>
    <w:rsid w:val="00464C77"/>
    <w:rsid w:val="00465C6A"/>
    <w:rsid w:val="00466210"/>
    <w:rsid w:val="00467249"/>
    <w:rsid w:val="004679B0"/>
    <w:rsid w:val="004711A0"/>
    <w:rsid w:val="00471942"/>
    <w:rsid w:val="00472017"/>
    <w:rsid w:val="004737D1"/>
    <w:rsid w:val="00473B3A"/>
    <w:rsid w:val="00476D3C"/>
    <w:rsid w:val="0048356B"/>
    <w:rsid w:val="00483870"/>
    <w:rsid w:val="00483A7C"/>
    <w:rsid w:val="00483CBE"/>
    <w:rsid w:val="00483DCF"/>
    <w:rsid w:val="004859C4"/>
    <w:rsid w:val="00485AAB"/>
    <w:rsid w:val="00485AC5"/>
    <w:rsid w:val="00486320"/>
    <w:rsid w:val="00487402"/>
    <w:rsid w:val="00490C63"/>
    <w:rsid w:val="00491336"/>
    <w:rsid w:val="00491751"/>
    <w:rsid w:val="004930BD"/>
    <w:rsid w:val="00493F13"/>
    <w:rsid w:val="004940BF"/>
    <w:rsid w:val="00494294"/>
    <w:rsid w:val="004945DB"/>
    <w:rsid w:val="00495F29"/>
    <w:rsid w:val="0049702E"/>
    <w:rsid w:val="004972E1"/>
    <w:rsid w:val="00497756"/>
    <w:rsid w:val="00497F7C"/>
    <w:rsid w:val="004A0C2C"/>
    <w:rsid w:val="004A1D43"/>
    <w:rsid w:val="004A1DB7"/>
    <w:rsid w:val="004A2372"/>
    <w:rsid w:val="004A741C"/>
    <w:rsid w:val="004B3509"/>
    <w:rsid w:val="004B542B"/>
    <w:rsid w:val="004B76F6"/>
    <w:rsid w:val="004B7865"/>
    <w:rsid w:val="004B7AA9"/>
    <w:rsid w:val="004C0AB9"/>
    <w:rsid w:val="004C23C7"/>
    <w:rsid w:val="004C2B82"/>
    <w:rsid w:val="004C31FB"/>
    <w:rsid w:val="004C33FE"/>
    <w:rsid w:val="004C3401"/>
    <w:rsid w:val="004C419A"/>
    <w:rsid w:val="004C5CB0"/>
    <w:rsid w:val="004C5CCD"/>
    <w:rsid w:val="004C7D01"/>
    <w:rsid w:val="004D2AAE"/>
    <w:rsid w:val="004D2D81"/>
    <w:rsid w:val="004D3499"/>
    <w:rsid w:val="004D5FC2"/>
    <w:rsid w:val="004D67FF"/>
    <w:rsid w:val="004D6822"/>
    <w:rsid w:val="004D7697"/>
    <w:rsid w:val="004D7BF9"/>
    <w:rsid w:val="004E0E2F"/>
    <w:rsid w:val="004E0F1C"/>
    <w:rsid w:val="004E1E29"/>
    <w:rsid w:val="004E2D85"/>
    <w:rsid w:val="004E6427"/>
    <w:rsid w:val="004E65D9"/>
    <w:rsid w:val="004E768D"/>
    <w:rsid w:val="004E7F8A"/>
    <w:rsid w:val="004F063F"/>
    <w:rsid w:val="004F27BB"/>
    <w:rsid w:val="004F2F2F"/>
    <w:rsid w:val="004F355F"/>
    <w:rsid w:val="004F438E"/>
    <w:rsid w:val="004F4D08"/>
    <w:rsid w:val="004F7417"/>
    <w:rsid w:val="004F75CA"/>
    <w:rsid w:val="004F7DB6"/>
    <w:rsid w:val="005010E9"/>
    <w:rsid w:val="0050114F"/>
    <w:rsid w:val="005019AD"/>
    <w:rsid w:val="005021B9"/>
    <w:rsid w:val="00502776"/>
    <w:rsid w:val="00502C4A"/>
    <w:rsid w:val="005031F3"/>
    <w:rsid w:val="005037E8"/>
    <w:rsid w:val="0050428C"/>
    <w:rsid w:val="0050581D"/>
    <w:rsid w:val="00506483"/>
    <w:rsid w:val="00506C98"/>
    <w:rsid w:val="00506D95"/>
    <w:rsid w:val="00507690"/>
    <w:rsid w:val="005078EF"/>
    <w:rsid w:val="00510074"/>
    <w:rsid w:val="0051012A"/>
    <w:rsid w:val="0051154A"/>
    <w:rsid w:val="00511761"/>
    <w:rsid w:val="00511B11"/>
    <w:rsid w:val="00511B20"/>
    <w:rsid w:val="00512207"/>
    <w:rsid w:val="005130E7"/>
    <w:rsid w:val="00513F04"/>
    <w:rsid w:val="00514A12"/>
    <w:rsid w:val="00515009"/>
    <w:rsid w:val="005153BD"/>
    <w:rsid w:val="00516004"/>
    <w:rsid w:val="005160E0"/>
    <w:rsid w:val="00516552"/>
    <w:rsid w:val="00520BCF"/>
    <w:rsid w:val="0052140A"/>
    <w:rsid w:val="00521703"/>
    <w:rsid w:val="00523AB3"/>
    <w:rsid w:val="00523E9E"/>
    <w:rsid w:val="00524F1C"/>
    <w:rsid w:val="00525B54"/>
    <w:rsid w:val="00525FA6"/>
    <w:rsid w:val="0052628B"/>
    <w:rsid w:val="00527118"/>
    <w:rsid w:val="00530F50"/>
    <w:rsid w:val="005315EE"/>
    <w:rsid w:val="0053210A"/>
    <w:rsid w:val="00532DCF"/>
    <w:rsid w:val="00535994"/>
    <w:rsid w:val="00536AFD"/>
    <w:rsid w:val="005371D2"/>
    <w:rsid w:val="0053721A"/>
    <w:rsid w:val="0053739A"/>
    <w:rsid w:val="00537553"/>
    <w:rsid w:val="005379A9"/>
    <w:rsid w:val="00541F3E"/>
    <w:rsid w:val="0054346E"/>
    <w:rsid w:val="005438C0"/>
    <w:rsid w:val="00545DC7"/>
    <w:rsid w:val="00546AE5"/>
    <w:rsid w:val="00551117"/>
    <w:rsid w:val="005520B5"/>
    <w:rsid w:val="00552361"/>
    <w:rsid w:val="005524B3"/>
    <w:rsid w:val="00553C7A"/>
    <w:rsid w:val="00555A18"/>
    <w:rsid w:val="0055724F"/>
    <w:rsid w:val="005572A8"/>
    <w:rsid w:val="005577C3"/>
    <w:rsid w:val="00560426"/>
    <w:rsid w:val="0056096F"/>
    <w:rsid w:val="00560E1D"/>
    <w:rsid w:val="005611C8"/>
    <w:rsid w:val="00561A75"/>
    <w:rsid w:val="0056304E"/>
    <w:rsid w:val="00563277"/>
    <w:rsid w:val="0056379F"/>
    <w:rsid w:val="00563E44"/>
    <w:rsid w:val="00565538"/>
    <w:rsid w:val="00566C37"/>
    <w:rsid w:val="00566E82"/>
    <w:rsid w:val="00566F57"/>
    <w:rsid w:val="00567489"/>
    <w:rsid w:val="0056755A"/>
    <w:rsid w:val="00570E10"/>
    <w:rsid w:val="00572808"/>
    <w:rsid w:val="0057295C"/>
    <w:rsid w:val="00573BAF"/>
    <w:rsid w:val="00573EC8"/>
    <w:rsid w:val="005746F8"/>
    <w:rsid w:val="0057767F"/>
    <w:rsid w:val="00581294"/>
    <w:rsid w:val="00581D6D"/>
    <w:rsid w:val="0058272F"/>
    <w:rsid w:val="005830CF"/>
    <w:rsid w:val="005836A2"/>
    <w:rsid w:val="00584C78"/>
    <w:rsid w:val="0058520F"/>
    <w:rsid w:val="00585824"/>
    <w:rsid w:val="00586290"/>
    <w:rsid w:val="00586560"/>
    <w:rsid w:val="005866CA"/>
    <w:rsid w:val="00586BA3"/>
    <w:rsid w:val="005903B7"/>
    <w:rsid w:val="0059124F"/>
    <w:rsid w:val="00591DD1"/>
    <w:rsid w:val="00592B30"/>
    <w:rsid w:val="00592D2B"/>
    <w:rsid w:val="00593F09"/>
    <w:rsid w:val="005964BD"/>
    <w:rsid w:val="00596D5F"/>
    <w:rsid w:val="00597B61"/>
    <w:rsid w:val="00597ECD"/>
    <w:rsid w:val="005A1C6E"/>
    <w:rsid w:val="005A2DF1"/>
    <w:rsid w:val="005A35A2"/>
    <w:rsid w:val="005A63AD"/>
    <w:rsid w:val="005A785E"/>
    <w:rsid w:val="005A7BCC"/>
    <w:rsid w:val="005A7FAE"/>
    <w:rsid w:val="005B11EF"/>
    <w:rsid w:val="005B2016"/>
    <w:rsid w:val="005B46E6"/>
    <w:rsid w:val="005B4F4D"/>
    <w:rsid w:val="005B5E6C"/>
    <w:rsid w:val="005B635D"/>
    <w:rsid w:val="005B680B"/>
    <w:rsid w:val="005B7927"/>
    <w:rsid w:val="005C0E83"/>
    <w:rsid w:val="005C1465"/>
    <w:rsid w:val="005C172E"/>
    <w:rsid w:val="005C1F3E"/>
    <w:rsid w:val="005C336B"/>
    <w:rsid w:val="005C3549"/>
    <w:rsid w:val="005C3DD9"/>
    <w:rsid w:val="005C58D2"/>
    <w:rsid w:val="005C5A61"/>
    <w:rsid w:val="005C62E3"/>
    <w:rsid w:val="005C717F"/>
    <w:rsid w:val="005C77B5"/>
    <w:rsid w:val="005C7A8E"/>
    <w:rsid w:val="005D083C"/>
    <w:rsid w:val="005D1353"/>
    <w:rsid w:val="005D1EB6"/>
    <w:rsid w:val="005D29D2"/>
    <w:rsid w:val="005D4058"/>
    <w:rsid w:val="005D6094"/>
    <w:rsid w:val="005D63F4"/>
    <w:rsid w:val="005D74C6"/>
    <w:rsid w:val="005D7BE1"/>
    <w:rsid w:val="005E03FF"/>
    <w:rsid w:val="005E0BD8"/>
    <w:rsid w:val="005E12B0"/>
    <w:rsid w:val="005E1E79"/>
    <w:rsid w:val="005E1ED8"/>
    <w:rsid w:val="005E2529"/>
    <w:rsid w:val="005E35E8"/>
    <w:rsid w:val="005E40F1"/>
    <w:rsid w:val="005E5BEC"/>
    <w:rsid w:val="005E61E8"/>
    <w:rsid w:val="005E648E"/>
    <w:rsid w:val="005E68AE"/>
    <w:rsid w:val="005E6F38"/>
    <w:rsid w:val="005F163C"/>
    <w:rsid w:val="005F172A"/>
    <w:rsid w:val="005F2C23"/>
    <w:rsid w:val="005F3A8D"/>
    <w:rsid w:val="005F41A6"/>
    <w:rsid w:val="005F41B1"/>
    <w:rsid w:val="005F5024"/>
    <w:rsid w:val="005F5D41"/>
    <w:rsid w:val="005F5F08"/>
    <w:rsid w:val="005F62A0"/>
    <w:rsid w:val="005F6D7B"/>
    <w:rsid w:val="005F75D4"/>
    <w:rsid w:val="005F7A33"/>
    <w:rsid w:val="006013CA"/>
    <w:rsid w:val="00601C4F"/>
    <w:rsid w:val="00603317"/>
    <w:rsid w:val="0060462A"/>
    <w:rsid w:val="00605657"/>
    <w:rsid w:val="00606471"/>
    <w:rsid w:val="00606F49"/>
    <w:rsid w:val="00610F69"/>
    <w:rsid w:val="00611415"/>
    <w:rsid w:val="00612E9F"/>
    <w:rsid w:val="0061396B"/>
    <w:rsid w:val="00614CC9"/>
    <w:rsid w:val="00614EFC"/>
    <w:rsid w:val="00615FB3"/>
    <w:rsid w:val="00616B5F"/>
    <w:rsid w:val="00617109"/>
    <w:rsid w:val="006176E0"/>
    <w:rsid w:val="0061797C"/>
    <w:rsid w:val="00622FA4"/>
    <w:rsid w:val="00623110"/>
    <w:rsid w:val="00623CA7"/>
    <w:rsid w:val="006246C7"/>
    <w:rsid w:val="0062497B"/>
    <w:rsid w:val="00625256"/>
    <w:rsid w:val="00625322"/>
    <w:rsid w:val="00625D6D"/>
    <w:rsid w:val="00627DF0"/>
    <w:rsid w:val="00627E5C"/>
    <w:rsid w:val="00630940"/>
    <w:rsid w:val="00630B89"/>
    <w:rsid w:val="00632009"/>
    <w:rsid w:val="00633436"/>
    <w:rsid w:val="00633F53"/>
    <w:rsid w:val="00634D8A"/>
    <w:rsid w:val="00635A86"/>
    <w:rsid w:val="00635FBA"/>
    <w:rsid w:val="006366DD"/>
    <w:rsid w:val="00636D3D"/>
    <w:rsid w:val="00637805"/>
    <w:rsid w:val="006379C3"/>
    <w:rsid w:val="00637DC7"/>
    <w:rsid w:val="0064022F"/>
    <w:rsid w:val="00641588"/>
    <w:rsid w:val="006420B0"/>
    <w:rsid w:val="00642F4A"/>
    <w:rsid w:val="00643C03"/>
    <w:rsid w:val="00644C70"/>
    <w:rsid w:val="006454AF"/>
    <w:rsid w:val="00645659"/>
    <w:rsid w:val="00645A13"/>
    <w:rsid w:val="00645EAB"/>
    <w:rsid w:val="006460F9"/>
    <w:rsid w:val="00646367"/>
    <w:rsid w:val="00646D38"/>
    <w:rsid w:val="006471A0"/>
    <w:rsid w:val="00647E3D"/>
    <w:rsid w:val="00650725"/>
    <w:rsid w:val="006508BC"/>
    <w:rsid w:val="00650E7E"/>
    <w:rsid w:val="00651449"/>
    <w:rsid w:val="00652359"/>
    <w:rsid w:val="006530BC"/>
    <w:rsid w:val="00653669"/>
    <w:rsid w:val="00653E09"/>
    <w:rsid w:val="006543F6"/>
    <w:rsid w:val="006549E0"/>
    <w:rsid w:val="00654F96"/>
    <w:rsid w:val="00655382"/>
    <w:rsid w:val="00655552"/>
    <w:rsid w:val="006559B4"/>
    <w:rsid w:val="006578BD"/>
    <w:rsid w:val="0066019E"/>
    <w:rsid w:val="00662B63"/>
    <w:rsid w:val="0066304F"/>
    <w:rsid w:val="00666295"/>
    <w:rsid w:val="006667F0"/>
    <w:rsid w:val="00666D42"/>
    <w:rsid w:val="00667151"/>
    <w:rsid w:val="0066760B"/>
    <w:rsid w:val="006701C0"/>
    <w:rsid w:val="00671165"/>
    <w:rsid w:val="00671B91"/>
    <w:rsid w:val="00671EC5"/>
    <w:rsid w:val="00674679"/>
    <w:rsid w:val="00674EC9"/>
    <w:rsid w:val="006756B7"/>
    <w:rsid w:val="00675CC0"/>
    <w:rsid w:val="00676C67"/>
    <w:rsid w:val="00676F21"/>
    <w:rsid w:val="006771F0"/>
    <w:rsid w:val="0067767A"/>
    <w:rsid w:val="00677F18"/>
    <w:rsid w:val="0068089E"/>
    <w:rsid w:val="00680E87"/>
    <w:rsid w:val="0068327F"/>
    <w:rsid w:val="00683A34"/>
    <w:rsid w:val="00683ADE"/>
    <w:rsid w:val="00684901"/>
    <w:rsid w:val="00686B48"/>
    <w:rsid w:val="00687147"/>
    <w:rsid w:val="0069097A"/>
    <w:rsid w:val="006913BE"/>
    <w:rsid w:val="00691907"/>
    <w:rsid w:val="006919B7"/>
    <w:rsid w:val="00692C39"/>
    <w:rsid w:val="0069321F"/>
    <w:rsid w:val="00696944"/>
    <w:rsid w:val="00697509"/>
    <w:rsid w:val="006A0389"/>
    <w:rsid w:val="006A0ED1"/>
    <w:rsid w:val="006A1481"/>
    <w:rsid w:val="006A23BF"/>
    <w:rsid w:val="006A2423"/>
    <w:rsid w:val="006A296D"/>
    <w:rsid w:val="006A45ED"/>
    <w:rsid w:val="006A533F"/>
    <w:rsid w:val="006A5744"/>
    <w:rsid w:val="006A6098"/>
    <w:rsid w:val="006A6BD6"/>
    <w:rsid w:val="006A78C9"/>
    <w:rsid w:val="006A7FD2"/>
    <w:rsid w:val="006B079A"/>
    <w:rsid w:val="006B1777"/>
    <w:rsid w:val="006B29D2"/>
    <w:rsid w:val="006B2B62"/>
    <w:rsid w:val="006B2E17"/>
    <w:rsid w:val="006B3224"/>
    <w:rsid w:val="006B3952"/>
    <w:rsid w:val="006B3DE2"/>
    <w:rsid w:val="006B42D4"/>
    <w:rsid w:val="006B4724"/>
    <w:rsid w:val="006B5196"/>
    <w:rsid w:val="006B540E"/>
    <w:rsid w:val="006B5A4A"/>
    <w:rsid w:val="006B6F6C"/>
    <w:rsid w:val="006C2AD4"/>
    <w:rsid w:val="006C420A"/>
    <w:rsid w:val="006C4833"/>
    <w:rsid w:val="006C5462"/>
    <w:rsid w:val="006C5BA1"/>
    <w:rsid w:val="006C71E3"/>
    <w:rsid w:val="006C75EA"/>
    <w:rsid w:val="006C7E3D"/>
    <w:rsid w:val="006D02EA"/>
    <w:rsid w:val="006D0395"/>
    <w:rsid w:val="006D25BC"/>
    <w:rsid w:val="006D3150"/>
    <w:rsid w:val="006D374B"/>
    <w:rsid w:val="006D3B8B"/>
    <w:rsid w:val="006D4371"/>
    <w:rsid w:val="006D4628"/>
    <w:rsid w:val="006D46C3"/>
    <w:rsid w:val="006D48B0"/>
    <w:rsid w:val="006D5662"/>
    <w:rsid w:val="006D56EC"/>
    <w:rsid w:val="006D66E5"/>
    <w:rsid w:val="006D6794"/>
    <w:rsid w:val="006D6909"/>
    <w:rsid w:val="006D6E20"/>
    <w:rsid w:val="006D6F01"/>
    <w:rsid w:val="006D714D"/>
    <w:rsid w:val="006D75AF"/>
    <w:rsid w:val="006E0D98"/>
    <w:rsid w:val="006E0F13"/>
    <w:rsid w:val="006E3563"/>
    <w:rsid w:val="006E6093"/>
    <w:rsid w:val="006E67A3"/>
    <w:rsid w:val="006E7A91"/>
    <w:rsid w:val="006E7F34"/>
    <w:rsid w:val="006F086B"/>
    <w:rsid w:val="006F0B7F"/>
    <w:rsid w:val="006F12B3"/>
    <w:rsid w:val="006F29FD"/>
    <w:rsid w:val="006F3146"/>
    <w:rsid w:val="006F359A"/>
    <w:rsid w:val="006F542B"/>
    <w:rsid w:val="006F57B9"/>
    <w:rsid w:val="006F6794"/>
    <w:rsid w:val="006F6C1B"/>
    <w:rsid w:val="006F73C0"/>
    <w:rsid w:val="0070000A"/>
    <w:rsid w:val="007001D3"/>
    <w:rsid w:val="00702544"/>
    <w:rsid w:val="00703008"/>
    <w:rsid w:val="00703FE5"/>
    <w:rsid w:val="00704094"/>
    <w:rsid w:val="0070421C"/>
    <w:rsid w:val="007047E9"/>
    <w:rsid w:val="00704E54"/>
    <w:rsid w:val="007067FA"/>
    <w:rsid w:val="007068F6"/>
    <w:rsid w:val="007072AF"/>
    <w:rsid w:val="00707595"/>
    <w:rsid w:val="00707ABD"/>
    <w:rsid w:val="00707FBB"/>
    <w:rsid w:val="00707FBF"/>
    <w:rsid w:val="00711FB2"/>
    <w:rsid w:val="00712D1C"/>
    <w:rsid w:val="00714310"/>
    <w:rsid w:val="007143E9"/>
    <w:rsid w:val="0071463E"/>
    <w:rsid w:val="0072036B"/>
    <w:rsid w:val="007214F2"/>
    <w:rsid w:val="00721F8B"/>
    <w:rsid w:val="00722736"/>
    <w:rsid w:val="00722A8A"/>
    <w:rsid w:val="0072304C"/>
    <w:rsid w:val="00724876"/>
    <w:rsid w:val="007252A7"/>
    <w:rsid w:val="00725317"/>
    <w:rsid w:val="007254FA"/>
    <w:rsid w:val="00725EBE"/>
    <w:rsid w:val="00725F0D"/>
    <w:rsid w:val="00730B9C"/>
    <w:rsid w:val="0073231D"/>
    <w:rsid w:val="00733E78"/>
    <w:rsid w:val="00734074"/>
    <w:rsid w:val="00735F6B"/>
    <w:rsid w:val="00736364"/>
    <w:rsid w:val="0073685A"/>
    <w:rsid w:val="00736B70"/>
    <w:rsid w:val="007373B3"/>
    <w:rsid w:val="007403F4"/>
    <w:rsid w:val="007407FE"/>
    <w:rsid w:val="00740B5C"/>
    <w:rsid w:val="00740D5C"/>
    <w:rsid w:val="00741BB7"/>
    <w:rsid w:val="00742191"/>
    <w:rsid w:val="00743C4C"/>
    <w:rsid w:val="007440BF"/>
    <w:rsid w:val="007458AB"/>
    <w:rsid w:val="00747E47"/>
    <w:rsid w:val="00750620"/>
    <w:rsid w:val="007518E2"/>
    <w:rsid w:val="007525A2"/>
    <w:rsid w:val="00753C77"/>
    <w:rsid w:val="00753E27"/>
    <w:rsid w:val="00754C75"/>
    <w:rsid w:val="00755AB7"/>
    <w:rsid w:val="00756473"/>
    <w:rsid w:val="00756DE1"/>
    <w:rsid w:val="0075723B"/>
    <w:rsid w:val="00757DBC"/>
    <w:rsid w:val="00757E27"/>
    <w:rsid w:val="007607CA"/>
    <w:rsid w:val="00761BEE"/>
    <w:rsid w:val="0076276C"/>
    <w:rsid w:val="007632A4"/>
    <w:rsid w:val="00763EE5"/>
    <w:rsid w:val="00764161"/>
    <w:rsid w:val="00764298"/>
    <w:rsid w:val="007642D6"/>
    <w:rsid w:val="007645CD"/>
    <w:rsid w:val="00764BE0"/>
    <w:rsid w:val="007658FA"/>
    <w:rsid w:val="0076622C"/>
    <w:rsid w:val="00770ABB"/>
    <w:rsid w:val="00771972"/>
    <w:rsid w:val="00772668"/>
    <w:rsid w:val="007727BE"/>
    <w:rsid w:val="00772DFF"/>
    <w:rsid w:val="00772E92"/>
    <w:rsid w:val="00773927"/>
    <w:rsid w:val="0077463F"/>
    <w:rsid w:val="0077465B"/>
    <w:rsid w:val="00774B1D"/>
    <w:rsid w:val="00775581"/>
    <w:rsid w:val="0077605B"/>
    <w:rsid w:val="00780810"/>
    <w:rsid w:val="00780D00"/>
    <w:rsid w:val="00780D7E"/>
    <w:rsid w:val="00781895"/>
    <w:rsid w:val="00781DF4"/>
    <w:rsid w:val="00781EB5"/>
    <w:rsid w:val="00781FA1"/>
    <w:rsid w:val="0078316F"/>
    <w:rsid w:val="00783193"/>
    <w:rsid w:val="007839E3"/>
    <w:rsid w:val="00784175"/>
    <w:rsid w:val="00784239"/>
    <w:rsid w:val="007848E9"/>
    <w:rsid w:val="00785E44"/>
    <w:rsid w:val="00786BE9"/>
    <w:rsid w:val="00786D8B"/>
    <w:rsid w:val="00787537"/>
    <w:rsid w:val="007908AD"/>
    <w:rsid w:val="007909CC"/>
    <w:rsid w:val="007915C7"/>
    <w:rsid w:val="007922D1"/>
    <w:rsid w:val="007925CC"/>
    <w:rsid w:val="007930B0"/>
    <w:rsid w:val="007933AC"/>
    <w:rsid w:val="00794094"/>
    <w:rsid w:val="00794B2F"/>
    <w:rsid w:val="00795352"/>
    <w:rsid w:val="0079569C"/>
    <w:rsid w:val="00796BC5"/>
    <w:rsid w:val="007A11C5"/>
    <w:rsid w:val="007A1752"/>
    <w:rsid w:val="007A3A6B"/>
    <w:rsid w:val="007A4E11"/>
    <w:rsid w:val="007A50E4"/>
    <w:rsid w:val="007A5500"/>
    <w:rsid w:val="007A75FF"/>
    <w:rsid w:val="007A766A"/>
    <w:rsid w:val="007A77DE"/>
    <w:rsid w:val="007B0CB4"/>
    <w:rsid w:val="007B1334"/>
    <w:rsid w:val="007B16FB"/>
    <w:rsid w:val="007B1AC3"/>
    <w:rsid w:val="007B26B6"/>
    <w:rsid w:val="007B3C34"/>
    <w:rsid w:val="007B4BE2"/>
    <w:rsid w:val="007B4F83"/>
    <w:rsid w:val="007B52B4"/>
    <w:rsid w:val="007B5A3F"/>
    <w:rsid w:val="007B5CE0"/>
    <w:rsid w:val="007B68A1"/>
    <w:rsid w:val="007B6BF3"/>
    <w:rsid w:val="007B6E84"/>
    <w:rsid w:val="007C08B0"/>
    <w:rsid w:val="007C0BC8"/>
    <w:rsid w:val="007C12AC"/>
    <w:rsid w:val="007C16B7"/>
    <w:rsid w:val="007C22D3"/>
    <w:rsid w:val="007C23A7"/>
    <w:rsid w:val="007C321E"/>
    <w:rsid w:val="007C3228"/>
    <w:rsid w:val="007C367C"/>
    <w:rsid w:val="007C454A"/>
    <w:rsid w:val="007C4FC1"/>
    <w:rsid w:val="007C6801"/>
    <w:rsid w:val="007D0037"/>
    <w:rsid w:val="007D038A"/>
    <w:rsid w:val="007D1844"/>
    <w:rsid w:val="007D2639"/>
    <w:rsid w:val="007D5C7D"/>
    <w:rsid w:val="007D78D8"/>
    <w:rsid w:val="007D7F8B"/>
    <w:rsid w:val="007E106E"/>
    <w:rsid w:val="007E11B9"/>
    <w:rsid w:val="007E2359"/>
    <w:rsid w:val="007E2879"/>
    <w:rsid w:val="007E2D8F"/>
    <w:rsid w:val="007E371C"/>
    <w:rsid w:val="007E3E41"/>
    <w:rsid w:val="007E3F2C"/>
    <w:rsid w:val="007E5238"/>
    <w:rsid w:val="007E537E"/>
    <w:rsid w:val="007E599A"/>
    <w:rsid w:val="007E666C"/>
    <w:rsid w:val="007E7B4C"/>
    <w:rsid w:val="007F1163"/>
    <w:rsid w:val="007F1551"/>
    <w:rsid w:val="007F1872"/>
    <w:rsid w:val="007F20A0"/>
    <w:rsid w:val="007F3AED"/>
    <w:rsid w:val="007F3FA8"/>
    <w:rsid w:val="007F4896"/>
    <w:rsid w:val="007F4A38"/>
    <w:rsid w:val="007F4F2B"/>
    <w:rsid w:val="007F7ED5"/>
    <w:rsid w:val="0080029E"/>
    <w:rsid w:val="00801B59"/>
    <w:rsid w:val="0080206A"/>
    <w:rsid w:val="00802A5C"/>
    <w:rsid w:val="00803699"/>
    <w:rsid w:val="00803B9C"/>
    <w:rsid w:val="00803D11"/>
    <w:rsid w:val="0080575F"/>
    <w:rsid w:val="008057EF"/>
    <w:rsid w:val="00806C75"/>
    <w:rsid w:val="00810F57"/>
    <w:rsid w:val="00811382"/>
    <w:rsid w:val="0081249F"/>
    <w:rsid w:val="008137CF"/>
    <w:rsid w:val="008138AE"/>
    <w:rsid w:val="0081592F"/>
    <w:rsid w:val="00815B06"/>
    <w:rsid w:val="00815B11"/>
    <w:rsid w:val="00815B4C"/>
    <w:rsid w:val="00815C9E"/>
    <w:rsid w:val="00816DBE"/>
    <w:rsid w:val="00817196"/>
    <w:rsid w:val="00817210"/>
    <w:rsid w:val="00823016"/>
    <w:rsid w:val="008235AC"/>
    <w:rsid w:val="00824F12"/>
    <w:rsid w:val="008259B5"/>
    <w:rsid w:val="00826FBE"/>
    <w:rsid w:val="00831CE5"/>
    <w:rsid w:val="00832C2E"/>
    <w:rsid w:val="00832D9D"/>
    <w:rsid w:val="00833521"/>
    <w:rsid w:val="00834248"/>
    <w:rsid w:val="00834B4E"/>
    <w:rsid w:val="00836A2C"/>
    <w:rsid w:val="00841DB9"/>
    <w:rsid w:val="008427EB"/>
    <w:rsid w:val="00843A9D"/>
    <w:rsid w:val="00843AA9"/>
    <w:rsid w:val="00843E96"/>
    <w:rsid w:val="008441D3"/>
    <w:rsid w:val="008444F0"/>
    <w:rsid w:val="00844AD2"/>
    <w:rsid w:val="0084511E"/>
    <w:rsid w:val="008453C1"/>
    <w:rsid w:val="00845B93"/>
    <w:rsid w:val="008502E6"/>
    <w:rsid w:val="008503EA"/>
    <w:rsid w:val="008507B0"/>
    <w:rsid w:val="00850F8E"/>
    <w:rsid w:val="008519BA"/>
    <w:rsid w:val="0085450F"/>
    <w:rsid w:val="00854564"/>
    <w:rsid w:val="00854E44"/>
    <w:rsid w:val="0085551C"/>
    <w:rsid w:val="00855BEE"/>
    <w:rsid w:val="00856429"/>
    <w:rsid w:val="00856700"/>
    <w:rsid w:val="00857478"/>
    <w:rsid w:val="00857DB5"/>
    <w:rsid w:val="00860075"/>
    <w:rsid w:val="00861AFD"/>
    <w:rsid w:val="00861D2C"/>
    <w:rsid w:val="008636D5"/>
    <w:rsid w:val="00863D63"/>
    <w:rsid w:val="00864136"/>
    <w:rsid w:val="008646B5"/>
    <w:rsid w:val="00864A12"/>
    <w:rsid w:val="00864A2A"/>
    <w:rsid w:val="00864FD7"/>
    <w:rsid w:val="0086539E"/>
    <w:rsid w:val="008656FF"/>
    <w:rsid w:val="00866186"/>
    <w:rsid w:val="0086739B"/>
    <w:rsid w:val="00867A3A"/>
    <w:rsid w:val="0087112A"/>
    <w:rsid w:val="0087127F"/>
    <w:rsid w:val="008715AF"/>
    <w:rsid w:val="008723F0"/>
    <w:rsid w:val="0087483F"/>
    <w:rsid w:val="00874A3E"/>
    <w:rsid w:val="00874A6F"/>
    <w:rsid w:val="00874C51"/>
    <w:rsid w:val="00874D50"/>
    <w:rsid w:val="00875D78"/>
    <w:rsid w:val="00876A37"/>
    <w:rsid w:val="00877FFC"/>
    <w:rsid w:val="0088029F"/>
    <w:rsid w:val="00880F66"/>
    <w:rsid w:val="00880FA9"/>
    <w:rsid w:val="00881C27"/>
    <w:rsid w:val="008821A4"/>
    <w:rsid w:val="008829B7"/>
    <w:rsid w:val="00883761"/>
    <w:rsid w:val="00883D06"/>
    <w:rsid w:val="008845FC"/>
    <w:rsid w:val="0088512F"/>
    <w:rsid w:val="0088645B"/>
    <w:rsid w:val="00887E6B"/>
    <w:rsid w:val="00890E39"/>
    <w:rsid w:val="00891926"/>
    <w:rsid w:val="00892414"/>
    <w:rsid w:val="008929D3"/>
    <w:rsid w:val="008936EE"/>
    <w:rsid w:val="00893B8A"/>
    <w:rsid w:val="00893BED"/>
    <w:rsid w:val="00894CA3"/>
    <w:rsid w:val="00895118"/>
    <w:rsid w:val="0089585B"/>
    <w:rsid w:val="0089615D"/>
    <w:rsid w:val="008963E2"/>
    <w:rsid w:val="00896A7B"/>
    <w:rsid w:val="00896F70"/>
    <w:rsid w:val="00897744"/>
    <w:rsid w:val="008977B6"/>
    <w:rsid w:val="00897CB3"/>
    <w:rsid w:val="008A3516"/>
    <w:rsid w:val="008A4636"/>
    <w:rsid w:val="008A5D49"/>
    <w:rsid w:val="008A5E58"/>
    <w:rsid w:val="008A63CE"/>
    <w:rsid w:val="008A65CD"/>
    <w:rsid w:val="008A695F"/>
    <w:rsid w:val="008A696F"/>
    <w:rsid w:val="008A79C6"/>
    <w:rsid w:val="008B05EC"/>
    <w:rsid w:val="008B0C84"/>
    <w:rsid w:val="008B1A32"/>
    <w:rsid w:val="008B32E5"/>
    <w:rsid w:val="008B39F1"/>
    <w:rsid w:val="008B5B32"/>
    <w:rsid w:val="008B6ECE"/>
    <w:rsid w:val="008B76A0"/>
    <w:rsid w:val="008C02C7"/>
    <w:rsid w:val="008C1C70"/>
    <w:rsid w:val="008C22AF"/>
    <w:rsid w:val="008C38DE"/>
    <w:rsid w:val="008C3BFA"/>
    <w:rsid w:val="008C5EE3"/>
    <w:rsid w:val="008C723D"/>
    <w:rsid w:val="008D00B0"/>
    <w:rsid w:val="008D1119"/>
    <w:rsid w:val="008D13B9"/>
    <w:rsid w:val="008D1F14"/>
    <w:rsid w:val="008D2E52"/>
    <w:rsid w:val="008D353F"/>
    <w:rsid w:val="008D3790"/>
    <w:rsid w:val="008D43DD"/>
    <w:rsid w:val="008D5D67"/>
    <w:rsid w:val="008D6FF9"/>
    <w:rsid w:val="008D7361"/>
    <w:rsid w:val="008D7E6C"/>
    <w:rsid w:val="008D7F3E"/>
    <w:rsid w:val="008E03D4"/>
    <w:rsid w:val="008E11B0"/>
    <w:rsid w:val="008E3483"/>
    <w:rsid w:val="008E4470"/>
    <w:rsid w:val="008E4AF3"/>
    <w:rsid w:val="008E51FD"/>
    <w:rsid w:val="008E5BC3"/>
    <w:rsid w:val="008E67F9"/>
    <w:rsid w:val="008F003F"/>
    <w:rsid w:val="008F020F"/>
    <w:rsid w:val="008F0B84"/>
    <w:rsid w:val="008F1C53"/>
    <w:rsid w:val="008F1F3F"/>
    <w:rsid w:val="008F2891"/>
    <w:rsid w:val="008F28D0"/>
    <w:rsid w:val="008F389D"/>
    <w:rsid w:val="008F42C0"/>
    <w:rsid w:val="008F469C"/>
    <w:rsid w:val="008F7350"/>
    <w:rsid w:val="008F772A"/>
    <w:rsid w:val="008F78EA"/>
    <w:rsid w:val="008F7C43"/>
    <w:rsid w:val="009007B1"/>
    <w:rsid w:val="00901519"/>
    <w:rsid w:val="0090293A"/>
    <w:rsid w:val="0090394C"/>
    <w:rsid w:val="00903F7F"/>
    <w:rsid w:val="009042F5"/>
    <w:rsid w:val="009051E4"/>
    <w:rsid w:val="009067C7"/>
    <w:rsid w:val="00906A74"/>
    <w:rsid w:val="009075CE"/>
    <w:rsid w:val="00911AA9"/>
    <w:rsid w:val="0091218B"/>
    <w:rsid w:val="009124A9"/>
    <w:rsid w:val="009136F2"/>
    <w:rsid w:val="00913D30"/>
    <w:rsid w:val="00915DFB"/>
    <w:rsid w:val="00915EFA"/>
    <w:rsid w:val="009163A6"/>
    <w:rsid w:val="00920247"/>
    <w:rsid w:val="0092190C"/>
    <w:rsid w:val="00921A95"/>
    <w:rsid w:val="00921C12"/>
    <w:rsid w:val="00921C23"/>
    <w:rsid w:val="00922492"/>
    <w:rsid w:val="00923C1D"/>
    <w:rsid w:val="00926E72"/>
    <w:rsid w:val="0092725D"/>
    <w:rsid w:val="009306A1"/>
    <w:rsid w:val="00930E02"/>
    <w:rsid w:val="00931372"/>
    <w:rsid w:val="0093209F"/>
    <w:rsid w:val="00932D9A"/>
    <w:rsid w:val="00932FEE"/>
    <w:rsid w:val="009335D1"/>
    <w:rsid w:val="00934D8B"/>
    <w:rsid w:val="00935E94"/>
    <w:rsid w:val="009366B7"/>
    <w:rsid w:val="009403B4"/>
    <w:rsid w:val="0094130B"/>
    <w:rsid w:val="00941B2B"/>
    <w:rsid w:val="00944001"/>
    <w:rsid w:val="00944A95"/>
    <w:rsid w:val="0094576D"/>
    <w:rsid w:val="0094610E"/>
    <w:rsid w:val="00946589"/>
    <w:rsid w:val="009467AD"/>
    <w:rsid w:val="00947E12"/>
    <w:rsid w:val="0095026D"/>
    <w:rsid w:val="009504AF"/>
    <w:rsid w:val="009506ED"/>
    <w:rsid w:val="0095072F"/>
    <w:rsid w:val="00952735"/>
    <w:rsid w:val="00953025"/>
    <w:rsid w:val="0095340D"/>
    <w:rsid w:val="00953419"/>
    <w:rsid w:val="00953792"/>
    <w:rsid w:val="00953BE4"/>
    <w:rsid w:val="009549D5"/>
    <w:rsid w:val="00955AF6"/>
    <w:rsid w:val="00955AF7"/>
    <w:rsid w:val="00955B6F"/>
    <w:rsid w:val="00955E3D"/>
    <w:rsid w:val="009565C5"/>
    <w:rsid w:val="00957843"/>
    <w:rsid w:val="0096057F"/>
    <w:rsid w:val="009633E8"/>
    <w:rsid w:val="00963668"/>
    <w:rsid w:val="009636E3"/>
    <w:rsid w:val="00963A44"/>
    <w:rsid w:val="00964043"/>
    <w:rsid w:val="00964941"/>
    <w:rsid w:val="00964B12"/>
    <w:rsid w:val="009652A0"/>
    <w:rsid w:val="0096560E"/>
    <w:rsid w:val="00965E35"/>
    <w:rsid w:val="0096625E"/>
    <w:rsid w:val="009662DF"/>
    <w:rsid w:val="00967B68"/>
    <w:rsid w:val="00967FBC"/>
    <w:rsid w:val="009709ED"/>
    <w:rsid w:val="009718C4"/>
    <w:rsid w:val="00972906"/>
    <w:rsid w:val="00972B93"/>
    <w:rsid w:val="00972DB0"/>
    <w:rsid w:val="0097349C"/>
    <w:rsid w:val="00973BE2"/>
    <w:rsid w:val="00973CDD"/>
    <w:rsid w:val="00973F34"/>
    <w:rsid w:val="0097409C"/>
    <w:rsid w:val="009743E3"/>
    <w:rsid w:val="0097441A"/>
    <w:rsid w:val="00974B8F"/>
    <w:rsid w:val="00974D7C"/>
    <w:rsid w:val="00974E9B"/>
    <w:rsid w:val="009755E7"/>
    <w:rsid w:val="0097671E"/>
    <w:rsid w:val="00976FDF"/>
    <w:rsid w:val="00977EF1"/>
    <w:rsid w:val="009804D4"/>
    <w:rsid w:val="00981499"/>
    <w:rsid w:val="0098238B"/>
    <w:rsid w:val="00983830"/>
    <w:rsid w:val="009850A0"/>
    <w:rsid w:val="009853C4"/>
    <w:rsid w:val="0098646E"/>
    <w:rsid w:val="0098665B"/>
    <w:rsid w:val="00986D2B"/>
    <w:rsid w:val="00987EED"/>
    <w:rsid w:val="009906AB"/>
    <w:rsid w:val="009916D4"/>
    <w:rsid w:val="00992123"/>
    <w:rsid w:val="009937FE"/>
    <w:rsid w:val="009938AE"/>
    <w:rsid w:val="00993E33"/>
    <w:rsid w:val="00994EE8"/>
    <w:rsid w:val="00995A37"/>
    <w:rsid w:val="00996360"/>
    <w:rsid w:val="00996AE3"/>
    <w:rsid w:val="00996F86"/>
    <w:rsid w:val="009A0635"/>
    <w:rsid w:val="009A1734"/>
    <w:rsid w:val="009A1D87"/>
    <w:rsid w:val="009A2000"/>
    <w:rsid w:val="009A4A7E"/>
    <w:rsid w:val="009A6B27"/>
    <w:rsid w:val="009B1608"/>
    <w:rsid w:val="009B2A35"/>
    <w:rsid w:val="009B308C"/>
    <w:rsid w:val="009B3160"/>
    <w:rsid w:val="009B3165"/>
    <w:rsid w:val="009B3479"/>
    <w:rsid w:val="009B4011"/>
    <w:rsid w:val="009B529D"/>
    <w:rsid w:val="009B6E37"/>
    <w:rsid w:val="009B6EB1"/>
    <w:rsid w:val="009B73D7"/>
    <w:rsid w:val="009B74F5"/>
    <w:rsid w:val="009B7F64"/>
    <w:rsid w:val="009C03EB"/>
    <w:rsid w:val="009C3B89"/>
    <w:rsid w:val="009C406D"/>
    <w:rsid w:val="009C59E0"/>
    <w:rsid w:val="009C71FF"/>
    <w:rsid w:val="009C75F7"/>
    <w:rsid w:val="009C7755"/>
    <w:rsid w:val="009D0304"/>
    <w:rsid w:val="009D06AE"/>
    <w:rsid w:val="009D1044"/>
    <w:rsid w:val="009D1E76"/>
    <w:rsid w:val="009D4217"/>
    <w:rsid w:val="009D4B4A"/>
    <w:rsid w:val="009D515B"/>
    <w:rsid w:val="009D6200"/>
    <w:rsid w:val="009D690F"/>
    <w:rsid w:val="009D724E"/>
    <w:rsid w:val="009D7531"/>
    <w:rsid w:val="009D76E3"/>
    <w:rsid w:val="009D7759"/>
    <w:rsid w:val="009D7A5B"/>
    <w:rsid w:val="009E028C"/>
    <w:rsid w:val="009E150D"/>
    <w:rsid w:val="009E16ED"/>
    <w:rsid w:val="009E1707"/>
    <w:rsid w:val="009E17D2"/>
    <w:rsid w:val="009E1A1C"/>
    <w:rsid w:val="009E20CC"/>
    <w:rsid w:val="009E2BF4"/>
    <w:rsid w:val="009E3E2C"/>
    <w:rsid w:val="009E465E"/>
    <w:rsid w:val="009E4F14"/>
    <w:rsid w:val="009E51A6"/>
    <w:rsid w:val="009E6180"/>
    <w:rsid w:val="009E6E5D"/>
    <w:rsid w:val="009F02B7"/>
    <w:rsid w:val="009F0F6D"/>
    <w:rsid w:val="009F1D1F"/>
    <w:rsid w:val="009F229D"/>
    <w:rsid w:val="009F27A2"/>
    <w:rsid w:val="009F33C9"/>
    <w:rsid w:val="009F342A"/>
    <w:rsid w:val="009F3C18"/>
    <w:rsid w:val="009F4029"/>
    <w:rsid w:val="009F4311"/>
    <w:rsid w:val="009F4656"/>
    <w:rsid w:val="009F53FB"/>
    <w:rsid w:val="009F59AF"/>
    <w:rsid w:val="009F6835"/>
    <w:rsid w:val="009F73AE"/>
    <w:rsid w:val="009F7D4A"/>
    <w:rsid w:val="00A0020D"/>
    <w:rsid w:val="00A00BA0"/>
    <w:rsid w:val="00A01ECE"/>
    <w:rsid w:val="00A020C4"/>
    <w:rsid w:val="00A0305A"/>
    <w:rsid w:val="00A04247"/>
    <w:rsid w:val="00A052D6"/>
    <w:rsid w:val="00A054A9"/>
    <w:rsid w:val="00A06F1D"/>
    <w:rsid w:val="00A07263"/>
    <w:rsid w:val="00A07D16"/>
    <w:rsid w:val="00A07DD8"/>
    <w:rsid w:val="00A1119F"/>
    <w:rsid w:val="00A118F7"/>
    <w:rsid w:val="00A124B5"/>
    <w:rsid w:val="00A12E3B"/>
    <w:rsid w:val="00A131B2"/>
    <w:rsid w:val="00A133EE"/>
    <w:rsid w:val="00A13F70"/>
    <w:rsid w:val="00A14810"/>
    <w:rsid w:val="00A14D55"/>
    <w:rsid w:val="00A14F4A"/>
    <w:rsid w:val="00A16D01"/>
    <w:rsid w:val="00A16DF2"/>
    <w:rsid w:val="00A17127"/>
    <w:rsid w:val="00A17B36"/>
    <w:rsid w:val="00A2054B"/>
    <w:rsid w:val="00A21267"/>
    <w:rsid w:val="00A21AED"/>
    <w:rsid w:val="00A2294D"/>
    <w:rsid w:val="00A23FCC"/>
    <w:rsid w:val="00A244F7"/>
    <w:rsid w:val="00A24C1C"/>
    <w:rsid w:val="00A27B9B"/>
    <w:rsid w:val="00A27EA5"/>
    <w:rsid w:val="00A3106F"/>
    <w:rsid w:val="00A313E4"/>
    <w:rsid w:val="00A31432"/>
    <w:rsid w:val="00A3178E"/>
    <w:rsid w:val="00A32458"/>
    <w:rsid w:val="00A32AC2"/>
    <w:rsid w:val="00A32C16"/>
    <w:rsid w:val="00A33681"/>
    <w:rsid w:val="00A33703"/>
    <w:rsid w:val="00A34264"/>
    <w:rsid w:val="00A344C2"/>
    <w:rsid w:val="00A348EB"/>
    <w:rsid w:val="00A35051"/>
    <w:rsid w:val="00A402A4"/>
    <w:rsid w:val="00A40D68"/>
    <w:rsid w:val="00A40F6C"/>
    <w:rsid w:val="00A41195"/>
    <w:rsid w:val="00A425CD"/>
    <w:rsid w:val="00A43FF1"/>
    <w:rsid w:val="00A51AD7"/>
    <w:rsid w:val="00A51D9E"/>
    <w:rsid w:val="00A5336C"/>
    <w:rsid w:val="00A54C0F"/>
    <w:rsid w:val="00A54DA6"/>
    <w:rsid w:val="00A55130"/>
    <w:rsid w:val="00A5629C"/>
    <w:rsid w:val="00A56D2D"/>
    <w:rsid w:val="00A60A8D"/>
    <w:rsid w:val="00A6340C"/>
    <w:rsid w:val="00A63AA8"/>
    <w:rsid w:val="00A6478A"/>
    <w:rsid w:val="00A659E8"/>
    <w:rsid w:val="00A66328"/>
    <w:rsid w:val="00A672E9"/>
    <w:rsid w:val="00A6734A"/>
    <w:rsid w:val="00A6746A"/>
    <w:rsid w:val="00A674F9"/>
    <w:rsid w:val="00A675C4"/>
    <w:rsid w:val="00A67A5F"/>
    <w:rsid w:val="00A70836"/>
    <w:rsid w:val="00A71EE4"/>
    <w:rsid w:val="00A723ED"/>
    <w:rsid w:val="00A75C7F"/>
    <w:rsid w:val="00A767B8"/>
    <w:rsid w:val="00A80F1D"/>
    <w:rsid w:val="00A81713"/>
    <w:rsid w:val="00A82185"/>
    <w:rsid w:val="00A828E9"/>
    <w:rsid w:val="00A84A12"/>
    <w:rsid w:val="00A854B2"/>
    <w:rsid w:val="00A863DC"/>
    <w:rsid w:val="00A86610"/>
    <w:rsid w:val="00A86A5B"/>
    <w:rsid w:val="00A87EB5"/>
    <w:rsid w:val="00A87FCA"/>
    <w:rsid w:val="00A90030"/>
    <w:rsid w:val="00A909C8"/>
    <w:rsid w:val="00A90B27"/>
    <w:rsid w:val="00A9102B"/>
    <w:rsid w:val="00A9137C"/>
    <w:rsid w:val="00A92047"/>
    <w:rsid w:val="00A92071"/>
    <w:rsid w:val="00A92438"/>
    <w:rsid w:val="00A92AC0"/>
    <w:rsid w:val="00A92B9C"/>
    <w:rsid w:val="00A931B3"/>
    <w:rsid w:val="00A9323E"/>
    <w:rsid w:val="00A938EB"/>
    <w:rsid w:val="00A945FB"/>
    <w:rsid w:val="00A94EBB"/>
    <w:rsid w:val="00A95219"/>
    <w:rsid w:val="00A953EC"/>
    <w:rsid w:val="00A95487"/>
    <w:rsid w:val="00A95AEC"/>
    <w:rsid w:val="00A95EFD"/>
    <w:rsid w:val="00A961AD"/>
    <w:rsid w:val="00A968F7"/>
    <w:rsid w:val="00A973D9"/>
    <w:rsid w:val="00A97AF8"/>
    <w:rsid w:val="00AA0867"/>
    <w:rsid w:val="00AA1531"/>
    <w:rsid w:val="00AA2BB5"/>
    <w:rsid w:val="00AA2E6D"/>
    <w:rsid w:val="00AA4059"/>
    <w:rsid w:val="00AA4354"/>
    <w:rsid w:val="00AB0F67"/>
    <w:rsid w:val="00AB6574"/>
    <w:rsid w:val="00AB66D8"/>
    <w:rsid w:val="00AB6A33"/>
    <w:rsid w:val="00AB6B3F"/>
    <w:rsid w:val="00AC0352"/>
    <w:rsid w:val="00AC0A20"/>
    <w:rsid w:val="00AC0AD9"/>
    <w:rsid w:val="00AC14BE"/>
    <w:rsid w:val="00AC19A8"/>
    <w:rsid w:val="00AC230D"/>
    <w:rsid w:val="00AC2A91"/>
    <w:rsid w:val="00AC3A66"/>
    <w:rsid w:val="00AC4CE6"/>
    <w:rsid w:val="00AC5BA2"/>
    <w:rsid w:val="00AC641C"/>
    <w:rsid w:val="00AC7474"/>
    <w:rsid w:val="00AD02A0"/>
    <w:rsid w:val="00AD1789"/>
    <w:rsid w:val="00AD1F51"/>
    <w:rsid w:val="00AD2A8D"/>
    <w:rsid w:val="00AD31E3"/>
    <w:rsid w:val="00AD331D"/>
    <w:rsid w:val="00AD3A72"/>
    <w:rsid w:val="00AD3B1E"/>
    <w:rsid w:val="00AD3DB8"/>
    <w:rsid w:val="00AD4102"/>
    <w:rsid w:val="00AD46C9"/>
    <w:rsid w:val="00AD4F58"/>
    <w:rsid w:val="00AD5BA3"/>
    <w:rsid w:val="00AD6790"/>
    <w:rsid w:val="00AD6A32"/>
    <w:rsid w:val="00AD716A"/>
    <w:rsid w:val="00AD71B6"/>
    <w:rsid w:val="00AE094A"/>
    <w:rsid w:val="00AE0C1D"/>
    <w:rsid w:val="00AE0CD3"/>
    <w:rsid w:val="00AE2359"/>
    <w:rsid w:val="00AE2AF3"/>
    <w:rsid w:val="00AE2E44"/>
    <w:rsid w:val="00AE3064"/>
    <w:rsid w:val="00AE328B"/>
    <w:rsid w:val="00AE414F"/>
    <w:rsid w:val="00AE5E9C"/>
    <w:rsid w:val="00AF0896"/>
    <w:rsid w:val="00AF21D7"/>
    <w:rsid w:val="00AF2474"/>
    <w:rsid w:val="00AF2519"/>
    <w:rsid w:val="00AF3365"/>
    <w:rsid w:val="00AF3458"/>
    <w:rsid w:val="00AF3B78"/>
    <w:rsid w:val="00AF3D1D"/>
    <w:rsid w:val="00AF3E40"/>
    <w:rsid w:val="00AF40EB"/>
    <w:rsid w:val="00AF4D78"/>
    <w:rsid w:val="00AF4DC1"/>
    <w:rsid w:val="00AF553F"/>
    <w:rsid w:val="00AF5BB1"/>
    <w:rsid w:val="00AF5F2B"/>
    <w:rsid w:val="00AF7048"/>
    <w:rsid w:val="00B00077"/>
    <w:rsid w:val="00B00D5C"/>
    <w:rsid w:val="00B02417"/>
    <w:rsid w:val="00B02758"/>
    <w:rsid w:val="00B03C49"/>
    <w:rsid w:val="00B04FAF"/>
    <w:rsid w:val="00B0517B"/>
    <w:rsid w:val="00B058B8"/>
    <w:rsid w:val="00B06263"/>
    <w:rsid w:val="00B0717B"/>
    <w:rsid w:val="00B07C82"/>
    <w:rsid w:val="00B11682"/>
    <w:rsid w:val="00B11ED0"/>
    <w:rsid w:val="00B12451"/>
    <w:rsid w:val="00B12E5F"/>
    <w:rsid w:val="00B1320C"/>
    <w:rsid w:val="00B13D94"/>
    <w:rsid w:val="00B15804"/>
    <w:rsid w:val="00B15B6E"/>
    <w:rsid w:val="00B15E8E"/>
    <w:rsid w:val="00B16E0D"/>
    <w:rsid w:val="00B17050"/>
    <w:rsid w:val="00B20EA7"/>
    <w:rsid w:val="00B212A6"/>
    <w:rsid w:val="00B2285C"/>
    <w:rsid w:val="00B236BF"/>
    <w:rsid w:val="00B238AA"/>
    <w:rsid w:val="00B24796"/>
    <w:rsid w:val="00B25942"/>
    <w:rsid w:val="00B2673E"/>
    <w:rsid w:val="00B26B15"/>
    <w:rsid w:val="00B27C70"/>
    <w:rsid w:val="00B3180B"/>
    <w:rsid w:val="00B31B3F"/>
    <w:rsid w:val="00B32272"/>
    <w:rsid w:val="00B32391"/>
    <w:rsid w:val="00B33CD2"/>
    <w:rsid w:val="00B3625D"/>
    <w:rsid w:val="00B367C5"/>
    <w:rsid w:val="00B368B9"/>
    <w:rsid w:val="00B36E68"/>
    <w:rsid w:val="00B3784E"/>
    <w:rsid w:val="00B37C77"/>
    <w:rsid w:val="00B4050D"/>
    <w:rsid w:val="00B40C6B"/>
    <w:rsid w:val="00B40F35"/>
    <w:rsid w:val="00B41DA5"/>
    <w:rsid w:val="00B44C3C"/>
    <w:rsid w:val="00B471D4"/>
    <w:rsid w:val="00B47877"/>
    <w:rsid w:val="00B47890"/>
    <w:rsid w:val="00B50108"/>
    <w:rsid w:val="00B518A9"/>
    <w:rsid w:val="00B5271F"/>
    <w:rsid w:val="00B543EE"/>
    <w:rsid w:val="00B546C8"/>
    <w:rsid w:val="00B54E61"/>
    <w:rsid w:val="00B55FAD"/>
    <w:rsid w:val="00B566E8"/>
    <w:rsid w:val="00B57FE3"/>
    <w:rsid w:val="00B6065F"/>
    <w:rsid w:val="00B62E54"/>
    <w:rsid w:val="00B63896"/>
    <w:rsid w:val="00B639D1"/>
    <w:rsid w:val="00B6627A"/>
    <w:rsid w:val="00B6681D"/>
    <w:rsid w:val="00B6690A"/>
    <w:rsid w:val="00B66980"/>
    <w:rsid w:val="00B66D38"/>
    <w:rsid w:val="00B671FD"/>
    <w:rsid w:val="00B6770C"/>
    <w:rsid w:val="00B71394"/>
    <w:rsid w:val="00B7187A"/>
    <w:rsid w:val="00B72A9D"/>
    <w:rsid w:val="00B72ADF"/>
    <w:rsid w:val="00B72C13"/>
    <w:rsid w:val="00B72C5A"/>
    <w:rsid w:val="00B72DFF"/>
    <w:rsid w:val="00B7309A"/>
    <w:rsid w:val="00B7339E"/>
    <w:rsid w:val="00B7495B"/>
    <w:rsid w:val="00B74C47"/>
    <w:rsid w:val="00B74CE1"/>
    <w:rsid w:val="00B7569C"/>
    <w:rsid w:val="00B75F7D"/>
    <w:rsid w:val="00B762BC"/>
    <w:rsid w:val="00B77C92"/>
    <w:rsid w:val="00B80110"/>
    <w:rsid w:val="00B801E8"/>
    <w:rsid w:val="00B81755"/>
    <w:rsid w:val="00B81FA6"/>
    <w:rsid w:val="00B821AF"/>
    <w:rsid w:val="00B824CB"/>
    <w:rsid w:val="00B8474F"/>
    <w:rsid w:val="00B84D50"/>
    <w:rsid w:val="00B84D5A"/>
    <w:rsid w:val="00B852A2"/>
    <w:rsid w:val="00B8631E"/>
    <w:rsid w:val="00B86A9C"/>
    <w:rsid w:val="00B906C1"/>
    <w:rsid w:val="00B906C3"/>
    <w:rsid w:val="00B90EB3"/>
    <w:rsid w:val="00B90F8F"/>
    <w:rsid w:val="00B91C31"/>
    <w:rsid w:val="00B91F89"/>
    <w:rsid w:val="00B92651"/>
    <w:rsid w:val="00B935B3"/>
    <w:rsid w:val="00B9445D"/>
    <w:rsid w:val="00B946E3"/>
    <w:rsid w:val="00B9542B"/>
    <w:rsid w:val="00B96A90"/>
    <w:rsid w:val="00BA0FAA"/>
    <w:rsid w:val="00BA1222"/>
    <w:rsid w:val="00BA14CF"/>
    <w:rsid w:val="00BA233D"/>
    <w:rsid w:val="00BA3CA5"/>
    <w:rsid w:val="00BA5B54"/>
    <w:rsid w:val="00BA61B2"/>
    <w:rsid w:val="00BA6249"/>
    <w:rsid w:val="00BA6250"/>
    <w:rsid w:val="00BA6430"/>
    <w:rsid w:val="00BA6CA5"/>
    <w:rsid w:val="00BB0816"/>
    <w:rsid w:val="00BB0C50"/>
    <w:rsid w:val="00BB1296"/>
    <w:rsid w:val="00BB13A7"/>
    <w:rsid w:val="00BB147C"/>
    <w:rsid w:val="00BB189C"/>
    <w:rsid w:val="00BB4BF0"/>
    <w:rsid w:val="00BB4D9B"/>
    <w:rsid w:val="00BB51A1"/>
    <w:rsid w:val="00BB6DD8"/>
    <w:rsid w:val="00BC00F5"/>
    <w:rsid w:val="00BC163E"/>
    <w:rsid w:val="00BC208B"/>
    <w:rsid w:val="00BC2379"/>
    <w:rsid w:val="00BC247E"/>
    <w:rsid w:val="00BC310A"/>
    <w:rsid w:val="00BC36B9"/>
    <w:rsid w:val="00BC3BD0"/>
    <w:rsid w:val="00BC3C64"/>
    <w:rsid w:val="00BC3D72"/>
    <w:rsid w:val="00BC5434"/>
    <w:rsid w:val="00BC5CC6"/>
    <w:rsid w:val="00BC70A1"/>
    <w:rsid w:val="00BC7912"/>
    <w:rsid w:val="00BD0462"/>
    <w:rsid w:val="00BD1566"/>
    <w:rsid w:val="00BD1803"/>
    <w:rsid w:val="00BD20C6"/>
    <w:rsid w:val="00BD4117"/>
    <w:rsid w:val="00BD55B9"/>
    <w:rsid w:val="00BD5B04"/>
    <w:rsid w:val="00BD6586"/>
    <w:rsid w:val="00BD6D7D"/>
    <w:rsid w:val="00BD7FE5"/>
    <w:rsid w:val="00BE053A"/>
    <w:rsid w:val="00BE21C1"/>
    <w:rsid w:val="00BE3844"/>
    <w:rsid w:val="00BE390B"/>
    <w:rsid w:val="00BE6028"/>
    <w:rsid w:val="00BE6E18"/>
    <w:rsid w:val="00BE777B"/>
    <w:rsid w:val="00BE7BA1"/>
    <w:rsid w:val="00BE7F91"/>
    <w:rsid w:val="00BF1333"/>
    <w:rsid w:val="00BF3149"/>
    <w:rsid w:val="00BF3342"/>
    <w:rsid w:val="00BF52B8"/>
    <w:rsid w:val="00BF684B"/>
    <w:rsid w:val="00BF6EED"/>
    <w:rsid w:val="00C00037"/>
    <w:rsid w:val="00C00A2E"/>
    <w:rsid w:val="00C014F5"/>
    <w:rsid w:val="00C036D0"/>
    <w:rsid w:val="00C03BF9"/>
    <w:rsid w:val="00C04591"/>
    <w:rsid w:val="00C05091"/>
    <w:rsid w:val="00C0538E"/>
    <w:rsid w:val="00C05B8E"/>
    <w:rsid w:val="00C06BDB"/>
    <w:rsid w:val="00C06C40"/>
    <w:rsid w:val="00C10356"/>
    <w:rsid w:val="00C104FC"/>
    <w:rsid w:val="00C1052C"/>
    <w:rsid w:val="00C10662"/>
    <w:rsid w:val="00C11B65"/>
    <w:rsid w:val="00C12597"/>
    <w:rsid w:val="00C12AF9"/>
    <w:rsid w:val="00C14705"/>
    <w:rsid w:val="00C149F4"/>
    <w:rsid w:val="00C14BAC"/>
    <w:rsid w:val="00C14F82"/>
    <w:rsid w:val="00C162FE"/>
    <w:rsid w:val="00C16429"/>
    <w:rsid w:val="00C16591"/>
    <w:rsid w:val="00C16C48"/>
    <w:rsid w:val="00C178D8"/>
    <w:rsid w:val="00C204B9"/>
    <w:rsid w:val="00C204D4"/>
    <w:rsid w:val="00C21779"/>
    <w:rsid w:val="00C225EC"/>
    <w:rsid w:val="00C254C6"/>
    <w:rsid w:val="00C25C38"/>
    <w:rsid w:val="00C265C1"/>
    <w:rsid w:val="00C26B6C"/>
    <w:rsid w:val="00C27A23"/>
    <w:rsid w:val="00C27CE4"/>
    <w:rsid w:val="00C30190"/>
    <w:rsid w:val="00C302B4"/>
    <w:rsid w:val="00C31FA4"/>
    <w:rsid w:val="00C32777"/>
    <w:rsid w:val="00C32820"/>
    <w:rsid w:val="00C33CCD"/>
    <w:rsid w:val="00C3697C"/>
    <w:rsid w:val="00C36E02"/>
    <w:rsid w:val="00C375A4"/>
    <w:rsid w:val="00C4036D"/>
    <w:rsid w:val="00C403C5"/>
    <w:rsid w:val="00C40A90"/>
    <w:rsid w:val="00C41FD4"/>
    <w:rsid w:val="00C42851"/>
    <w:rsid w:val="00C42CE4"/>
    <w:rsid w:val="00C43385"/>
    <w:rsid w:val="00C44454"/>
    <w:rsid w:val="00C4486C"/>
    <w:rsid w:val="00C44DDE"/>
    <w:rsid w:val="00C44E88"/>
    <w:rsid w:val="00C451B1"/>
    <w:rsid w:val="00C462EA"/>
    <w:rsid w:val="00C47C42"/>
    <w:rsid w:val="00C52035"/>
    <w:rsid w:val="00C528DA"/>
    <w:rsid w:val="00C52A34"/>
    <w:rsid w:val="00C52B36"/>
    <w:rsid w:val="00C52C2B"/>
    <w:rsid w:val="00C52C95"/>
    <w:rsid w:val="00C52DF1"/>
    <w:rsid w:val="00C544D4"/>
    <w:rsid w:val="00C54E52"/>
    <w:rsid w:val="00C55332"/>
    <w:rsid w:val="00C56216"/>
    <w:rsid w:val="00C56362"/>
    <w:rsid w:val="00C56752"/>
    <w:rsid w:val="00C56B40"/>
    <w:rsid w:val="00C56D0B"/>
    <w:rsid w:val="00C615E0"/>
    <w:rsid w:val="00C61BB0"/>
    <w:rsid w:val="00C61C08"/>
    <w:rsid w:val="00C62202"/>
    <w:rsid w:val="00C62B41"/>
    <w:rsid w:val="00C63FFF"/>
    <w:rsid w:val="00C663C1"/>
    <w:rsid w:val="00C66BF7"/>
    <w:rsid w:val="00C66F73"/>
    <w:rsid w:val="00C6715B"/>
    <w:rsid w:val="00C6725D"/>
    <w:rsid w:val="00C70603"/>
    <w:rsid w:val="00C71329"/>
    <w:rsid w:val="00C72A15"/>
    <w:rsid w:val="00C730FD"/>
    <w:rsid w:val="00C745E6"/>
    <w:rsid w:val="00C74C41"/>
    <w:rsid w:val="00C74C65"/>
    <w:rsid w:val="00C74D3C"/>
    <w:rsid w:val="00C75939"/>
    <w:rsid w:val="00C75DA6"/>
    <w:rsid w:val="00C76847"/>
    <w:rsid w:val="00C77864"/>
    <w:rsid w:val="00C805C9"/>
    <w:rsid w:val="00C81C8D"/>
    <w:rsid w:val="00C820C6"/>
    <w:rsid w:val="00C82341"/>
    <w:rsid w:val="00C823C9"/>
    <w:rsid w:val="00C82C9B"/>
    <w:rsid w:val="00C834C3"/>
    <w:rsid w:val="00C853C1"/>
    <w:rsid w:val="00C862A2"/>
    <w:rsid w:val="00C86744"/>
    <w:rsid w:val="00C86A93"/>
    <w:rsid w:val="00C904D4"/>
    <w:rsid w:val="00C909B8"/>
    <w:rsid w:val="00C91EC4"/>
    <w:rsid w:val="00C93BB9"/>
    <w:rsid w:val="00C93CC0"/>
    <w:rsid w:val="00C956E3"/>
    <w:rsid w:val="00C96319"/>
    <w:rsid w:val="00C97B7C"/>
    <w:rsid w:val="00C97EED"/>
    <w:rsid w:val="00CA1139"/>
    <w:rsid w:val="00CA132A"/>
    <w:rsid w:val="00CA1C01"/>
    <w:rsid w:val="00CA1C5A"/>
    <w:rsid w:val="00CA1D17"/>
    <w:rsid w:val="00CA1FA8"/>
    <w:rsid w:val="00CA1FB7"/>
    <w:rsid w:val="00CA2028"/>
    <w:rsid w:val="00CA3961"/>
    <w:rsid w:val="00CA3D6C"/>
    <w:rsid w:val="00CA3DB1"/>
    <w:rsid w:val="00CA5CCA"/>
    <w:rsid w:val="00CA6C57"/>
    <w:rsid w:val="00CA70F5"/>
    <w:rsid w:val="00CA76DC"/>
    <w:rsid w:val="00CA7F41"/>
    <w:rsid w:val="00CA7FD6"/>
    <w:rsid w:val="00CB0A87"/>
    <w:rsid w:val="00CB0C9A"/>
    <w:rsid w:val="00CB0F98"/>
    <w:rsid w:val="00CB213F"/>
    <w:rsid w:val="00CB22B1"/>
    <w:rsid w:val="00CB24D4"/>
    <w:rsid w:val="00CB2DDA"/>
    <w:rsid w:val="00CB32E5"/>
    <w:rsid w:val="00CB52FE"/>
    <w:rsid w:val="00CB552A"/>
    <w:rsid w:val="00CB6850"/>
    <w:rsid w:val="00CB76A6"/>
    <w:rsid w:val="00CC00F8"/>
    <w:rsid w:val="00CC16E9"/>
    <w:rsid w:val="00CC2EE1"/>
    <w:rsid w:val="00CC3B43"/>
    <w:rsid w:val="00CC3C45"/>
    <w:rsid w:val="00CC4A86"/>
    <w:rsid w:val="00CC5AF8"/>
    <w:rsid w:val="00CC6006"/>
    <w:rsid w:val="00CC65A0"/>
    <w:rsid w:val="00CC68E0"/>
    <w:rsid w:val="00CC6DF9"/>
    <w:rsid w:val="00CD0194"/>
    <w:rsid w:val="00CD01FD"/>
    <w:rsid w:val="00CD1DC8"/>
    <w:rsid w:val="00CD2432"/>
    <w:rsid w:val="00CD3EF3"/>
    <w:rsid w:val="00CD3FFD"/>
    <w:rsid w:val="00CD42DF"/>
    <w:rsid w:val="00CD4C5C"/>
    <w:rsid w:val="00CD5320"/>
    <w:rsid w:val="00CD5742"/>
    <w:rsid w:val="00CD58B0"/>
    <w:rsid w:val="00CD5AD7"/>
    <w:rsid w:val="00CD5CD2"/>
    <w:rsid w:val="00CD7B84"/>
    <w:rsid w:val="00CD7EBA"/>
    <w:rsid w:val="00CE0633"/>
    <w:rsid w:val="00CE07EB"/>
    <w:rsid w:val="00CE0A16"/>
    <w:rsid w:val="00CE232F"/>
    <w:rsid w:val="00CE33CA"/>
    <w:rsid w:val="00CE3D57"/>
    <w:rsid w:val="00CE3F73"/>
    <w:rsid w:val="00CE4123"/>
    <w:rsid w:val="00CE430B"/>
    <w:rsid w:val="00CE43B6"/>
    <w:rsid w:val="00CE5526"/>
    <w:rsid w:val="00CE572C"/>
    <w:rsid w:val="00CE61B6"/>
    <w:rsid w:val="00CE63BE"/>
    <w:rsid w:val="00CE6624"/>
    <w:rsid w:val="00CE6EC5"/>
    <w:rsid w:val="00CF0A69"/>
    <w:rsid w:val="00CF19C7"/>
    <w:rsid w:val="00CF2A28"/>
    <w:rsid w:val="00CF2C22"/>
    <w:rsid w:val="00CF7CC3"/>
    <w:rsid w:val="00CF7ECD"/>
    <w:rsid w:val="00D00CF6"/>
    <w:rsid w:val="00D0102E"/>
    <w:rsid w:val="00D0114B"/>
    <w:rsid w:val="00D038FF"/>
    <w:rsid w:val="00D04F20"/>
    <w:rsid w:val="00D055F9"/>
    <w:rsid w:val="00D057EA"/>
    <w:rsid w:val="00D06570"/>
    <w:rsid w:val="00D06945"/>
    <w:rsid w:val="00D06C8C"/>
    <w:rsid w:val="00D06F6F"/>
    <w:rsid w:val="00D07500"/>
    <w:rsid w:val="00D07F21"/>
    <w:rsid w:val="00D10556"/>
    <w:rsid w:val="00D10DE6"/>
    <w:rsid w:val="00D10FDB"/>
    <w:rsid w:val="00D11B0D"/>
    <w:rsid w:val="00D12B1F"/>
    <w:rsid w:val="00D132A5"/>
    <w:rsid w:val="00D13D29"/>
    <w:rsid w:val="00D154C3"/>
    <w:rsid w:val="00D161AC"/>
    <w:rsid w:val="00D17650"/>
    <w:rsid w:val="00D21344"/>
    <w:rsid w:val="00D2134C"/>
    <w:rsid w:val="00D216D7"/>
    <w:rsid w:val="00D21C92"/>
    <w:rsid w:val="00D237C6"/>
    <w:rsid w:val="00D238F4"/>
    <w:rsid w:val="00D23A0C"/>
    <w:rsid w:val="00D24609"/>
    <w:rsid w:val="00D2491B"/>
    <w:rsid w:val="00D2505D"/>
    <w:rsid w:val="00D251AA"/>
    <w:rsid w:val="00D2565A"/>
    <w:rsid w:val="00D25FB8"/>
    <w:rsid w:val="00D266F2"/>
    <w:rsid w:val="00D27547"/>
    <w:rsid w:val="00D27B21"/>
    <w:rsid w:val="00D3320E"/>
    <w:rsid w:val="00D3379A"/>
    <w:rsid w:val="00D338A7"/>
    <w:rsid w:val="00D34DBB"/>
    <w:rsid w:val="00D35E08"/>
    <w:rsid w:val="00D3631F"/>
    <w:rsid w:val="00D36BEC"/>
    <w:rsid w:val="00D36FB7"/>
    <w:rsid w:val="00D37614"/>
    <w:rsid w:val="00D4180A"/>
    <w:rsid w:val="00D427B2"/>
    <w:rsid w:val="00D44887"/>
    <w:rsid w:val="00D44B27"/>
    <w:rsid w:val="00D45E88"/>
    <w:rsid w:val="00D460C1"/>
    <w:rsid w:val="00D467E2"/>
    <w:rsid w:val="00D46FF3"/>
    <w:rsid w:val="00D472D0"/>
    <w:rsid w:val="00D4793C"/>
    <w:rsid w:val="00D501AB"/>
    <w:rsid w:val="00D50AA7"/>
    <w:rsid w:val="00D51A1F"/>
    <w:rsid w:val="00D5206D"/>
    <w:rsid w:val="00D52470"/>
    <w:rsid w:val="00D52500"/>
    <w:rsid w:val="00D52BFB"/>
    <w:rsid w:val="00D53522"/>
    <w:rsid w:val="00D539B0"/>
    <w:rsid w:val="00D54C50"/>
    <w:rsid w:val="00D5622A"/>
    <w:rsid w:val="00D60883"/>
    <w:rsid w:val="00D615EF"/>
    <w:rsid w:val="00D61C72"/>
    <w:rsid w:val="00D624D6"/>
    <w:rsid w:val="00D62535"/>
    <w:rsid w:val="00D627C5"/>
    <w:rsid w:val="00D63309"/>
    <w:rsid w:val="00D645A1"/>
    <w:rsid w:val="00D64AAD"/>
    <w:rsid w:val="00D64D9D"/>
    <w:rsid w:val="00D713EF"/>
    <w:rsid w:val="00D726D7"/>
    <w:rsid w:val="00D74F4E"/>
    <w:rsid w:val="00D7743A"/>
    <w:rsid w:val="00D8104C"/>
    <w:rsid w:val="00D81158"/>
    <w:rsid w:val="00D81293"/>
    <w:rsid w:val="00D81400"/>
    <w:rsid w:val="00D82ADE"/>
    <w:rsid w:val="00D8373C"/>
    <w:rsid w:val="00D84762"/>
    <w:rsid w:val="00D85A74"/>
    <w:rsid w:val="00D85B02"/>
    <w:rsid w:val="00D86633"/>
    <w:rsid w:val="00D86F74"/>
    <w:rsid w:val="00D87FCF"/>
    <w:rsid w:val="00D902E7"/>
    <w:rsid w:val="00D903F0"/>
    <w:rsid w:val="00D90C28"/>
    <w:rsid w:val="00D90E9F"/>
    <w:rsid w:val="00D9125E"/>
    <w:rsid w:val="00D916EC"/>
    <w:rsid w:val="00D91E11"/>
    <w:rsid w:val="00D91F69"/>
    <w:rsid w:val="00D9284E"/>
    <w:rsid w:val="00D93572"/>
    <w:rsid w:val="00D937A1"/>
    <w:rsid w:val="00D944EC"/>
    <w:rsid w:val="00D95057"/>
    <w:rsid w:val="00D9666F"/>
    <w:rsid w:val="00D96A69"/>
    <w:rsid w:val="00D97785"/>
    <w:rsid w:val="00DA0237"/>
    <w:rsid w:val="00DA16D9"/>
    <w:rsid w:val="00DA2675"/>
    <w:rsid w:val="00DA32EA"/>
    <w:rsid w:val="00DA3E81"/>
    <w:rsid w:val="00DA456D"/>
    <w:rsid w:val="00DA47DA"/>
    <w:rsid w:val="00DA685A"/>
    <w:rsid w:val="00DA71A8"/>
    <w:rsid w:val="00DA721A"/>
    <w:rsid w:val="00DB008E"/>
    <w:rsid w:val="00DB11A7"/>
    <w:rsid w:val="00DB1922"/>
    <w:rsid w:val="00DB291C"/>
    <w:rsid w:val="00DB2C43"/>
    <w:rsid w:val="00DB3435"/>
    <w:rsid w:val="00DB41B0"/>
    <w:rsid w:val="00DB5595"/>
    <w:rsid w:val="00DB567A"/>
    <w:rsid w:val="00DB6ABC"/>
    <w:rsid w:val="00DB7AC9"/>
    <w:rsid w:val="00DC00C5"/>
    <w:rsid w:val="00DC04CA"/>
    <w:rsid w:val="00DC1474"/>
    <w:rsid w:val="00DC1888"/>
    <w:rsid w:val="00DC1E82"/>
    <w:rsid w:val="00DC3677"/>
    <w:rsid w:val="00DC4743"/>
    <w:rsid w:val="00DC5BD5"/>
    <w:rsid w:val="00DC5E74"/>
    <w:rsid w:val="00DC5F35"/>
    <w:rsid w:val="00DC6F3C"/>
    <w:rsid w:val="00DC7F72"/>
    <w:rsid w:val="00DD10FE"/>
    <w:rsid w:val="00DD1C72"/>
    <w:rsid w:val="00DD1D98"/>
    <w:rsid w:val="00DD1DEF"/>
    <w:rsid w:val="00DD39F5"/>
    <w:rsid w:val="00DD4407"/>
    <w:rsid w:val="00DD4B8A"/>
    <w:rsid w:val="00DD5D3F"/>
    <w:rsid w:val="00DD676A"/>
    <w:rsid w:val="00DD697C"/>
    <w:rsid w:val="00DD6E63"/>
    <w:rsid w:val="00DD743B"/>
    <w:rsid w:val="00DE030C"/>
    <w:rsid w:val="00DE05C7"/>
    <w:rsid w:val="00DE0960"/>
    <w:rsid w:val="00DE119D"/>
    <w:rsid w:val="00DE1A3A"/>
    <w:rsid w:val="00DE2803"/>
    <w:rsid w:val="00DE3E3D"/>
    <w:rsid w:val="00DE4AAC"/>
    <w:rsid w:val="00DE5D84"/>
    <w:rsid w:val="00DE6E10"/>
    <w:rsid w:val="00DE7B9E"/>
    <w:rsid w:val="00DF11F9"/>
    <w:rsid w:val="00DF124C"/>
    <w:rsid w:val="00DF2A6F"/>
    <w:rsid w:val="00DF2ADB"/>
    <w:rsid w:val="00DF37E9"/>
    <w:rsid w:val="00DF3B7D"/>
    <w:rsid w:val="00DF448B"/>
    <w:rsid w:val="00DF475A"/>
    <w:rsid w:val="00DF4BA5"/>
    <w:rsid w:val="00DF5865"/>
    <w:rsid w:val="00DF6F2C"/>
    <w:rsid w:val="00DF751A"/>
    <w:rsid w:val="00E001D9"/>
    <w:rsid w:val="00E00BC6"/>
    <w:rsid w:val="00E01261"/>
    <w:rsid w:val="00E02065"/>
    <w:rsid w:val="00E028B9"/>
    <w:rsid w:val="00E0342D"/>
    <w:rsid w:val="00E03BE3"/>
    <w:rsid w:val="00E04985"/>
    <w:rsid w:val="00E06646"/>
    <w:rsid w:val="00E0750E"/>
    <w:rsid w:val="00E07E10"/>
    <w:rsid w:val="00E106F1"/>
    <w:rsid w:val="00E111DE"/>
    <w:rsid w:val="00E11643"/>
    <w:rsid w:val="00E11C1D"/>
    <w:rsid w:val="00E1207F"/>
    <w:rsid w:val="00E122BD"/>
    <w:rsid w:val="00E123BD"/>
    <w:rsid w:val="00E124FD"/>
    <w:rsid w:val="00E12B75"/>
    <w:rsid w:val="00E13063"/>
    <w:rsid w:val="00E14750"/>
    <w:rsid w:val="00E154D4"/>
    <w:rsid w:val="00E154DD"/>
    <w:rsid w:val="00E15B25"/>
    <w:rsid w:val="00E15CF8"/>
    <w:rsid w:val="00E16A0A"/>
    <w:rsid w:val="00E17512"/>
    <w:rsid w:val="00E17F36"/>
    <w:rsid w:val="00E20369"/>
    <w:rsid w:val="00E2085B"/>
    <w:rsid w:val="00E21DE3"/>
    <w:rsid w:val="00E222E8"/>
    <w:rsid w:val="00E22960"/>
    <w:rsid w:val="00E22F3E"/>
    <w:rsid w:val="00E236D5"/>
    <w:rsid w:val="00E247D3"/>
    <w:rsid w:val="00E24C8E"/>
    <w:rsid w:val="00E27F7D"/>
    <w:rsid w:val="00E30406"/>
    <w:rsid w:val="00E30E63"/>
    <w:rsid w:val="00E3114E"/>
    <w:rsid w:val="00E31C12"/>
    <w:rsid w:val="00E31C5D"/>
    <w:rsid w:val="00E31E0D"/>
    <w:rsid w:val="00E328F3"/>
    <w:rsid w:val="00E32B15"/>
    <w:rsid w:val="00E32EC9"/>
    <w:rsid w:val="00E34422"/>
    <w:rsid w:val="00E35D60"/>
    <w:rsid w:val="00E36A7C"/>
    <w:rsid w:val="00E37147"/>
    <w:rsid w:val="00E37860"/>
    <w:rsid w:val="00E37886"/>
    <w:rsid w:val="00E378A4"/>
    <w:rsid w:val="00E41F04"/>
    <w:rsid w:val="00E42618"/>
    <w:rsid w:val="00E42D50"/>
    <w:rsid w:val="00E4547F"/>
    <w:rsid w:val="00E46BBB"/>
    <w:rsid w:val="00E47313"/>
    <w:rsid w:val="00E5061E"/>
    <w:rsid w:val="00E5087F"/>
    <w:rsid w:val="00E50A62"/>
    <w:rsid w:val="00E514A2"/>
    <w:rsid w:val="00E5173B"/>
    <w:rsid w:val="00E51AE8"/>
    <w:rsid w:val="00E52900"/>
    <w:rsid w:val="00E52A7A"/>
    <w:rsid w:val="00E53E6A"/>
    <w:rsid w:val="00E553B3"/>
    <w:rsid w:val="00E554E1"/>
    <w:rsid w:val="00E5646C"/>
    <w:rsid w:val="00E56BD7"/>
    <w:rsid w:val="00E571AE"/>
    <w:rsid w:val="00E57C79"/>
    <w:rsid w:val="00E6172C"/>
    <w:rsid w:val="00E62B92"/>
    <w:rsid w:val="00E634A7"/>
    <w:rsid w:val="00E65818"/>
    <w:rsid w:val="00E65840"/>
    <w:rsid w:val="00E661F9"/>
    <w:rsid w:val="00E66254"/>
    <w:rsid w:val="00E66999"/>
    <w:rsid w:val="00E669CF"/>
    <w:rsid w:val="00E67BD3"/>
    <w:rsid w:val="00E71FE6"/>
    <w:rsid w:val="00E72EA6"/>
    <w:rsid w:val="00E7326D"/>
    <w:rsid w:val="00E73876"/>
    <w:rsid w:val="00E73E8D"/>
    <w:rsid w:val="00E743DE"/>
    <w:rsid w:val="00E75A56"/>
    <w:rsid w:val="00E75C0B"/>
    <w:rsid w:val="00E75DE1"/>
    <w:rsid w:val="00E7628B"/>
    <w:rsid w:val="00E7632A"/>
    <w:rsid w:val="00E77CA4"/>
    <w:rsid w:val="00E77E3E"/>
    <w:rsid w:val="00E77F96"/>
    <w:rsid w:val="00E803A1"/>
    <w:rsid w:val="00E80986"/>
    <w:rsid w:val="00E80C8F"/>
    <w:rsid w:val="00E80E7A"/>
    <w:rsid w:val="00E8118D"/>
    <w:rsid w:val="00E81562"/>
    <w:rsid w:val="00E81E8F"/>
    <w:rsid w:val="00E81E93"/>
    <w:rsid w:val="00E84202"/>
    <w:rsid w:val="00E84EB6"/>
    <w:rsid w:val="00E872DA"/>
    <w:rsid w:val="00E8743D"/>
    <w:rsid w:val="00E900BA"/>
    <w:rsid w:val="00E907E4"/>
    <w:rsid w:val="00E911AB"/>
    <w:rsid w:val="00E91658"/>
    <w:rsid w:val="00E91D30"/>
    <w:rsid w:val="00E92239"/>
    <w:rsid w:val="00E92B73"/>
    <w:rsid w:val="00E92D41"/>
    <w:rsid w:val="00E930E9"/>
    <w:rsid w:val="00E95217"/>
    <w:rsid w:val="00E95904"/>
    <w:rsid w:val="00E96081"/>
    <w:rsid w:val="00E9675D"/>
    <w:rsid w:val="00E9716B"/>
    <w:rsid w:val="00E97429"/>
    <w:rsid w:val="00EA09A7"/>
    <w:rsid w:val="00EA0F3D"/>
    <w:rsid w:val="00EA173B"/>
    <w:rsid w:val="00EA194A"/>
    <w:rsid w:val="00EA1A50"/>
    <w:rsid w:val="00EA1C1D"/>
    <w:rsid w:val="00EA1EBE"/>
    <w:rsid w:val="00EA207C"/>
    <w:rsid w:val="00EA26CE"/>
    <w:rsid w:val="00EA2CD7"/>
    <w:rsid w:val="00EA338F"/>
    <w:rsid w:val="00EA478F"/>
    <w:rsid w:val="00EA4C95"/>
    <w:rsid w:val="00EA4E2A"/>
    <w:rsid w:val="00EA6C26"/>
    <w:rsid w:val="00EA72D4"/>
    <w:rsid w:val="00EA7307"/>
    <w:rsid w:val="00EB0CE9"/>
    <w:rsid w:val="00EB18E0"/>
    <w:rsid w:val="00EB23F7"/>
    <w:rsid w:val="00EB308F"/>
    <w:rsid w:val="00EB31A7"/>
    <w:rsid w:val="00EB3903"/>
    <w:rsid w:val="00EB42FB"/>
    <w:rsid w:val="00EB4FFD"/>
    <w:rsid w:val="00EB5FC7"/>
    <w:rsid w:val="00EB635B"/>
    <w:rsid w:val="00EC1596"/>
    <w:rsid w:val="00EC1768"/>
    <w:rsid w:val="00EC29FC"/>
    <w:rsid w:val="00EC2C4A"/>
    <w:rsid w:val="00EC38E7"/>
    <w:rsid w:val="00EC3FF2"/>
    <w:rsid w:val="00EC4128"/>
    <w:rsid w:val="00EC41CB"/>
    <w:rsid w:val="00EC579D"/>
    <w:rsid w:val="00EC5CA1"/>
    <w:rsid w:val="00EC5EA9"/>
    <w:rsid w:val="00EC5F60"/>
    <w:rsid w:val="00EC6C1B"/>
    <w:rsid w:val="00ED045C"/>
    <w:rsid w:val="00ED0462"/>
    <w:rsid w:val="00ED0BB2"/>
    <w:rsid w:val="00ED1574"/>
    <w:rsid w:val="00ED16C7"/>
    <w:rsid w:val="00ED2235"/>
    <w:rsid w:val="00ED22A9"/>
    <w:rsid w:val="00ED3067"/>
    <w:rsid w:val="00ED3EFD"/>
    <w:rsid w:val="00ED5162"/>
    <w:rsid w:val="00ED5623"/>
    <w:rsid w:val="00ED681B"/>
    <w:rsid w:val="00ED6ECE"/>
    <w:rsid w:val="00ED721E"/>
    <w:rsid w:val="00ED7245"/>
    <w:rsid w:val="00EE02F2"/>
    <w:rsid w:val="00EE2F3F"/>
    <w:rsid w:val="00EE3CBE"/>
    <w:rsid w:val="00EE42C4"/>
    <w:rsid w:val="00EE4516"/>
    <w:rsid w:val="00EE540E"/>
    <w:rsid w:val="00EE5DA5"/>
    <w:rsid w:val="00EE5FB6"/>
    <w:rsid w:val="00EF1277"/>
    <w:rsid w:val="00EF17E1"/>
    <w:rsid w:val="00EF2047"/>
    <w:rsid w:val="00EF28F8"/>
    <w:rsid w:val="00EF2A6D"/>
    <w:rsid w:val="00EF2B01"/>
    <w:rsid w:val="00EF39AE"/>
    <w:rsid w:val="00EF3C55"/>
    <w:rsid w:val="00EF439D"/>
    <w:rsid w:val="00EF4438"/>
    <w:rsid w:val="00EF4B75"/>
    <w:rsid w:val="00EF4F24"/>
    <w:rsid w:val="00EF6149"/>
    <w:rsid w:val="00EF618C"/>
    <w:rsid w:val="00EF64AD"/>
    <w:rsid w:val="00EF680E"/>
    <w:rsid w:val="00EF6843"/>
    <w:rsid w:val="00EF7136"/>
    <w:rsid w:val="00EF755D"/>
    <w:rsid w:val="00EF7795"/>
    <w:rsid w:val="00EF7EE1"/>
    <w:rsid w:val="00F00907"/>
    <w:rsid w:val="00F00AD8"/>
    <w:rsid w:val="00F00F7F"/>
    <w:rsid w:val="00F013E4"/>
    <w:rsid w:val="00F02037"/>
    <w:rsid w:val="00F0276A"/>
    <w:rsid w:val="00F035DB"/>
    <w:rsid w:val="00F04D75"/>
    <w:rsid w:val="00F060CE"/>
    <w:rsid w:val="00F069D2"/>
    <w:rsid w:val="00F06AAF"/>
    <w:rsid w:val="00F06F3A"/>
    <w:rsid w:val="00F102F0"/>
    <w:rsid w:val="00F106B7"/>
    <w:rsid w:val="00F106C5"/>
    <w:rsid w:val="00F10C63"/>
    <w:rsid w:val="00F1199D"/>
    <w:rsid w:val="00F11D0A"/>
    <w:rsid w:val="00F14C96"/>
    <w:rsid w:val="00F16442"/>
    <w:rsid w:val="00F16DDC"/>
    <w:rsid w:val="00F16E1E"/>
    <w:rsid w:val="00F178E4"/>
    <w:rsid w:val="00F20109"/>
    <w:rsid w:val="00F202FE"/>
    <w:rsid w:val="00F2037B"/>
    <w:rsid w:val="00F20C27"/>
    <w:rsid w:val="00F20E74"/>
    <w:rsid w:val="00F21BB5"/>
    <w:rsid w:val="00F21BF9"/>
    <w:rsid w:val="00F21DA5"/>
    <w:rsid w:val="00F21DE2"/>
    <w:rsid w:val="00F22AF5"/>
    <w:rsid w:val="00F22FC8"/>
    <w:rsid w:val="00F23C41"/>
    <w:rsid w:val="00F259C4"/>
    <w:rsid w:val="00F304F8"/>
    <w:rsid w:val="00F32845"/>
    <w:rsid w:val="00F32A63"/>
    <w:rsid w:val="00F341A8"/>
    <w:rsid w:val="00F3565E"/>
    <w:rsid w:val="00F37B9C"/>
    <w:rsid w:val="00F40000"/>
    <w:rsid w:val="00F4172F"/>
    <w:rsid w:val="00F41845"/>
    <w:rsid w:val="00F428BA"/>
    <w:rsid w:val="00F42B88"/>
    <w:rsid w:val="00F43463"/>
    <w:rsid w:val="00F43587"/>
    <w:rsid w:val="00F44EE5"/>
    <w:rsid w:val="00F45A8D"/>
    <w:rsid w:val="00F45CE9"/>
    <w:rsid w:val="00F46D3D"/>
    <w:rsid w:val="00F46DF6"/>
    <w:rsid w:val="00F4759C"/>
    <w:rsid w:val="00F5131D"/>
    <w:rsid w:val="00F5140F"/>
    <w:rsid w:val="00F5154B"/>
    <w:rsid w:val="00F521E4"/>
    <w:rsid w:val="00F54E0C"/>
    <w:rsid w:val="00F54E67"/>
    <w:rsid w:val="00F5502E"/>
    <w:rsid w:val="00F55808"/>
    <w:rsid w:val="00F560F3"/>
    <w:rsid w:val="00F5649C"/>
    <w:rsid w:val="00F56883"/>
    <w:rsid w:val="00F56944"/>
    <w:rsid w:val="00F56CA6"/>
    <w:rsid w:val="00F57BCD"/>
    <w:rsid w:val="00F600F4"/>
    <w:rsid w:val="00F60264"/>
    <w:rsid w:val="00F61040"/>
    <w:rsid w:val="00F62023"/>
    <w:rsid w:val="00F62FC4"/>
    <w:rsid w:val="00F6395A"/>
    <w:rsid w:val="00F64414"/>
    <w:rsid w:val="00F65E3A"/>
    <w:rsid w:val="00F66961"/>
    <w:rsid w:val="00F675D9"/>
    <w:rsid w:val="00F67A1C"/>
    <w:rsid w:val="00F7049B"/>
    <w:rsid w:val="00F70AD2"/>
    <w:rsid w:val="00F717FB"/>
    <w:rsid w:val="00F71817"/>
    <w:rsid w:val="00F7201F"/>
    <w:rsid w:val="00F72159"/>
    <w:rsid w:val="00F724BA"/>
    <w:rsid w:val="00F733B2"/>
    <w:rsid w:val="00F73406"/>
    <w:rsid w:val="00F744BA"/>
    <w:rsid w:val="00F74DCD"/>
    <w:rsid w:val="00F759EE"/>
    <w:rsid w:val="00F76B34"/>
    <w:rsid w:val="00F76C11"/>
    <w:rsid w:val="00F773FE"/>
    <w:rsid w:val="00F80E06"/>
    <w:rsid w:val="00F812F5"/>
    <w:rsid w:val="00F82ADB"/>
    <w:rsid w:val="00F82C30"/>
    <w:rsid w:val="00F832FE"/>
    <w:rsid w:val="00F83551"/>
    <w:rsid w:val="00F84153"/>
    <w:rsid w:val="00F843A4"/>
    <w:rsid w:val="00F8556B"/>
    <w:rsid w:val="00F8588A"/>
    <w:rsid w:val="00F85EF4"/>
    <w:rsid w:val="00F86C8A"/>
    <w:rsid w:val="00F91AF7"/>
    <w:rsid w:val="00F93AEF"/>
    <w:rsid w:val="00F95B8F"/>
    <w:rsid w:val="00F95F9F"/>
    <w:rsid w:val="00F96D26"/>
    <w:rsid w:val="00F97D23"/>
    <w:rsid w:val="00FA06B3"/>
    <w:rsid w:val="00FA091B"/>
    <w:rsid w:val="00FA0C06"/>
    <w:rsid w:val="00FA0E2F"/>
    <w:rsid w:val="00FA1BBF"/>
    <w:rsid w:val="00FA218C"/>
    <w:rsid w:val="00FA3738"/>
    <w:rsid w:val="00FA3DF1"/>
    <w:rsid w:val="00FA59B9"/>
    <w:rsid w:val="00FA5B14"/>
    <w:rsid w:val="00FA702B"/>
    <w:rsid w:val="00FA72B0"/>
    <w:rsid w:val="00FA7911"/>
    <w:rsid w:val="00FA7ADD"/>
    <w:rsid w:val="00FB05B4"/>
    <w:rsid w:val="00FB1239"/>
    <w:rsid w:val="00FB1AEF"/>
    <w:rsid w:val="00FB1B79"/>
    <w:rsid w:val="00FB312A"/>
    <w:rsid w:val="00FB3CC1"/>
    <w:rsid w:val="00FB42FF"/>
    <w:rsid w:val="00FB4541"/>
    <w:rsid w:val="00FB4B68"/>
    <w:rsid w:val="00FB56A9"/>
    <w:rsid w:val="00FB5E12"/>
    <w:rsid w:val="00FB76CE"/>
    <w:rsid w:val="00FB78E5"/>
    <w:rsid w:val="00FC216B"/>
    <w:rsid w:val="00FC2D74"/>
    <w:rsid w:val="00FC2F6E"/>
    <w:rsid w:val="00FC346C"/>
    <w:rsid w:val="00FC3AEE"/>
    <w:rsid w:val="00FC4DE2"/>
    <w:rsid w:val="00FC5B0B"/>
    <w:rsid w:val="00FC644A"/>
    <w:rsid w:val="00FC695F"/>
    <w:rsid w:val="00FC7B3D"/>
    <w:rsid w:val="00FD0A87"/>
    <w:rsid w:val="00FD0BA4"/>
    <w:rsid w:val="00FD0DC7"/>
    <w:rsid w:val="00FD1148"/>
    <w:rsid w:val="00FD13CD"/>
    <w:rsid w:val="00FD1BAD"/>
    <w:rsid w:val="00FD306B"/>
    <w:rsid w:val="00FD4773"/>
    <w:rsid w:val="00FD49CF"/>
    <w:rsid w:val="00FD4F54"/>
    <w:rsid w:val="00FD641F"/>
    <w:rsid w:val="00FD6A6C"/>
    <w:rsid w:val="00FD705D"/>
    <w:rsid w:val="00FD7CD6"/>
    <w:rsid w:val="00FD7FD4"/>
    <w:rsid w:val="00FE0B55"/>
    <w:rsid w:val="00FE0BE0"/>
    <w:rsid w:val="00FE0C3C"/>
    <w:rsid w:val="00FE14F4"/>
    <w:rsid w:val="00FE151D"/>
    <w:rsid w:val="00FE195B"/>
    <w:rsid w:val="00FE19A2"/>
    <w:rsid w:val="00FE1B46"/>
    <w:rsid w:val="00FE26A6"/>
    <w:rsid w:val="00FE2772"/>
    <w:rsid w:val="00FE28C2"/>
    <w:rsid w:val="00FE36D2"/>
    <w:rsid w:val="00FE420A"/>
    <w:rsid w:val="00FE4421"/>
    <w:rsid w:val="00FE5154"/>
    <w:rsid w:val="00FE5210"/>
    <w:rsid w:val="00FE585D"/>
    <w:rsid w:val="00FE5E9E"/>
    <w:rsid w:val="00FE6E87"/>
    <w:rsid w:val="00FE7EBB"/>
    <w:rsid w:val="00FF021B"/>
    <w:rsid w:val="00FF3AE2"/>
    <w:rsid w:val="00FF44DA"/>
    <w:rsid w:val="00FF4D2C"/>
    <w:rsid w:val="00FF5023"/>
    <w:rsid w:val="00FF53AC"/>
    <w:rsid w:val="00FF62B5"/>
    <w:rsid w:val="00FF6890"/>
    <w:rsid w:val="00FF73E6"/>
    <w:rsid w:val="00FF7A3C"/>
    <w:rsid w:val="00FF7DB4"/>
    <w:rsid w:val="0196D4AB"/>
    <w:rsid w:val="01BF992C"/>
    <w:rsid w:val="01D76F4D"/>
    <w:rsid w:val="01E7D429"/>
    <w:rsid w:val="01EC9E1D"/>
    <w:rsid w:val="02BC7F4C"/>
    <w:rsid w:val="0337A8FA"/>
    <w:rsid w:val="03D500B1"/>
    <w:rsid w:val="0449D91E"/>
    <w:rsid w:val="0468EF5B"/>
    <w:rsid w:val="047FEA06"/>
    <w:rsid w:val="051872A8"/>
    <w:rsid w:val="051FDDB9"/>
    <w:rsid w:val="0539FC6D"/>
    <w:rsid w:val="05466D69"/>
    <w:rsid w:val="0658D0F8"/>
    <w:rsid w:val="066A4141"/>
    <w:rsid w:val="0683B136"/>
    <w:rsid w:val="06A5B309"/>
    <w:rsid w:val="06BBAE1A"/>
    <w:rsid w:val="0794C2F4"/>
    <w:rsid w:val="079D2307"/>
    <w:rsid w:val="07D6CA80"/>
    <w:rsid w:val="08209B5E"/>
    <w:rsid w:val="0865A178"/>
    <w:rsid w:val="0948B76A"/>
    <w:rsid w:val="09B36304"/>
    <w:rsid w:val="09BAEBCF"/>
    <w:rsid w:val="09FB3B56"/>
    <w:rsid w:val="0A2F4723"/>
    <w:rsid w:val="0A9A21F9"/>
    <w:rsid w:val="0ABB2ED4"/>
    <w:rsid w:val="0AE72289"/>
    <w:rsid w:val="0B3C0928"/>
    <w:rsid w:val="0B5ACE32"/>
    <w:rsid w:val="0B9A8D1B"/>
    <w:rsid w:val="0C0C3469"/>
    <w:rsid w:val="0CD8036E"/>
    <w:rsid w:val="0D618A71"/>
    <w:rsid w:val="0D65CCEC"/>
    <w:rsid w:val="0D661B3E"/>
    <w:rsid w:val="0E389CC6"/>
    <w:rsid w:val="0E73F6ED"/>
    <w:rsid w:val="0E7F290E"/>
    <w:rsid w:val="0ED7F4E0"/>
    <w:rsid w:val="0F206597"/>
    <w:rsid w:val="0F4371BD"/>
    <w:rsid w:val="0F7131EE"/>
    <w:rsid w:val="104EA2F3"/>
    <w:rsid w:val="1059303C"/>
    <w:rsid w:val="109A5B5C"/>
    <w:rsid w:val="10B28A42"/>
    <w:rsid w:val="10CE5054"/>
    <w:rsid w:val="11361C23"/>
    <w:rsid w:val="11CEF05C"/>
    <w:rsid w:val="11F69D92"/>
    <w:rsid w:val="126E3DF3"/>
    <w:rsid w:val="12C1C9B4"/>
    <w:rsid w:val="130DCE00"/>
    <w:rsid w:val="1323B015"/>
    <w:rsid w:val="1341F662"/>
    <w:rsid w:val="13818239"/>
    <w:rsid w:val="13CC20B9"/>
    <w:rsid w:val="148624F7"/>
    <w:rsid w:val="14C8F545"/>
    <w:rsid w:val="150621DC"/>
    <w:rsid w:val="155881C9"/>
    <w:rsid w:val="15B5F680"/>
    <w:rsid w:val="15C99E5E"/>
    <w:rsid w:val="16FEED34"/>
    <w:rsid w:val="180163D3"/>
    <w:rsid w:val="1B03FE6B"/>
    <w:rsid w:val="1BD3EFB7"/>
    <w:rsid w:val="1C0ABE47"/>
    <w:rsid w:val="1C843EC3"/>
    <w:rsid w:val="1CF96FF3"/>
    <w:rsid w:val="1D9C9686"/>
    <w:rsid w:val="1DE81C55"/>
    <w:rsid w:val="1E3660A4"/>
    <w:rsid w:val="1E78F81D"/>
    <w:rsid w:val="1EE7D23D"/>
    <w:rsid w:val="1F4B685A"/>
    <w:rsid w:val="1F8C0476"/>
    <w:rsid w:val="2031EC81"/>
    <w:rsid w:val="2091A16E"/>
    <w:rsid w:val="20E7A6FB"/>
    <w:rsid w:val="219FD910"/>
    <w:rsid w:val="2209A5C2"/>
    <w:rsid w:val="2282B502"/>
    <w:rsid w:val="22CA53C1"/>
    <w:rsid w:val="22DC4B21"/>
    <w:rsid w:val="22E8ED6C"/>
    <w:rsid w:val="23C96DCC"/>
    <w:rsid w:val="243C32FB"/>
    <w:rsid w:val="248D12BB"/>
    <w:rsid w:val="24C0CBFB"/>
    <w:rsid w:val="24ECAA3A"/>
    <w:rsid w:val="251B9365"/>
    <w:rsid w:val="2539BC7B"/>
    <w:rsid w:val="259AAEE4"/>
    <w:rsid w:val="25CFA5CE"/>
    <w:rsid w:val="25FFD7B4"/>
    <w:rsid w:val="272D7F9C"/>
    <w:rsid w:val="2731B8E5"/>
    <w:rsid w:val="27B9B95D"/>
    <w:rsid w:val="2800CC0A"/>
    <w:rsid w:val="282C307A"/>
    <w:rsid w:val="28590E49"/>
    <w:rsid w:val="28A1371F"/>
    <w:rsid w:val="28C90D3C"/>
    <w:rsid w:val="2919DB4F"/>
    <w:rsid w:val="29A49942"/>
    <w:rsid w:val="29AE46BF"/>
    <w:rsid w:val="29DE9B90"/>
    <w:rsid w:val="2A1A1735"/>
    <w:rsid w:val="2A2B4465"/>
    <w:rsid w:val="2A2E61B8"/>
    <w:rsid w:val="2A41ADB3"/>
    <w:rsid w:val="2A7553C1"/>
    <w:rsid w:val="2A76C43F"/>
    <w:rsid w:val="2AACE955"/>
    <w:rsid w:val="2B0205AB"/>
    <w:rsid w:val="2B31FC02"/>
    <w:rsid w:val="2B781B0B"/>
    <w:rsid w:val="2B951D67"/>
    <w:rsid w:val="2BA209C8"/>
    <w:rsid w:val="2BF68FFC"/>
    <w:rsid w:val="2C398429"/>
    <w:rsid w:val="2C55C205"/>
    <w:rsid w:val="2C5EA489"/>
    <w:rsid w:val="2C7CD90A"/>
    <w:rsid w:val="2D62C1D2"/>
    <w:rsid w:val="2D64F2CE"/>
    <w:rsid w:val="2E01C9BE"/>
    <w:rsid w:val="2E36065A"/>
    <w:rsid w:val="2E79CA21"/>
    <w:rsid w:val="2EDB44AA"/>
    <w:rsid w:val="30B433BA"/>
    <w:rsid w:val="3152B6ED"/>
    <w:rsid w:val="31F7CFA9"/>
    <w:rsid w:val="321835BD"/>
    <w:rsid w:val="325EE79E"/>
    <w:rsid w:val="32899B7C"/>
    <w:rsid w:val="329CC1E9"/>
    <w:rsid w:val="32F33591"/>
    <w:rsid w:val="331299E3"/>
    <w:rsid w:val="33B9A76E"/>
    <w:rsid w:val="33CB8932"/>
    <w:rsid w:val="33F7C285"/>
    <w:rsid w:val="34162885"/>
    <w:rsid w:val="34284CD7"/>
    <w:rsid w:val="3454FFE1"/>
    <w:rsid w:val="3510522F"/>
    <w:rsid w:val="359897EA"/>
    <w:rsid w:val="36491FDB"/>
    <w:rsid w:val="369B8D49"/>
    <w:rsid w:val="370FA12A"/>
    <w:rsid w:val="375A57A1"/>
    <w:rsid w:val="375E97AB"/>
    <w:rsid w:val="37DDB2E9"/>
    <w:rsid w:val="38839198"/>
    <w:rsid w:val="392404A6"/>
    <w:rsid w:val="3948A2C0"/>
    <w:rsid w:val="39D0078D"/>
    <w:rsid w:val="3A455557"/>
    <w:rsid w:val="3A85FB9C"/>
    <w:rsid w:val="3AC3FAB3"/>
    <w:rsid w:val="3B1EB3C3"/>
    <w:rsid w:val="3B377415"/>
    <w:rsid w:val="3B85134F"/>
    <w:rsid w:val="3CEC6EDA"/>
    <w:rsid w:val="3D243FEC"/>
    <w:rsid w:val="3D4FB4FD"/>
    <w:rsid w:val="3DF30B8B"/>
    <w:rsid w:val="3E12EBDE"/>
    <w:rsid w:val="3E2A93D3"/>
    <w:rsid w:val="3E2B2F7C"/>
    <w:rsid w:val="3E7C193B"/>
    <w:rsid w:val="3EE08092"/>
    <w:rsid w:val="3EF17F87"/>
    <w:rsid w:val="3F268584"/>
    <w:rsid w:val="3F28B113"/>
    <w:rsid w:val="3F429D90"/>
    <w:rsid w:val="3F555C7B"/>
    <w:rsid w:val="3F79DB0F"/>
    <w:rsid w:val="4026DF19"/>
    <w:rsid w:val="40769A6B"/>
    <w:rsid w:val="40ABB9F8"/>
    <w:rsid w:val="40FA8940"/>
    <w:rsid w:val="41617F4C"/>
    <w:rsid w:val="41B4C896"/>
    <w:rsid w:val="423E5667"/>
    <w:rsid w:val="42784C99"/>
    <w:rsid w:val="428DD234"/>
    <w:rsid w:val="42BC6B4F"/>
    <w:rsid w:val="42F45B47"/>
    <w:rsid w:val="431F09DA"/>
    <w:rsid w:val="43EBA0CB"/>
    <w:rsid w:val="43F05318"/>
    <w:rsid w:val="44784E3B"/>
    <w:rsid w:val="447F5E42"/>
    <w:rsid w:val="448CB664"/>
    <w:rsid w:val="4495E136"/>
    <w:rsid w:val="44D06225"/>
    <w:rsid w:val="44EE2564"/>
    <w:rsid w:val="4510CAE5"/>
    <w:rsid w:val="451EFEB7"/>
    <w:rsid w:val="458F5057"/>
    <w:rsid w:val="45B288AE"/>
    <w:rsid w:val="45EDEF86"/>
    <w:rsid w:val="4694F467"/>
    <w:rsid w:val="47E17C67"/>
    <w:rsid w:val="47FD1969"/>
    <w:rsid w:val="48E0DFAF"/>
    <w:rsid w:val="49A720C4"/>
    <w:rsid w:val="49BB0AC2"/>
    <w:rsid w:val="4A0D1038"/>
    <w:rsid w:val="4A0E2706"/>
    <w:rsid w:val="4A0E8443"/>
    <w:rsid w:val="4A6F1AA6"/>
    <w:rsid w:val="4A7F4535"/>
    <w:rsid w:val="4AA2B10E"/>
    <w:rsid w:val="4AB2E2A1"/>
    <w:rsid w:val="4B32E687"/>
    <w:rsid w:val="4B36F3BB"/>
    <w:rsid w:val="4B3820D5"/>
    <w:rsid w:val="4B88DC32"/>
    <w:rsid w:val="4BAD9EC9"/>
    <w:rsid w:val="4C36AA72"/>
    <w:rsid w:val="4C75166F"/>
    <w:rsid w:val="4CD38E6A"/>
    <w:rsid w:val="4CEFEAC1"/>
    <w:rsid w:val="4CF508E1"/>
    <w:rsid w:val="4D1F5B78"/>
    <w:rsid w:val="4D25B99F"/>
    <w:rsid w:val="4D622B90"/>
    <w:rsid w:val="4D7972A1"/>
    <w:rsid w:val="4DD04F28"/>
    <w:rsid w:val="4E2C67C2"/>
    <w:rsid w:val="4E63D466"/>
    <w:rsid w:val="4EE673A3"/>
    <w:rsid w:val="4EFFF13E"/>
    <w:rsid w:val="4FCAF5FF"/>
    <w:rsid w:val="500746ED"/>
    <w:rsid w:val="50221665"/>
    <w:rsid w:val="507ED868"/>
    <w:rsid w:val="509D7460"/>
    <w:rsid w:val="5119A973"/>
    <w:rsid w:val="5189E9B1"/>
    <w:rsid w:val="51D22283"/>
    <w:rsid w:val="51E2117A"/>
    <w:rsid w:val="51EF3B78"/>
    <w:rsid w:val="5202A1F8"/>
    <w:rsid w:val="52802EB4"/>
    <w:rsid w:val="52B43B1B"/>
    <w:rsid w:val="5316F886"/>
    <w:rsid w:val="532AD154"/>
    <w:rsid w:val="537AD409"/>
    <w:rsid w:val="53C18763"/>
    <w:rsid w:val="54828A72"/>
    <w:rsid w:val="54C087D6"/>
    <w:rsid w:val="54E2C331"/>
    <w:rsid w:val="55234F37"/>
    <w:rsid w:val="552ECE77"/>
    <w:rsid w:val="5544AAAB"/>
    <w:rsid w:val="56796A5F"/>
    <w:rsid w:val="568D2ED1"/>
    <w:rsid w:val="5693CC4B"/>
    <w:rsid w:val="56EFA5AF"/>
    <w:rsid w:val="57E74732"/>
    <w:rsid w:val="591E25A3"/>
    <w:rsid w:val="596316B9"/>
    <w:rsid w:val="59AC44F6"/>
    <w:rsid w:val="59CDA5F9"/>
    <w:rsid w:val="59D70368"/>
    <w:rsid w:val="5A60E993"/>
    <w:rsid w:val="5AEED8AE"/>
    <w:rsid w:val="5B6B1A0F"/>
    <w:rsid w:val="5B6B7A63"/>
    <w:rsid w:val="5B94BB6E"/>
    <w:rsid w:val="5BA261FC"/>
    <w:rsid w:val="5BA3138A"/>
    <w:rsid w:val="5C019413"/>
    <w:rsid w:val="5C30DBD1"/>
    <w:rsid w:val="5C8E2523"/>
    <w:rsid w:val="5D0C38E1"/>
    <w:rsid w:val="5D0D19E1"/>
    <w:rsid w:val="5D85CA55"/>
    <w:rsid w:val="5E1610BA"/>
    <w:rsid w:val="5E7886A2"/>
    <w:rsid w:val="5EAB321E"/>
    <w:rsid w:val="5F07E3A9"/>
    <w:rsid w:val="5FB315BA"/>
    <w:rsid w:val="5FF89E59"/>
    <w:rsid w:val="60EEC6B1"/>
    <w:rsid w:val="61073511"/>
    <w:rsid w:val="61122916"/>
    <w:rsid w:val="61425117"/>
    <w:rsid w:val="615DAED5"/>
    <w:rsid w:val="619D0D61"/>
    <w:rsid w:val="619EF756"/>
    <w:rsid w:val="61DA5B93"/>
    <w:rsid w:val="6237E665"/>
    <w:rsid w:val="627E9FC0"/>
    <w:rsid w:val="627EFCAA"/>
    <w:rsid w:val="628FA4F8"/>
    <w:rsid w:val="62A30572"/>
    <w:rsid w:val="62D694B6"/>
    <w:rsid w:val="62EA688F"/>
    <w:rsid w:val="6369F8B6"/>
    <w:rsid w:val="63B7B2A6"/>
    <w:rsid w:val="64111724"/>
    <w:rsid w:val="64B15983"/>
    <w:rsid w:val="64CC2131"/>
    <w:rsid w:val="651CB3FD"/>
    <w:rsid w:val="66A41F43"/>
    <w:rsid w:val="66AF7981"/>
    <w:rsid w:val="66F0D197"/>
    <w:rsid w:val="67319376"/>
    <w:rsid w:val="67500313"/>
    <w:rsid w:val="679860FC"/>
    <w:rsid w:val="679C6B20"/>
    <w:rsid w:val="67FD0C93"/>
    <w:rsid w:val="681270AF"/>
    <w:rsid w:val="682D021E"/>
    <w:rsid w:val="6833D55E"/>
    <w:rsid w:val="685B0933"/>
    <w:rsid w:val="687C6356"/>
    <w:rsid w:val="6890C5BA"/>
    <w:rsid w:val="691FEFB5"/>
    <w:rsid w:val="692D88D7"/>
    <w:rsid w:val="6938D8D7"/>
    <w:rsid w:val="69592AA6"/>
    <w:rsid w:val="698491F3"/>
    <w:rsid w:val="69BF1B2C"/>
    <w:rsid w:val="69F15EFE"/>
    <w:rsid w:val="6A583423"/>
    <w:rsid w:val="6A82CE32"/>
    <w:rsid w:val="6ACFD510"/>
    <w:rsid w:val="6B2BB8A0"/>
    <w:rsid w:val="6CE5FE9E"/>
    <w:rsid w:val="6DBDB52B"/>
    <w:rsid w:val="6E4C8CF8"/>
    <w:rsid w:val="6EA80164"/>
    <w:rsid w:val="6EAFFAEA"/>
    <w:rsid w:val="6F50F2EE"/>
    <w:rsid w:val="6FCE266C"/>
    <w:rsid w:val="6FD777F7"/>
    <w:rsid w:val="6FEDE1AC"/>
    <w:rsid w:val="707EC79F"/>
    <w:rsid w:val="71D7D212"/>
    <w:rsid w:val="72A3B582"/>
    <w:rsid w:val="73424170"/>
    <w:rsid w:val="73EC2792"/>
    <w:rsid w:val="7437C1C3"/>
    <w:rsid w:val="7509424E"/>
    <w:rsid w:val="751121E3"/>
    <w:rsid w:val="758FD38F"/>
    <w:rsid w:val="75F8A31B"/>
    <w:rsid w:val="762488E4"/>
    <w:rsid w:val="7694CFE0"/>
    <w:rsid w:val="76C16468"/>
    <w:rsid w:val="76C1AFCC"/>
    <w:rsid w:val="77A4EA28"/>
    <w:rsid w:val="77AA2CEA"/>
    <w:rsid w:val="77DCF2D0"/>
    <w:rsid w:val="78BF3E66"/>
    <w:rsid w:val="78DE762F"/>
    <w:rsid w:val="79759F73"/>
    <w:rsid w:val="799852B5"/>
    <w:rsid w:val="79A9ED73"/>
    <w:rsid w:val="79C6B265"/>
    <w:rsid w:val="79F1C738"/>
    <w:rsid w:val="7AACD056"/>
    <w:rsid w:val="7ADFD0AC"/>
    <w:rsid w:val="7AF99E84"/>
    <w:rsid w:val="7B0D9A17"/>
    <w:rsid w:val="7B38D9D6"/>
    <w:rsid w:val="7B437FBF"/>
    <w:rsid w:val="7C6F6A02"/>
    <w:rsid w:val="7CA895AD"/>
    <w:rsid w:val="7CDF456B"/>
    <w:rsid w:val="7D83E958"/>
    <w:rsid w:val="7E22D3EF"/>
    <w:rsid w:val="7E4DDB35"/>
    <w:rsid w:val="7EC854B5"/>
    <w:rsid w:val="7F01DEA5"/>
    <w:rsid w:val="7F3CB313"/>
    <w:rsid w:val="7F48F6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3D3F88"/>
  <w15:docId w15:val="{B3413760-8704-48BD-8951-E6B99909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2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C310A"/>
    <w:pPr>
      <w:framePr w:w="7920" w:h="1980" w:hRule="exact" w:hSpace="180" w:wrap="auto" w:hAnchor="page" w:xAlign="center" w:yAlign="bottom"/>
      <w:ind w:left="2880"/>
    </w:pPr>
    <w:rPr>
      <w:rFonts w:ascii="Garamond" w:hAnsi="Garamond" w:cs="Arial"/>
    </w:rPr>
  </w:style>
  <w:style w:type="paragraph" w:styleId="Header">
    <w:name w:val="header"/>
    <w:basedOn w:val="Normal"/>
    <w:rsid w:val="00DB1922"/>
    <w:pPr>
      <w:tabs>
        <w:tab w:val="center" w:pos="4320"/>
        <w:tab w:val="right" w:pos="8640"/>
      </w:tabs>
    </w:pPr>
  </w:style>
  <w:style w:type="paragraph" w:styleId="Footer">
    <w:name w:val="footer"/>
    <w:basedOn w:val="Normal"/>
    <w:rsid w:val="00DB1922"/>
    <w:pPr>
      <w:tabs>
        <w:tab w:val="center" w:pos="4320"/>
        <w:tab w:val="right" w:pos="8640"/>
      </w:tabs>
    </w:pPr>
  </w:style>
  <w:style w:type="paragraph" w:styleId="BodyTextIndent">
    <w:name w:val="Body Text Indent"/>
    <w:basedOn w:val="Normal"/>
    <w:rsid w:val="00546AE5"/>
    <w:pPr>
      <w:ind w:left="270"/>
    </w:pPr>
    <w:rPr>
      <w:szCs w:val="20"/>
    </w:rPr>
  </w:style>
  <w:style w:type="paragraph" w:styleId="BodyText2">
    <w:name w:val="Body Text 2"/>
    <w:basedOn w:val="Normal"/>
    <w:link w:val="BodyText2Char"/>
    <w:rsid w:val="00546AE5"/>
    <w:pPr>
      <w:spacing w:after="120" w:line="480" w:lineRule="auto"/>
    </w:pPr>
    <w:rPr>
      <w:szCs w:val="20"/>
    </w:rPr>
  </w:style>
  <w:style w:type="paragraph" w:styleId="BodyTextIndent2">
    <w:name w:val="Body Text Indent 2"/>
    <w:basedOn w:val="Normal"/>
    <w:rsid w:val="00546AE5"/>
    <w:pPr>
      <w:spacing w:after="120" w:line="480" w:lineRule="auto"/>
      <w:ind w:left="360"/>
    </w:pPr>
  </w:style>
  <w:style w:type="paragraph" w:styleId="ListParagraph">
    <w:name w:val="List Paragraph"/>
    <w:basedOn w:val="Normal"/>
    <w:uiPriority w:val="34"/>
    <w:qFormat/>
    <w:rsid w:val="000C1609"/>
    <w:pPr>
      <w:ind w:left="720"/>
      <w:contextualSpacing/>
    </w:pPr>
  </w:style>
  <w:style w:type="character" w:styleId="Hyperlink">
    <w:name w:val="Hyperlink"/>
    <w:basedOn w:val="DefaultParagraphFont"/>
    <w:uiPriority w:val="99"/>
    <w:unhideWhenUsed/>
    <w:rsid w:val="004D6822"/>
    <w:rPr>
      <w:color w:val="333366"/>
      <w:u w:val="single"/>
    </w:rPr>
  </w:style>
  <w:style w:type="paragraph" w:styleId="BalloonText">
    <w:name w:val="Balloon Text"/>
    <w:basedOn w:val="Normal"/>
    <w:link w:val="BalloonTextChar"/>
    <w:rsid w:val="003E4B0E"/>
    <w:rPr>
      <w:rFonts w:ascii="Tahoma" w:hAnsi="Tahoma" w:cs="Tahoma"/>
      <w:sz w:val="16"/>
      <w:szCs w:val="16"/>
    </w:rPr>
  </w:style>
  <w:style w:type="character" w:customStyle="1" w:styleId="BalloonTextChar">
    <w:name w:val="Balloon Text Char"/>
    <w:basedOn w:val="DefaultParagraphFont"/>
    <w:link w:val="BalloonText"/>
    <w:rsid w:val="003E4B0E"/>
    <w:rPr>
      <w:rFonts w:ascii="Tahoma" w:hAnsi="Tahoma" w:cs="Tahoma"/>
      <w:sz w:val="16"/>
      <w:szCs w:val="16"/>
    </w:rPr>
  </w:style>
  <w:style w:type="paragraph" w:customStyle="1" w:styleId="Pa1">
    <w:name w:val="Pa1"/>
    <w:basedOn w:val="Normal"/>
    <w:rsid w:val="0067767A"/>
    <w:pPr>
      <w:spacing w:line="241" w:lineRule="exact"/>
    </w:pPr>
    <w:rPr>
      <w:color w:val="000000"/>
      <w:kern w:val="28"/>
      <w:sz w:val="20"/>
      <w:szCs w:val="20"/>
    </w:rPr>
  </w:style>
  <w:style w:type="paragraph" w:styleId="Revision">
    <w:name w:val="Revision"/>
    <w:hidden/>
    <w:uiPriority w:val="99"/>
    <w:semiHidden/>
    <w:rsid w:val="00FE5E9E"/>
    <w:rPr>
      <w:sz w:val="24"/>
      <w:szCs w:val="24"/>
    </w:rPr>
  </w:style>
  <w:style w:type="paragraph" w:styleId="Caption">
    <w:name w:val="caption"/>
    <w:basedOn w:val="Normal"/>
    <w:next w:val="Normal"/>
    <w:unhideWhenUsed/>
    <w:qFormat/>
    <w:rsid w:val="00C254C6"/>
    <w:pPr>
      <w:spacing w:after="200"/>
    </w:pPr>
    <w:rPr>
      <w:i/>
      <w:iCs/>
      <w:color w:val="1F497D" w:themeColor="text2"/>
      <w:sz w:val="18"/>
      <w:szCs w:val="18"/>
    </w:rPr>
  </w:style>
  <w:style w:type="character" w:styleId="FollowedHyperlink">
    <w:name w:val="FollowedHyperlink"/>
    <w:basedOn w:val="DefaultParagraphFont"/>
    <w:semiHidden/>
    <w:unhideWhenUsed/>
    <w:rsid w:val="00C403C5"/>
    <w:rPr>
      <w:color w:val="800080" w:themeColor="followedHyperlink"/>
      <w:u w:val="single"/>
    </w:rPr>
  </w:style>
  <w:style w:type="paragraph" w:customStyle="1" w:styleId="paragraph">
    <w:name w:val="paragraph"/>
    <w:basedOn w:val="Normal"/>
    <w:rsid w:val="00C93BB9"/>
    <w:pPr>
      <w:spacing w:before="100" w:beforeAutospacing="1" w:after="100" w:afterAutospacing="1"/>
    </w:pPr>
  </w:style>
  <w:style w:type="character" w:customStyle="1" w:styleId="normaltextrun">
    <w:name w:val="normaltextrun"/>
    <w:basedOn w:val="DefaultParagraphFont"/>
    <w:rsid w:val="00C93BB9"/>
  </w:style>
  <w:style w:type="character" w:customStyle="1" w:styleId="eop">
    <w:name w:val="eop"/>
    <w:basedOn w:val="DefaultParagraphFont"/>
    <w:rsid w:val="00C93BB9"/>
  </w:style>
  <w:style w:type="character" w:customStyle="1" w:styleId="BodyText2Char">
    <w:name w:val="Body Text 2 Char"/>
    <w:basedOn w:val="DefaultParagraphFont"/>
    <w:link w:val="BodyText2"/>
    <w:rsid w:val="001A3774"/>
    <w:rPr>
      <w:sz w:val="24"/>
    </w:rPr>
  </w:style>
  <w:style w:type="character" w:customStyle="1" w:styleId="UnresolvedMention1">
    <w:name w:val="Unresolved Mention1"/>
    <w:basedOn w:val="DefaultParagraphFont"/>
    <w:uiPriority w:val="99"/>
    <w:semiHidden/>
    <w:unhideWhenUsed/>
    <w:rsid w:val="00102DFF"/>
    <w:rPr>
      <w:color w:val="605E5C"/>
      <w:shd w:val="clear" w:color="auto" w:fill="E1DFDD"/>
    </w:rPr>
  </w:style>
  <w:style w:type="character" w:styleId="CommentReference">
    <w:name w:val="annotation reference"/>
    <w:basedOn w:val="DefaultParagraphFont"/>
    <w:semiHidden/>
    <w:unhideWhenUsed/>
    <w:rsid w:val="00F733B2"/>
    <w:rPr>
      <w:sz w:val="16"/>
      <w:szCs w:val="16"/>
    </w:rPr>
  </w:style>
  <w:style w:type="paragraph" w:styleId="CommentText">
    <w:name w:val="annotation text"/>
    <w:basedOn w:val="Normal"/>
    <w:link w:val="CommentTextChar"/>
    <w:unhideWhenUsed/>
    <w:rsid w:val="00F733B2"/>
    <w:rPr>
      <w:sz w:val="20"/>
      <w:szCs w:val="20"/>
    </w:rPr>
  </w:style>
  <w:style w:type="character" w:customStyle="1" w:styleId="CommentTextChar">
    <w:name w:val="Comment Text Char"/>
    <w:basedOn w:val="DefaultParagraphFont"/>
    <w:link w:val="CommentText"/>
    <w:rsid w:val="00F733B2"/>
  </w:style>
  <w:style w:type="paragraph" w:styleId="CommentSubject">
    <w:name w:val="annotation subject"/>
    <w:basedOn w:val="CommentText"/>
    <w:next w:val="CommentText"/>
    <w:link w:val="CommentSubjectChar"/>
    <w:semiHidden/>
    <w:unhideWhenUsed/>
    <w:rsid w:val="00F733B2"/>
    <w:rPr>
      <w:b/>
      <w:bCs/>
    </w:rPr>
  </w:style>
  <w:style w:type="character" w:customStyle="1" w:styleId="CommentSubjectChar">
    <w:name w:val="Comment Subject Char"/>
    <w:basedOn w:val="CommentTextChar"/>
    <w:link w:val="CommentSubject"/>
    <w:semiHidden/>
    <w:rsid w:val="00F733B2"/>
    <w:rPr>
      <w:b/>
      <w:bCs/>
    </w:rPr>
  </w:style>
  <w:style w:type="character" w:customStyle="1" w:styleId="at-mentions-focus">
    <w:name w:val="at-mentions-focus"/>
    <w:basedOn w:val="DefaultParagraphFont"/>
    <w:rsid w:val="00341CB5"/>
  </w:style>
  <w:style w:type="paragraph" w:customStyle="1" w:styleId="x-hidden-focus">
    <w:name w:val="x-hidden-focus"/>
    <w:basedOn w:val="Normal"/>
    <w:rsid w:val="005C5A61"/>
    <w:pPr>
      <w:spacing w:before="100" w:beforeAutospacing="1" w:after="100" w:afterAutospacing="1"/>
    </w:pPr>
  </w:style>
  <w:style w:type="paragraph" w:styleId="NormalWeb">
    <w:name w:val="Normal (Web)"/>
    <w:basedOn w:val="Normal"/>
    <w:uiPriority w:val="99"/>
    <w:unhideWhenUsed/>
    <w:rsid w:val="00541F3E"/>
    <w:pPr>
      <w:spacing w:before="100" w:beforeAutospacing="1" w:after="100" w:afterAutospacing="1"/>
    </w:pPr>
  </w:style>
  <w:style w:type="character" w:styleId="Strong">
    <w:name w:val="Strong"/>
    <w:basedOn w:val="DefaultParagraphFont"/>
    <w:uiPriority w:val="22"/>
    <w:qFormat/>
    <w:rsid w:val="00541F3E"/>
    <w:rPr>
      <w:b/>
      <w:bCs/>
    </w:rPr>
  </w:style>
  <w:style w:type="character" w:customStyle="1" w:styleId="spellingerror">
    <w:name w:val="spellingerror"/>
    <w:basedOn w:val="DefaultParagraphFont"/>
    <w:rsid w:val="00FD7FD4"/>
  </w:style>
  <w:style w:type="character" w:styleId="Emphasis">
    <w:name w:val="Emphasis"/>
    <w:basedOn w:val="DefaultParagraphFont"/>
    <w:uiPriority w:val="20"/>
    <w:qFormat/>
    <w:rsid w:val="002B3C71"/>
    <w:rPr>
      <w:i/>
      <w:iCs/>
    </w:rPr>
  </w:style>
  <w:style w:type="character" w:styleId="UnresolvedMention">
    <w:name w:val="Unresolved Mention"/>
    <w:basedOn w:val="DefaultParagraphFont"/>
    <w:uiPriority w:val="99"/>
    <w:semiHidden/>
    <w:unhideWhenUsed/>
    <w:rsid w:val="008E4AF3"/>
    <w:rPr>
      <w:color w:val="605E5C"/>
      <w:shd w:val="clear" w:color="auto" w:fill="E1DFDD"/>
    </w:rPr>
  </w:style>
  <w:style w:type="character" w:styleId="Mention">
    <w:name w:val="Mention"/>
    <w:basedOn w:val="DefaultParagraphFont"/>
    <w:uiPriority w:val="99"/>
    <w:unhideWhenUsed/>
    <w:rsid w:val="00212A0F"/>
    <w:rPr>
      <w:color w:val="2B579A"/>
      <w:shd w:val="clear" w:color="auto" w:fill="E1DFDD"/>
    </w:rPr>
  </w:style>
  <w:style w:type="paragraph" w:styleId="PlainText">
    <w:name w:val="Plain Text"/>
    <w:basedOn w:val="Normal"/>
    <w:link w:val="PlainTextChar"/>
    <w:uiPriority w:val="99"/>
    <w:unhideWhenUsed/>
    <w:rsid w:val="001D018D"/>
    <w:rPr>
      <w:rFonts w:ascii="Calibri" w:eastAsia="Calibri" w:hAnsi="Calibri"/>
      <w:sz w:val="22"/>
      <w:szCs w:val="21"/>
    </w:rPr>
  </w:style>
  <w:style w:type="character" w:customStyle="1" w:styleId="PlainTextChar">
    <w:name w:val="Plain Text Char"/>
    <w:basedOn w:val="DefaultParagraphFont"/>
    <w:link w:val="PlainText"/>
    <w:uiPriority w:val="99"/>
    <w:rsid w:val="001D018D"/>
    <w:rPr>
      <w:rFonts w:ascii="Calibri" w:eastAsia="Calibri" w:hAnsi="Calibri"/>
      <w:sz w:val="22"/>
      <w:szCs w:val="21"/>
    </w:rPr>
  </w:style>
  <w:style w:type="character" w:customStyle="1" w:styleId="fontstyle01">
    <w:name w:val="fontstyle01"/>
    <w:basedOn w:val="DefaultParagraphFont"/>
    <w:rsid w:val="00AD178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D1789"/>
    <w:rPr>
      <w:rFonts w:ascii="SymbolMT" w:hAnsi="SymbolMT" w:hint="default"/>
      <w:b w:val="0"/>
      <w:bCs w:val="0"/>
      <w:i w:val="0"/>
      <w:iCs w:val="0"/>
      <w:color w:val="000000"/>
      <w:sz w:val="20"/>
      <w:szCs w:val="20"/>
    </w:rPr>
  </w:style>
  <w:style w:type="character" w:customStyle="1" w:styleId="cf01">
    <w:name w:val="cf01"/>
    <w:basedOn w:val="DefaultParagraphFont"/>
    <w:rsid w:val="00FE28C2"/>
    <w:rPr>
      <w:rFonts w:ascii="Segoe UI" w:hAnsi="Segoe UI" w:cs="Segoe UI" w:hint="default"/>
      <w:sz w:val="18"/>
      <w:szCs w:val="18"/>
    </w:rPr>
  </w:style>
  <w:style w:type="paragraph" w:customStyle="1" w:styleId="p2">
    <w:name w:val="p2"/>
    <w:basedOn w:val="Normal"/>
    <w:rsid w:val="005379A9"/>
    <w:pPr>
      <w:spacing w:before="100" w:beforeAutospacing="1" w:after="100" w:afterAutospacing="1"/>
    </w:pPr>
  </w:style>
  <w:style w:type="character" w:customStyle="1" w:styleId="ui-provider">
    <w:name w:val="ui-provider"/>
    <w:basedOn w:val="DefaultParagraphFont"/>
    <w:rsid w:val="001D07E4"/>
  </w:style>
  <w:style w:type="character" w:customStyle="1" w:styleId="fui-styledtext">
    <w:name w:val="fui-styledtext"/>
    <w:basedOn w:val="DefaultParagraphFont"/>
    <w:rsid w:val="00107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02421">
      <w:bodyDiv w:val="1"/>
      <w:marLeft w:val="0"/>
      <w:marRight w:val="0"/>
      <w:marTop w:val="0"/>
      <w:marBottom w:val="0"/>
      <w:divBdr>
        <w:top w:val="none" w:sz="0" w:space="0" w:color="auto"/>
        <w:left w:val="none" w:sz="0" w:space="0" w:color="auto"/>
        <w:bottom w:val="none" w:sz="0" w:space="0" w:color="auto"/>
        <w:right w:val="none" w:sz="0" w:space="0" w:color="auto"/>
      </w:divBdr>
    </w:div>
    <w:div w:id="38558436">
      <w:bodyDiv w:val="1"/>
      <w:marLeft w:val="0"/>
      <w:marRight w:val="0"/>
      <w:marTop w:val="0"/>
      <w:marBottom w:val="0"/>
      <w:divBdr>
        <w:top w:val="none" w:sz="0" w:space="0" w:color="auto"/>
        <w:left w:val="none" w:sz="0" w:space="0" w:color="auto"/>
        <w:bottom w:val="none" w:sz="0" w:space="0" w:color="auto"/>
        <w:right w:val="none" w:sz="0" w:space="0" w:color="auto"/>
      </w:divBdr>
    </w:div>
    <w:div w:id="112208711">
      <w:bodyDiv w:val="1"/>
      <w:marLeft w:val="0"/>
      <w:marRight w:val="0"/>
      <w:marTop w:val="0"/>
      <w:marBottom w:val="0"/>
      <w:divBdr>
        <w:top w:val="none" w:sz="0" w:space="0" w:color="auto"/>
        <w:left w:val="none" w:sz="0" w:space="0" w:color="auto"/>
        <w:bottom w:val="none" w:sz="0" w:space="0" w:color="auto"/>
        <w:right w:val="none" w:sz="0" w:space="0" w:color="auto"/>
      </w:divBdr>
      <w:divsChild>
        <w:div w:id="321082627">
          <w:marLeft w:val="0"/>
          <w:marRight w:val="0"/>
          <w:marTop w:val="0"/>
          <w:marBottom w:val="0"/>
          <w:divBdr>
            <w:top w:val="none" w:sz="0" w:space="0" w:color="auto"/>
            <w:left w:val="none" w:sz="0" w:space="0" w:color="auto"/>
            <w:bottom w:val="none" w:sz="0" w:space="0" w:color="auto"/>
            <w:right w:val="none" w:sz="0" w:space="0" w:color="auto"/>
          </w:divBdr>
        </w:div>
      </w:divsChild>
    </w:div>
    <w:div w:id="144125962">
      <w:bodyDiv w:val="1"/>
      <w:marLeft w:val="0"/>
      <w:marRight w:val="0"/>
      <w:marTop w:val="0"/>
      <w:marBottom w:val="0"/>
      <w:divBdr>
        <w:top w:val="none" w:sz="0" w:space="0" w:color="auto"/>
        <w:left w:val="none" w:sz="0" w:space="0" w:color="auto"/>
        <w:bottom w:val="none" w:sz="0" w:space="0" w:color="auto"/>
        <w:right w:val="none" w:sz="0" w:space="0" w:color="auto"/>
      </w:divBdr>
    </w:div>
    <w:div w:id="165361738">
      <w:bodyDiv w:val="1"/>
      <w:marLeft w:val="0"/>
      <w:marRight w:val="0"/>
      <w:marTop w:val="0"/>
      <w:marBottom w:val="0"/>
      <w:divBdr>
        <w:top w:val="none" w:sz="0" w:space="0" w:color="auto"/>
        <w:left w:val="none" w:sz="0" w:space="0" w:color="auto"/>
        <w:bottom w:val="none" w:sz="0" w:space="0" w:color="auto"/>
        <w:right w:val="none" w:sz="0" w:space="0" w:color="auto"/>
      </w:divBdr>
    </w:div>
    <w:div w:id="173421425">
      <w:bodyDiv w:val="1"/>
      <w:marLeft w:val="0"/>
      <w:marRight w:val="0"/>
      <w:marTop w:val="0"/>
      <w:marBottom w:val="0"/>
      <w:divBdr>
        <w:top w:val="none" w:sz="0" w:space="0" w:color="auto"/>
        <w:left w:val="none" w:sz="0" w:space="0" w:color="auto"/>
        <w:bottom w:val="none" w:sz="0" w:space="0" w:color="auto"/>
        <w:right w:val="none" w:sz="0" w:space="0" w:color="auto"/>
      </w:divBdr>
    </w:div>
    <w:div w:id="247229809">
      <w:bodyDiv w:val="1"/>
      <w:marLeft w:val="0"/>
      <w:marRight w:val="0"/>
      <w:marTop w:val="0"/>
      <w:marBottom w:val="0"/>
      <w:divBdr>
        <w:top w:val="none" w:sz="0" w:space="0" w:color="auto"/>
        <w:left w:val="none" w:sz="0" w:space="0" w:color="auto"/>
        <w:bottom w:val="none" w:sz="0" w:space="0" w:color="auto"/>
        <w:right w:val="none" w:sz="0" w:space="0" w:color="auto"/>
      </w:divBdr>
    </w:div>
    <w:div w:id="314261152">
      <w:bodyDiv w:val="1"/>
      <w:marLeft w:val="0"/>
      <w:marRight w:val="0"/>
      <w:marTop w:val="0"/>
      <w:marBottom w:val="0"/>
      <w:divBdr>
        <w:top w:val="none" w:sz="0" w:space="0" w:color="auto"/>
        <w:left w:val="none" w:sz="0" w:space="0" w:color="auto"/>
        <w:bottom w:val="none" w:sz="0" w:space="0" w:color="auto"/>
        <w:right w:val="none" w:sz="0" w:space="0" w:color="auto"/>
      </w:divBdr>
    </w:div>
    <w:div w:id="342441734">
      <w:bodyDiv w:val="1"/>
      <w:marLeft w:val="0"/>
      <w:marRight w:val="0"/>
      <w:marTop w:val="0"/>
      <w:marBottom w:val="0"/>
      <w:divBdr>
        <w:top w:val="none" w:sz="0" w:space="0" w:color="auto"/>
        <w:left w:val="none" w:sz="0" w:space="0" w:color="auto"/>
        <w:bottom w:val="none" w:sz="0" w:space="0" w:color="auto"/>
        <w:right w:val="none" w:sz="0" w:space="0" w:color="auto"/>
      </w:divBdr>
    </w:div>
    <w:div w:id="353383284">
      <w:bodyDiv w:val="1"/>
      <w:marLeft w:val="0"/>
      <w:marRight w:val="0"/>
      <w:marTop w:val="0"/>
      <w:marBottom w:val="0"/>
      <w:divBdr>
        <w:top w:val="none" w:sz="0" w:space="0" w:color="auto"/>
        <w:left w:val="none" w:sz="0" w:space="0" w:color="auto"/>
        <w:bottom w:val="none" w:sz="0" w:space="0" w:color="auto"/>
        <w:right w:val="none" w:sz="0" w:space="0" w:color="auto"/>
      </w:divBdr>
    </w:div>
    <w:div w:id="374962636">
      <w:bodyDiv w:val="1"/>
      <w:marLeft w:val="0"/>
      <w:marRight w:val="0"/>
      <w:marTop w:val="0"/>
      <w:marBottom w:val="0"/>
      <w:divBdr>
        <w:top w:val="none" w:sz="0" w:space="0" w:color="auto"/>
        <w:left w:val="none" w:sz="0" w:space="0" w:color="auto"/>
        <w:bottom w:val="none" w:sz="0" w:space="0" w:color="auto"/>
        <w:right w:val="none" w:sz="0" w:space="0" w:color="auto"/>
      </w:divBdr>
    </w:div>
    <w:div w:id="375660230">
      <w:bodyDiv w:val="1"/>
      <w:marLeft w:val="0"/>
      <w:marRight w:val="0"/>
      <w:marTop w:val="0"/>
      <w:marBottom w:val="0"/>
      <w:divBdr>
        <w:top w:val="none" w:sz="0" w:space="0" w:color="auto"/>
        <w:left w:val="none" w:sz="0" w:space="0" w:color="auto"/>
        <w:bottom w:val="none" w:sz="0" w:space="0" w:color="auto"/>
        <w:right w:val="none" w:sz="0" w:space="0" w:color="auto"/>
      </w:divBdr>
    </w:div>
    <w:div w:id="397094001">
      <w:bodyDiv w:val="1"/>
      <w:marLeft w:val="0"/>
      <w:marRight w:val="0"/>
      <w:marTop w:val="0"/>
      <w:marBottom w:val="0"/>
      <w:divBdr>
        <w:top w:val="none" w:sz="0" w:space="0" w:color="auto"/>
        <w:left w:val="none" w:sz="0" w:space="0" w:color="auto"/>
        <w:bottom w:val="none" w:sz="0" w:space="0" w:color="auto"/>
        <w:right w:val="none" w:sz="0" w:space="0" w:color="auto"/>
      </w:divBdr>
    </w:div>
    <w:div w:id="418019373">
      <w:bodyDiv w:val="1"/>
      <w:marLeft w:val="0"/>
      <w:marRight w:val="0"/>
      <w:marTop w:val="0"/>
      <w:marBottom w:val="0"/>
      <w:divBdr>
        <w:top w:val="none" w:sz="0" w:space="0" w:color="auto"/>
        <w:left w:val="none" w:sz="0" w:space="0" w:color="auto"/>
        <w:bottom w:val="none" w:sz="0" w:space="0" w:color="auto"/>
        <w:right w:val="none" w:sz="0" w:space="0" w:color="auto"/>
      </w:divBdr>
    </w:div>
    <w:div w:id="515118067">
      <w:bodyDiv w:val="1"/>
      <w:marLeft w:val="0"/>
      <w:marRight w:val="0"/>
      <w:marTop w:val="0"/>
      <w:marBottom w:val="0"/>
      <w:divBdr>
        <w:top w:val="none" w:sz="0" w:space="0" w:color="auto"/>
        <w:left w:val="none" w:sz="0" w:space="0" w:color="auto"/>
        <w:bottom w:val="none" w:sz="0" w:space="0" w:color="auto"/>
        <w:right w:val="none" w:sz="0" w:space="0" w:color="auto"/>
      </w:divBdr>
    </w:div>
    <w:div w:id="555237800">
      <w:bodyDiv w:val="1"/>
      <w:marLeft w:val="0"/>
      <w:marRight w:val="0"/>
      <w:marTop w:val="0"/>
      <w:marBottom w:val="0"/>
      <w:divBdr>
        <w:top w:val="none" w:sz="0" w:space="0" w:color="auto"/>
        <w:left w:val="none" w:sz="0" w:space="0" w:color="auto"/>
        <w:bottom w:val="none" w:sz="0" w:space="0" w:color="auto"/>
        <w:right w:val="none" w:sz="0" w:space="0" w:color="auto"/>
      </w:divBdr>
      <w:divsChild>
        <w:div w:id="1497500860">
          <w:marLeft w:val="0"/>
          <w:marRight w:val="0"/>
          <w:marTop w:val="0"/>
          <w:marBottom w:val="0"/>
          <w:divBdr>
            <w:top w:val="none" w:sz="0" w:space="0" w:color="auto"/>
            <w:left w:val="none" w:sz="0" w:space="0" w:color="auto"/>
            <w:bottom w:val="none" w:sz="0" w:space="0" w:color="auto"/>
            <w:right w:val="none" w:sz="0" w:space="0" w:color="auto"/>
          </w:divBdr>
        </w:div>
      </w:divsChild>
    </w:div>
    <w:div w:id="606888464">
      <w:bodyDiv w:val="1"/>
      <w:marLeft w:val="0"/>
      <w:marRight w:val="0"/>
      <w:marTop w:val="0"/>
      <w:marBottom w:val="0"/>
      <w:divBdr>
        <w:top w:val="none" w:sz="0" w:space="0" w:color="auto"/>
        <w:left w:val="none" w:sz="0" w:space="0" w:color="auto"/>
        <w:bottom w:val="none" w:sz="0" w:space="0" w:color="auto"/>
        <w:right w:val="none" w:sz="0" w:space="0" w:color="auto"/>
      </w:divBdr>
    </w:div>
    <w:div w:id="625309100">
      <w:bodyDiv w:val="1"/>
      <w:marLeft w:val="0"/>
      <w:marRight w:val="0"/>
      <w:marTop w:val="0"/>
      <w:marBottom w:val="0"/>
      <w:divBdr>
        <w:top w:val="none" w:sz="0" w:space="0" w:color="auto"/>
        <w:left w:val="none" w:sz="0" w:space="0" w:color="auto"/>
        <w:bottom w:val="none" w:sz="0" w:space="0" w:color="auto"/>
        <w:right w:val="none" w:sz="0" w:space="0" w:color="auto"/>
      </w:divBdr>
    </w:div>
    <w:div w:id="653949476">
      <w:bodyDiv w:val="1"/>
      <w:marLeft w:val="0"/>
      <w:marRight w:val="0"/>
      <w:marTop w:val="0"/>
      <w:marBottom w:val="0"/>
      <w:divBdr>
        <w:top w:val="none" w:sz="0" w:space="0" w:color="auto"/>
        <w:left w:val="none" w:sz="0" w:space="0" w:color="auto"/>
        <w:bottom w:val="none" w:sz="0" w:space="0" w:color="auto"/>
        <w:right w:val="none" w:sz="0" w:space="0" w:color="auto"/>
      </w:divBdr>
      <w:divsChild>
        <w:div w:id="929659934">
          <w:marLeft w:val="0"/>
          <w:marRight w:val="0"/>
          <w:marTop w:val="0"/>
          <w:marBottom w:val="0"/>
          <w:divBdr>
            <w:top w:val="none" w:sz="0" w:space="0" w:color="auto"/>
            <w:left w:val="none" w:sz="0" w:space="0" w:color="auto"/>
            <w:bottom w:val="none" w:sz="0" w:space="0" w:color="auto"/>
            <w:right w:val="none" w:sz="0" w:space="0" w:color="auto"/>
          </w:divBdr>
        </w:div>
      </w:divsChild>
    </w:div>
    <w:div w:id="689835092">
      <w:bodyDiv w:val="1"/>
      <w:marLeft w:val="0"/>
      <w:marRight w:val="0"/>
      <w:marTop w:val="0"/>
      <w:marBottom w:val="0"/>
      <w:divBdr>
        <w:top w:val="none" w:sz="0" w:space="0" w:color="auto"/>
        <w:left w:val="none" w:sz="0" w:space="0" w:color="auto"/>
        <w:bottom w:val="none" w:sz="0" w:space="0" w:color="auto"/>
        <w:right w:val="none" w:sz="0" w:space="0" w:color="auto"/>
      </w:divBdr>
      <w:divsChild>
        <w:div w:id="907811833">
          <w:marLeft w:val="0"/>
          <w:marRight w:val="0"/>
          <w:marTop w:val="0"/>
          <w:marBottom w:val="0"/>
          <w:divBdr>
            <w:top w:val="none" w:sz="0" w:space="0" w:color="auto"/>
            <w:left w:val="none" w:sz="0" w:space="0" w:color="auto"/>
            <w:bottom w:val="none" w:sz="0" w:space="0" w:color="auto"/>
            <w:right w:val="none" w:sz="0" w:space="0" w:color="auto"/>
          </w:divBdr>
        </w:div>
      </w:divsChild>
    </w:div>
    <w:div w:id="716247243">
      <w:bodyDiv w:val="1"/>
      <w:marLeft w:val="0"/>
      <w:marRight w:val="0"/>
      <w:marTop w:val="0"/>
      <w:marBottom w:val="0"/>
      <w:divBdr>
        <w:top w:val="none" w:sz="0" w:space="0" w:color="auto"/>
        <w:left w:val="none" w:sz="0" w:space="0" w:color="auto"/>
        <w:bottom w:val="none" w:sz="0" w:space="0" w:color="auto"/>
        <w:right w:val="none" w:sz="0" w:space="0" w:color="auto"/>
      </w:divBdr>
      <w:divsChild>
        <w:div w:id="2091459437">
          <w:marLeft w:val="0"/>
          <w:marRight w:val="0"/>
          <w:marTop w:val="0"/>
          <w:marBottom w:val="0"/>
          <w:divBdr>
            <w:top w:val="none" w:sz="0" w:space="0" w:color="auto"/>
            <w:left w:val="none" w:sz="0" w:space="0" w:color="auto"/>
            <w:bottom w:val="none" w:sz="0" w:space="0" w:color="auto"/>
            <w:right w:val="none" w:sz="0" w:space="0" w:color="auto"/>
          </w:divBdr>
        </w:div>
      </w:divsChild>
    </w:div>
    <w:div w:id="718750938">
      <w:bodyDiv w:val="1"/>
      <w:marLeft w:val="0"/>
      <w:marRight w:val="0"/>
      <w:marTop w:val="0"/>
      <w:marBottom w:val="0"/>
      <w:divBdr>
        <w:top w:val="none" w:sz="0" w:space="0" w:color="auto"/>
        <w:left w:val="none" w:sz="0" w:space="0" w:color="auto"/>
        <w:bottom w:val="none" w:sz="0" w:space="0" w:color="auto"/>
        <w:right w:val="none" w:sz="0" w:space="0" w:color="auto"/>
      </w:divBdr>
    </w:div>
    <w:div w:id="759445063">
      <w:bodyDiv w:val="1"/>
      <w:marLeft w:val="0"/>
      <w:marRight w:val="0"/>
      <w:marTop w:val="0"/>
      <w:marBottom w:val="0"/>
      <w:divBdr>
        <w:top w:val="none" w:sz="0" w:space="0" w:color="auto"/>
        <w:left w:val="none" w:sz="0" w:space="0" w:color="auto"/>
        <w:bottom w:val="none" w:sz="0" w:space="0" w:color="auto"/>
        <w:right w:val="none" w:sz="0" w:space="0" w:color="auto"/>
      </w:divBdr>
    </w:div>
    <w:div w:id="804398308">
      <w:bodyDiv w:val="1"/>
      <w:marLeft w:val="0"/>
      <w:marRight w:val="0"/>
      <w:marTop w:val="0"/>
      <w:marBottom w:val="0"/>
      <w:divBdr>
        <w:top w:val="none" w:sz="0" w:space="0" w:color="auto"/>
        <w:left w:val="none" w:sz="0" w:space="0" w:color="auto"/>
        <w:bottom w:val="none" w:sz="0" w:space="0" w:color="auto"/>
        <w:right w:val="none" w:sz="0" w:space="0" w:color="auto"/>
      </w:divBdr>
    </w:div>
    <w:div w:id="818961165">
      <w:bodyDiv w:val="1"/>
      <w:marLeft w:val="0"/>
      <w:marRight w:val="0"/>
      <w:marTop w:val="0"/>
      <w:marBottom w:val="0"/>
      <w:divBdr>
        <w:top w:val="none" w:sz="0" w:space="0" w:color="auto"/>
        <w:left w:val="none" w:sz="0" w:space="0" w:color="auto"/>
        <w:bottom w:val="none" w:sz="0" w:space="0" w:color="auto"/>
        <w:right w:val="none" w:sz="0" w:space="0" w:color="auto"/>
      </w:divBdr>
    </w:div>
    <w:div w:id="848834212">
      <w:bodyDiv w:val="1"/>
      <w:marLeft w:val="0"/>
      <w:marRight w:val="0"/>
      <w:marTop w:val="0"/>
      <w:marBottom w:val="0"/>
      <w:divBdr>
        <w:top w:val="none" w:sz="0" w:space="0" w:color="auto"/>
        <w:left w:val="none" w:sz="0" w:space="0" w:color="auto"/>
        <w:bottom w:val="none" w:sz="0" w:space="0" w:color="auto"/>
        <w:right w:val="none" w:sz="0" w:space="0" w:color="auto"/>
      </w:divBdr>
      <w:divsChild>
        <w:div w:id="654377365">
          <w:marLeft w:val="0"/>
          <w:marRight w:val="0"/>
          <w:marTop w:val="0"/>
          <w:marBottom w:val="0"/>
          <w:divBdr>
            <w:top w:val="none" w:sz="0" w:space="0" w:color="auto"/>
            <w:left w:val="none" w:sz="0" w:space="0" w:color="auto"/>
            <w:bottom w:val="none" w:sz="0" w:space="0" w:color="auto"/>
            <w:right w:val="none" w:sz="0" w:space="0" w:color="auto"/>
          </w:divBdr>
        </w:div>
        <w:div w:id="726756785">
          <w:marLeft w:val="0"/>
          <w:marRight w:val="0"/>
          <w:marTop w:val="0"/>
          <w:marBottom w:val="0"/>
          <w:divBdr>
            <w:top w:val="none" w:sz="0" w:space="0" w:color="auto"/>
            <w:left w:val="none" w:sz="0" w:space="0" w:color="auto"/>
            <w:bottom w:val="none" w:sz="0" w:space="0" w:color="auto"/>
            <w:right w:val="none" w:sz="0" w:space="0" w:color="auto"/>
          </w:divBdr>
        </w:div>
        <w:div w:id="733508762">
          <w:marLeft w:val="0"/>
          <w:marRight w:val="0"/>
          <w:marTop w:val="0"/>
          <w:marBottom w:val="0"/>
          <w:divBdr>
            <w:top w:val="none" w:sz="0" w:space="0" w:color="auto"/>
            <w:left w:val="none" w:sz="0" w:space="0" w:color="auto"/>
            <w:bottom w:val="none" w:sz="0" w:space="0" w:color="auto"/>
            <w:right w:val="none" w:sz="0" w:space="0" w:color="auto"/>
          </w:divBdr>
        </w:div>
        <w:div w:id="1422490914">
          <w:marLeft w:val="0"/>
          <w:marRight w:val="0"/>
          <w:marTop w:val="0"/>
          <w:marBottom w:val="0"/>
          <w:divBdr>
            <w:top w:val="none" w:sz="0" w:space="0" w:color="auto"/>
            <w:left w:val="none" w:sz="0" w:space="0" w:color="auto"/>
            <w:bottom w:val="none" w:sz="0" w:space="0" w:color="auto"/>
            <w:right w:val="none" w:sz="0" w:space="0" w:color="auto"/>
          </w:divBdr>
        </w:div>
        <w:div w:id="1498225890">
          <w:marLeft w:val="0"/>
          <w:marRight w:val="0"/>
          <w:marTop w:val="0"/>
          <w:marBottom w:val="0"/>
          <w:divBdr>
            <w:top w:val="none" w:sz="0" w:space="0" w:color="auto"/>
            <w:left w:val="none" w:sz="0" w:space="0" w:color="auto"/>
            <w:bottom w:val="none" w:sz="0" w:space="0" w:color="auto"/>
            <w:right w:val="none" w:sz="0" w:space="0" w:color="auto"/>
          </w:divBdr>
        </w:div>
        <w:div w:id="1748454848">
          <w:marLeft w:val="0"/>
          <w:marRight w:val="0"/>
          <w:marTop w:val="0"/>
          <w:marBottom w:val="0"/>
          <w:divBdr>
            <w:top w:val="none" w:sz="0" w:space="0" w:color="auto"/>
            <w:left w:val="none" w:sz="0" w:space="0" w:color="auto"/>
            <w:bottom w:val="none" w:sz="0" w:space="0" w:color="auto"/>
            <w:right w:val="none" w:sz="0" w:space="0" w:color="auto"/>
          </w:divBdr>
        </w:div>
      </w:divsChild>
    </w:div>
    <w:div w:id="851912885">
      <w:bodyDiv w:val="1"/>
      <w:marLeft w:val="0"/>
      <w:marRight w:val="0"/>
      <w:marTop w:val="0"/>
      <w:marBottom w:val="0"/>
      <w:divBdr>
        <w:top w:val="none" w:sz="0" w:space="0" w:color="auto"/>
        <w:left w:val="none" w:sz="0" w:space="0" w:color="auto"/>
        <w:bottom w:val="none" w:sz="0" w:space="0" w:color="auto"/>
        <w:right w:val="none" w:sz="0" w:space="0" w:color="auto"/>
      </w:divBdr>
    </w:div>
    <w:div w:id="859929946">
      <w:bodyDiv w:val="1"/>
      <w:marLeft w:val="0"/>
      <w:marRight w:val="0"/>
      <w:marTop w:val="0"/>
      <w:marBottom w:val="0"/>
      <w:divBdr>
        <w:top w:val="none" w:sz="0" w:space="0" w:color="auto"/>
        <w:left w:val="none" w:sz="0" w:space="0" w:color="auto"/>
        <w:bottom w:val="none" w:sz="0" w:space="0" w:color="auto"/>
        <w:right w:val="none" w:sz="0" w:space="0" w:color="auto"/>
      </w:divBdr>
      <w:divsChild>
        <w:div w:id="32507361">
          <w:marLeft w:val="0"/>
          <w:marRight w:val="0"/>
          <w:marTop w:val="0"/>
          <w:marBottom w:val="0"/>
          <w:divBdr>
            <w:top w:val="none" w:sz="0" w:space="0" w:color="auto"/>
            <w:left w:val="none" w:sz="0" w:space="0" w:color="auto"/>
            <w:bottom w:val="none" w:sz="0" w:space="0" w:color="auto"/>
            <w:right w:val="none" w:sz="0" w:space="0" w:color="auto"/>
          </w:divBdr>
        </w:div>
        <w:div w:id="49692293">
          <w:marLeft w:val="0"/>
          <w:marRight w:val="0"/>
          <w:marTop w:val="0"/>
          <w:marBottom w:val="0"/>
          <w:divBdr>
            <w:top w:val="none" w:sz="0" w:space="0" w:color="auto"/>
            <w:left w:val="none" w:sz="0" w:space="0" w:color="auto"/>
            <w:bottom w:val="none" w:sz="0" w:space="0" w:color="auto"/>
            <w:right w:val="none" w:sz="0" w:space="0" w:color="auto"/>
          </w:divBdr>
        </w:div>
        <w:div w:id="94985674">
          <w:marLeft w:val="0"/>
          <w:marRight w:val="0"/>
          <w:marTop w:val="0"/>
          <w:marBottom w:val="0"/>
          <w:divBdr>
            <w:top w:val="none" w:sz="0" w:space="0" w:color="auto"/>
            <w:left w:val="none" w:sz="0" w:space="0" w:color="auto"/>
            <w:bottom w:val="none" w:sz="0" w:space="0" w:color="auto"/>
            <w:right w:val="none" w:sz="0" w:space="0" w:color="auto"/>
          </w:divBdr>
        </w:div>
        <w:div w:id="292250115">
          <w:marLeft w:val="0"/>
          <w:marRight w:val="0"/>
          <w:marTop w:val="0"/>
          <w:marBottom w:val="0"/>
          <w:divBdr>
            <w:top w:val="none" w:sz="0" w:space="0" w:color="auto"/>
            <w:left w:val="none" w:sz="0" w:space="0" w:color="auto"/>
            <w:bottom w:val="none" w:sz="0" w:space="0" w:color="auto"/>
            <w:right w:val="none" w:sz="0" w:space="0" w:color="auto"/>
          </w:divBdr>
        </w:div>
        <w:div w:id="334653671">
          <w:marLeft w:val="0"/>
          <w:marRight w:val="0"/>
          <w:marTop w:val="0"/>
          <w:marBottom w:val="0"/>
          <w:divBdr>
            <w:top w:val="none" w:sz="0" w:space="0" w:color="auto"/>
            <w:left w:val="none" w:sz="0" w:space="0" w:color="auto"/>
            <w:bottom w:val="none" w:sz="0" w:space="0" w:color="auto"/>
            <w:right w:val="none" w:sz="0" w:space="0" w:color="auto"/>
          </w:divBdr>
        </w:div>
        <w:div w:id="349331529">
          <w:marLeft w:val="0"/>
          <w:marRight w:val="0"/>
          <w:marTop w:val="0"/>
          <w:marBottom w:val="0"/>
          <w:divBdr>
            <w:top w:val="none" w:sz="0" w:space="0" w:color="auto"/>
            <w:left w:val="none" w:sz="0" w:space="0" w:color="auto"/>
            <w:bottom w:val="none" w:sz="0" w:space="0" w:color="auto"/>
            <w:right w:val="none" w:sz="0" w:space="0" w:color="auto"/>
          </w:divBdr>
        </w:div>
        <w:div w:id="668219896">
          <w:marLeft w:val="0"/>
          <w:marRight w:val="0"/>
          <w:marTop w:val="0"/>
          <w:marBottom w:val="0"/>
          <w:divBdr>
            <w:top w:val="none" w:sz="0" w:space="0" w:color="auto"/>
            <w:left w:val="none" w:sz="0" w:space="0" w:color="auto"/>
            <w:bottom w:val="none" w:sz="0" w:space="0" w:color="auto"/>
            <w:right w:val="none" w:sz="0" w:space="0" w:color="auto"/>
          </w:divBdr>
        </w:div>
        <w:div w:id="882254374">
          <w:marLeft w:val="0"/>
          <w:marRight w:val="0"/>
          <w:marTop w:val="0"/>
          <w:marBottom w:val="0"/>
          <w:divBdr>
            <w:top w:val="none" w:sz="0" w:space="0" w:color="auto"/>
            <w:left w:val="none" w:sz="0" w:space="0" w:color="auto"/>
            <w:bottom w:val="none" w:sz="0" w:space="0" w:color="auto"/>
            <w:right w:val="none" w:sz="0" w:space="0" w:color="auto"/>
          </w:divBdr>
        </w:div>
        <w:div w:id="975641455">
          <w:marLeft w:val="0"/>
          <w:marRight w:val="0"/>
          <w:marTop w:val="0"/>
          <w:marBottom w:val="0"/>
          <w:divBdr>
            <w:top w:val="none" w:sz="0" w:space="0" w:color="auto"/>
            <w:left w:val="none" w:sz="0" w:space="0" w:color="auto"/>
            <w:bottom w:val="none" w:sz="0" w:space="0" w:color="auto"/>
            <w:right w:val="none" w:sz="0" w:space="0" w:color="auto"/>
          </w:divBdr>
        </w:div>
        <w:div w:id="1823542161">
          <w:marLeft w:val="0"/>
          <w:marRight w:val="0"/>
          <w:marTop w:val="0"/>
          <w:marBottom w:val="0"/>
          <w:divBdr>
            <w:top w:val="none" w:sz="0" w:space="0" w:color="auto"/>
            <w:left w:val="none" w:sz="0" w:space="0" w:color="auto"/>
            <w:bottom w:val="none" w:sz="0" w:space="0" w:color="auto"/>
            <w:right w:val="none" w:sz="0" w:space="0" w:color="auto"/>
          </w:divBdr>
        </w:div>
        <w:div w:id="1858539961">
          <w:marLeft w:val="0"/>
          <w:marRight w:val="0"/>
          <w:marTop w:val="0"/>
          <w:marBottom w:val="0"/>
          <w:divBdr>
            <w:top w:val="none" w:sz="0" w:space="0" w:color="auto"/>
            <w:left w:val="none" w:sz="0" w:space="0" w:color="auto"/>
            <w:bottom w:val="none" w:sz="0" w:space="0" w:color="auto"/>
            <w:right w:val="none" w:sz="0" w:space="0" w:color="auto"/>
          </w:divBdr>
        </w:div>
        <w:div w:id="1858693847">
          <w:marLeft w:val="0"/>
          <w:marRight w:val="0"/>
          <w:marTop w:val="0"/>
          <w:marBottom w:val="0"/>
          <w:divBdr>
            <w:top w:val="none" w:sz="0" w:space="0" w:color="auto"/>
            <w:left w:val="none" w:sz="0" w:space="0" w:color="auto"/>
            <w:bottom w:val="none" w:sz="0" w:space="0" w:color="auto"/>
            <w:right w:val="none" w:sz="0" w:space="0" w:color="auto"/>
          </w:divBdr>
        </w:div>
        <w:div w:id="2009626208">
          <w:marLeft w:val="0"/>
          <w:marRight w:val="0"/>
          <w:marTop w:val="0"/>
          <w:marBottom w:val="0"/>
          <w:divBdr>
            <w:top w:val="none" w:sz="0" w:space="0" w:color="auto"/>
            <w:left w:val="none" w:sz="0" w:space="0" w:color="auto"/>
            <w:bottom w:val="none" w:sz="0" w:space="0" w:color="auto"/>
            <w:right w:val="none" w:sz="0" w:space="0" w:color="auto"/>
          </w:divBdr>
        </w:div>
      </w:divsChild>
    </w:div>
    <w:div w:id="882596892">
      <w:bodyDiv w:val="1"/>
      <w:marLeft w:val="0"/>
      <w:marRight w:val="0"/>
      <w:marTop w:val="0"/>
      <w:marBottom w:val="0"/>
      <w:divBdr>
        <w:top w:val="none" w:sz="0" w:space="0" w:color="auto"/>
        <w:left w:val="none" w:sz="0" w:space="0" w:color="auto"/>
        <w:bottom w:val="none" w:sz="0" w:space="0" w:color="auto"/>
        <w:right w:val="none" w:sz="0" w:space="0" w:color="auto"/>
      </w:divBdr>
    </w:div>
    <w:div w:id="940720519">
      <w:bodyDiv w:val="1"/>
      <w:marLeft w:val="0"/>
      <w:marRight w:val="0"/>
      <w:marTop w:val="0"/>
      <w:marBottom w:val="0"/>
      <w:divBdr>
        <w:top w:val="none" w:sz="0" w:space="0" w:color="auto"/>
        <w:left w:val="none" w:sz="0" w:space="0" w:color="auto"/>
        <w:bottom w:val="none" w:sz="0" w:space="0" w:color="auto"/>
        <w:right w:val="none" w:sz="0" w:space="0" w:color="auto"/>
      </w:divBdr>
    </w:div>
    <w:div w:id="951788174">
      <w:bodyDiv w:val="1"/>
      <w:marLeft w:val="0"/>
      <w:marRight w:val="0"/>
      <w:marTop w:val="0"/>
      <w:marBottom w:val="0"/>
      <w:divBdr>
        <w:top w:val="none" w:sz="0" w:space="0" w:color="auto"/>
        <w:left w:val="none" w:sz="0" w:space="0" w:color="auto"/>
        <w:bottom w:val="none" w:sz="0" w:space="0" w:color="auto"/>
        <w:right w:val="none" w:sz="0" w:space="0" w:color="auto"/>
      </w:divBdr>
    </w:div>
    <w:div w:id="973294902">
      <w:bodyDiv w:val="1"/>
      <w:marLeft w:val="0"/>
      <w:marRight w:val="0"/>
      <w:marTop w:val="0"/>
      <w:marBottom w:val="0"/>
      <w:divBdr>
        <w:top w:val="none" w:sz="0" w:space="0" w:color="auto"/>
        <w:left w:val="none" w:sz="0" w:space="0" w:color="auto"/>
        <w:bottom w:val="none" w:sz="0" w:space="0" w:color="auto"/>
        <w:right w:val="none" w:sz="0" w:space="0" w:color="auto"/>
      </w:divBdr>
      <w:divsChild>
        <w:div w:id="289483847">
          <w:marLeft w:val="0"/>
          <w:marRight w:val="0"/>
          <w:marTop w:val="0"/>
          <w:marBottom w:val="0"/>
          <w:divBdr>
            <w:top w:val="none" w:sz="0" w:space="0" w:color="auto"/>
            <w:left w:val="none" w:sz="0" w:space="0" w:color="auto"/>
            <w:bottom w:val="none" w:sz="0" w:space="0" w:color="auto"/>
            <w:right w:val="none" w:sz="0" w:space="0" w:color="auto"/>
          </w:divBdr>
        </w:div>
        <w:div w:id="348140399">
          <w:marLeft w:val="0"/>
          <w:marRight w:val="0"/>
          <w:marTop w:val="0"/>
          <w:marBottom w:val="0"/>
          <w:divBdr>
            <w:top w:val="none" w:sz="0" w:space="0" w:color="auto"/>
            <w:left w:val="none" w:sz="0" w:space="0" w:color="auto"/>
            <w:bottom w:val="none" w:sz="0" w:space="0" w:color="auto"/>
            <w:right w:val="none" w:sz="0" w:space="0" w:color="auto"/>
          </w:divBdr>
        </w:div>
        <w:div w:id="379404674">
          <w:marLeft w:val="0"/>
          <w:marRight w:val="0"/>
          <w:marTop w:val="0"/>
          <w:marBottom w:val="0"/>
          <w:divBdr>
            <w:top w:val="none" w:sz="0" w:space="0" w:color="auto"/>
            <w:left w:val="none" w:sz="0" w:space="0" w:color="auto"/>
            <w:bottom w:val="none" w:sz="0" w:space="0" w:color="auto"/>
            <w:right w:val="none" w:sz="0" w:space="0" w:color="auto"/>
          </w:divBdr>
        </w:div>
        <w:div w:id="595988008">
          <w:marLeft w:val="0"/>
          <w:marRight w:val="0"/>
          <w:marTop w:val="0"/>
          <w:marBottom w:val="0"/>
          <w:divBdr>
            <w:top w:val="none" w:sz="0" w:space="0" w:color="auto"/>
            <w:left w:val="none" w:sz="0" w:space="0" w:color="auto"/>
            <w:bottom w:val="none" w:sz="0" w:space="0" w:color="auto"/>
            <w:right w:val="none" w:sz="0" w:space="0" w:color="auto"/>
          </w:divBdr>
        </w:div>
        <w:div w:id="747967259">
          <w:marLeft w:val="0"/>
          <w:marRight w:val="0"/>
          <w:marTop w:val="0"/>
          <w:marBottom w:val="0"/>
          <w:divBdr>
            <w:top w:val="none" w:sz="0" w:space="0" w:color="auto"/>
            <w:left w:val="none" w:sz="0" w:space="0" w:color="auto"/>
            <w:bottom w:val="none" w:sz="0" w:space="0" w:color="auto"/>
            <w:right w:val="none" w:sz="0" w:space="0" w:color="auto"/>
          </w:divBdr>
        </w:div>
        <w:div w:id="878933132">
          <w:marLeft w:val="0"/>
          <w:marRight w:val="0"/>
          <w:marTop w:val="0"/>
          <w:marBottom w:val="0"/>
          <w:divBdr>
            <w:top w:val="none" w:sz="0" w:space="0" w:color="auto"/>
            <w:left w:val="none" w:sz="0" w:space="0" w:color="auto"/>
            <w:bottom w:val="none" w:sz="0" w:space="0" w:color="auto"/>
            <w:right w:val="none" w:sz="0" w:space="0" w:color="auto"/>
          </w:divBdr>
        </w:div>
        <w:div w:id="939676069">
          <w:marLeft w:val="0"/>
          <w:marRight w:val="0"/>
          <w:marTop w:val="0"/>
          <w:marBottom w:val="0"/>
          <w:divBdr>
            <w:top w:val="none" w:sz="0" w:space="0" w:color="auto"/>
            <w:left w:val="none" w:sz="0" w:space="0" w:color="auto"/>
            <w:bottom w:val="none" w:sz="0" w:space="0" w:color="auto"/>
            <w:right w:val="none" w:sz="0" w:space="0" w:color="auto"/>
          </w:divBdr>
        </w:div>
        <w:div w:id="978997116">
          <w:marLeft w:val="0"/>
          <w:marRight w:val="0"/>
          <w:marTop w:val="0"/>
          <w:marBottom w:val="0"/>
          <w:divBdr>
            <w:top w:val="none" w:sz="0" w:space="0" w:color="auto"/>
            <w:left w:val="none" w:sz="0" w:space="0" w:color="auto"/>
            <w:bottom w:val="none" w:sz="0" w:space="0" w:color="auto"/>
            <w:right w:val="none" w:sz="0" w:space="0" w:color="auto"/>
          </w:divBdr>
        </w:div>
        <w:div w:id="1058360870">
          <w:marLeft w:val="0"/>
          <w:marRight w:val="0"/>
          <w:marTop w:val="0"/>
          <w:marBottom w:val="0"/>
          <w:divBdr>
            <w:top w:val="none" w:sz="0" w:space="0" w:color="auto"/>
            <w:left w:val="none" w:sz="0" w:space="0" w:color="auto"/>
            <w:bottom w:val="none" w:sz="0" w:space="0" w:color="auto"/>
            <w:right w:val="none" w:sz="0" w:space="0" w:color="auto"/>
          </w:divBdr>
        </w:div>
        <w:div w:id="1100489393">
          <w:marLeft w:val="0"/>
          <w:marRight w:val="0"/>
          <w:marTop w:val="0"/>
          <w:marBottom w:val="0"/>
          <w:divBdr>
            <w:top w:val="none" w:sz="0" w:space="0" w:color="auto"/>
            <w:left w:val="none" w:sz="0" w:space="0" w:color="auto"/>
            <w:bottom w:val="none" w:sz="0" w:space="0" w:color="auto"/>
            <w:right w:val="none" w:sz="0" w:space="0" w:color="auto"/>
          </w:divBdr>
        </w:div>
        <w:div w:id="1237017037">
          <w:marLeft w:val="0"/>
          <w:marRight w:val="0"/>
          <w:marTop w:val="0"/>
          <w:marBottom w:val="0"/>
          <w:divBdr>
            <w:top w:val="none" w:sz="0" w:space="0" w:color="auto"/>
            <w:left w:val="none" w:sz="0" w:space="0" w:color="auto"/>
            <w:bottom w:val="none" w:sz="0" w:space="0" w:color="auto"/>
            <w:right w:val="none" w:sz="0" w:space="0" w:color="auto"/>
          </w:divBdr>
        </w:div>
        <w:div w:id="1249341152">
          <w:marLeft w:val="0"/>
          <w:marRight w:val="0"/>
          <w:marTop w:val="0"/>
          <w:marBottom w:val="0"/>
          <w:divBdr>
            <w:top w:val="none" w:sz="0" w:space="0" w:color="auto"/>
            <w:left w:val="none" w:sz="0" w:space="0" w:color="auto"/>
            <w:bottom w:val="none" w:sz="0" w:space="0" w:color="auto"/>
            <w:right w:val="none" w:sz="0" w:space="0" w:color="auto"/>
          </w:divBdr>
        </w:div>
        <w:div w:id="1306738401">
          <w:marLeft w:val="0"/>
          <w:marRight w:val="0"/>
          <w:marTop w:val="0"/>
          <w:marBottom w:val="0"/>
          <w:divBdr>
            <w:top w:val="none" w:sz="0" w:space="0" w:color="auto"/>
            <w:left w:val="none" w:sz="0" w:space="0" w:color="auto"/>
            <w:bottom w:val="none" w:sz="0" w:space="0" w:color="auto"/>
            <w:right w:val="none" w:sz="0" w:space="0" w:color="auto"/>
          </w:divBdr>
        </w:div>
        <w:div w:id="1423061204">
          <w:marLeft w:val="0"/>
          <w:marRight w:val="0"/>
          <w:marTop w:val="0"/>
          <w:marBottom w:val="0"/>
          <w:divBdr>
            <w:top w:val="none" w:sz="0" w:space="0" w:color="auto"/>
            <w:left w:val="none" w:sz="0" w:space="0" w:color="auto"/>
            <w:bottom w:val="none" w:sz="0" w:space="0" w:color="auto"/>
            <w:right w:val="none" w:sz="0" w:space="0" w:color="auto"/>
          </w:divBdr>
        </w:div>
        <w:div w:id="1477451779">
          <w:marLeft w:val="0"/>
          <w:marRight w:val="0"/>
          <w:marTop w:val="0"/>
          <w:marBottom w:val="0"/>
          <w:divBdr>
            <w:top w:val="none" w:sz="0" w:space="0" w:color="auto"/>
            <w:left w:val="none" w:sz="0" w:space="0" w:color="auto"/>
            <w:bottom w:val="none" w:sz="0" w:space="0" w:color="auto"/>
            <w:right w:val="none" w:sz="0" w:space="0" w:color="auto"/>
          </w:divBdr>
        </w:div>
        <w:div w:id="1929805511">
          <w:marLeft w:val="0"/>
          <w:marRight w:val="0"/>
          <w:marTop w:val="0"/>
          <w:marBottom w:val="0"/>
          <w:divBdr>
            <w:top w:val="none" w:sz="0" w:space="0" w:color="auto"/>
            <w:left w:val="none" w:sz="0" w:space="0" w:color="auto"/>
            <w:bottom w:val="none" w:sz="0" w:space="0" w:color="auto"/>
            <w:right w:val="none" w:sz="0" w:space="0" w:color="auto"/>
          </w:divBdr>
        </w:div>
        <w:div w:id="1965575440">
          <w:marLeft w:val="0"/>
          <w:marRight w:val="0"/>
          <w:marTop w:val="0"/>
          <w:marBottom w:val="0"/>
          <w:divBdr>
            <w:top w:val="none" w:sz="0" w:space="0" w:color="auto"/>
            <w:left w:val="none" w:sz="0" w:space="0" w:color="auto"/>
            <w:bottom w:val="none" w:sz="0" w:space="0" w:color="auto"/>
            <w:right w:val="none" w:sz="0" w:space="0" w:color="auto"/>
          </w:divBdr>
        </w:div>
        <w:div w:id="2116362441">
          <w:marLeft w:val="0"/>
          <w:marRight w:val="0"/>
          <w:marTop w:val="0"/>
          <w:marBottom w:val="0"/>
          <w:divBdr>
            <w:top w:val="none" w:sz="0" w:space="0" w:color="auto"/>
            <w:left w:val="none" w:sz="0" w:space="0" w:color="auto"/>
            <w:bottom w:val="none" w:sz="0" w:space="0" w:color="auto"/>
            <w:right w:val="none" w:sz="0" w:space="0" w:color="auto"/>
          </w:divBdr>
        </w:div>
        <w:div w:id="2137915398">
          <w:marLeft w:val="0"/>
          <w:marRight w:val="0"/>
          <w:marTop w:val="0"/>
          <w:marBottom w:val="0"/>
          <w:divBdr>
            <w:top w:val="none" w:sz="0" w:space="0" w:color="auto"/>
            <w:left w:val="none" w:sz="0" w:space="0" w:color="auto"/>
            <w:bottom w:val="none" w:sz="0" w:space="0" w:color="auto"/>
            <w:right w:val="none" w:sz="0" w:space="0" w:color="auto"/>
          </w:divBdr>
        </w:div>
      </w:divsChild>
    </w:div>
    <w:div w:id="978266555">
      <w:bodyDiv w:val="1"/>
      <w:marLeft w:val="0"/>
      <w:marRight w:val="0"/>
      <w:marTop w:val="0"/>
      <w:marBottom w:val="0"/>
      <w:divBdr>
        <w:top w:val="none" w:sz="0" w:space="0" w:color="auto"/>
        <w:left w:val="none" w:sz="0" w:space="0" w:color="auto"/>
        <w:bottom w:val="none" w:sz="0" w:space="0" w:color="auto"/>
        <w:right w:val="none" w:sz="0" w:space="0" w:color="auto"/>
      </w:divBdr>
    </w:div>
    <w:div w:id="978539198">
      <w:bodyDiv w:val="1"/>
      <w:marLeft w:val="0"/>
      <w:marRight w:val="0"/>
      <w:marTop w:val="0"/>
      <w:marBottom w:val="0"/>
      <w:divBdr>
        <w:top w:val="none" w:sz="0" w:space="0" w:color="auto"/>
        <w:left w:val="none" w:sz="0" w:space="0" w:color="auto"/>
        <w:bottom w:val="none" w:sz="0" w:space="0" w:color="auto"/>
        <w:right w:val="none" w:sz="0" w:space="0" w:color="auto"/>
      </w:divBdr>
    </w:div>
    <w:div w:id="1022825863">
      <w:bodyDiv w:val="1"/>
      <w:marLeft w:val="0"/>
      <w:marRight w:val="0"/>
      <w:marTop w:val="0"/>
      <w:marBottom w:val="0"/>
      <w:divBdr>
        <w:top w:val="none" w:sz="0" w:space="0" w:color="auto"/>
        <w:left w:val="none" w:sz="0" w:space="0" w:color="auto"/>
        <w:bottom w:val="none" w:sz="0" w:space="0" w:color="auto"/>
        <w:right w:val="none" w:sz="0" w:space="0" w:color="auto"/>
      </w:divBdr>
    </w:div>
    <w:div w:id="1100028523">
      <w:bodyDiv w:val="1"/>
      <w:marLeft w:val="0"/>
      <w:marRight w:val="0"/>
      <w:marTop w:val="0"/>
      <w:marBottom w:val="0"/>
      <w:divBdr>
        <w:top w:val="none" w:sz="0" w:space="0" w:color="auto"/>
        <w:left w:val="none" w:sz="0" w:space="0" w:color="auto"/>
        <w:bottom w:val="none" w:sz="0" w:space="0" w:color="auto"/>
        <w:right w:val="none" w:sz="0" w:space="0" w:color="auto"/>
      </w:divBdr>
    </w:div>
    <w:div w:id="1119451217">
      <w:bodyDiv w:val="1"/>
      <w:marLeft w:val="0"/>
      <w:marRight w:val="0"/>
      <w:marTop w:val="0"/>
      <w:marBottom w:val="0"/>
      <w:divBdr>
        <w:top w:val="none" w:sz="0" w:space="0" w:color="auto"/>
        <w:left w:val="none" w:sz="0" w:space="0" w:color="auto"/>
        <w:bottom w:val="none" w:sz="0" w:space="0" w:color="auto"/>
        <w:right w:val="none" w:sz="0" w:space="0" w:color="auto"/>
      </w:divBdr>
      <w:divsChild>
        <w:div w:id="1279291478">
          <w:marLeft w:val="0"/>
          <w:marRight w:val="0"/>
          <w:marTop w:val="0"/>
          <w:marBottom w:val="0"/>
          <w:divBdr>
            <w:top w:val="none" w:sz="0" w:space="0" w:color="auto"/>
            <w:left w:val="none" w:sz="0" w:space="0" w:color="auto"/>
            <w:bottom w:val="none" w:sz="0" w:space="0" w:color="auto"/>
            <w:right w:val="none" w:sz="0" w:space="0" w:color="auto"/>
          </w:divBdr>
        </w:div>
      </w:divsChild>
    </w:div>
    <w:div w:id="1128084317">
      <w:bodyDiv w:val="1"/>
      <w:marLeft w:val="0"/>
      <w:marRight w:val="0"/>
      <w:marTop w:val="0"/>
      <w:marBottom w:val="0"/>
      <w:divBdr>
        <w:top w:val="none" w:sz="0" w:space="0" w:color="auto"/>
        <w:left w:val="none" w:sz="0" w:space="0" w:color="auto"/>
        <w:bottom w:val="none" w:sz="0" w:space="0" w:color="auto"/>
        <w:right w:val="none" w:sz="0" w:space="0" w:color="auto"/>
      </w:divBdr>
    </w:div>
    <w:div w:id="1250623742">
      <w:bodyDiv w:val="1"/>
      <w:marLeft w:val="0"/>
      <w:marRight w:val="0"/>
      <w:marTop w:val="0"/>
      <w:marBottom w:val="0"/>
      <w:divBdr>
        <w:top w:val="none" w:sz="0" w:space="0" w:color="auto"/>
        <w:left w:val="none" w:sz="0" w:space="0" w:color="auto"/>
        <w:bottom w:val="none" w:sz="0" w:space="0" w:color="auto"/>
        <w:right w:val="none" w:sz="0" w:space="0" w:color="auto"/>
      </w:divBdr>
    </w:div>
    <w:div w:id="1293562677">
      <w:bodyDiv w:val="1"/>
      <w:marLeft w:val="0"/>
      <w:marRight w:val="0"/>
      <w:marTop w:val="0"/>
      <w:marBottom w:val="0"/>
      <w:divBdr>
        <w:top w:val="none" w:sz="0" w:space="0" w:color="auto"/>
        <w:left w:val="none" w:sz="0" w:space="0" w:color="auto"/>
        <w:bottom w:val="none" w:sz="0" w:space="0" w:color="auto"/>
        <w:right w:val="none" w:sz="0" w:space="0" w:color="auto"/>
      </w:divBdr>
    </w:div>
    <w:div w:id="1389768554">
      <w:bodyDiv w:val="1"/>
      <w:marLeft w:val="0"/>
      <w:marRight w:val="0"/>
      <w:marTop w:val="0"/>
      <w:marBottom w:val="0"/>
      <w:divBdr>
        <w:top w:val="none" w:sz="0" w:space="0" w:color="auto"/>
        <w:left w:val="none" w:sz="0" w:space="0" w:color="auto"/>
        <w:bottom w:val="none" w:sz="0" w:space="0" w:color="auto"/>
        <w:right w:val="none" w:sz="0" w:space="0" w:color="auto"/>
      </w:divBdr>
    </w:div>
    <w:div w:id="1391001933">
      <w:bodyDiv w:val="1"/>
      <w:marLeft w:val="0"/>
      <w:marRight w:val="0"/>
      <w:marTop w:val="0"/>
      <w:marBottom w:val="0"/>
      <w:divBdr>
        <w:top w:val="none" w:sz="0" w:space="0" w:color="auto"/>
        <w:left w:val="none" w:sz="0" w:space="0" w:color="auto"/>
        <w:bottom w:val="none" w:sz="0" w:space="0" w:color="auto"/>
        <w:right w:val="none" w:sz="0" w:space="0" w:color="auto"/>
      </w:divBdr>
    </w:div>
    <w:div w:id="1391616929">
      <w:bodyDiv w:val="1"/>
      <w:marLeft w:val="0"/>
      <w:marRight w:val="0"/>
      <w:marTop w:val="0"/>
      <w:marBottom w:val="0"/>
      <w:divBdr>
        <w:top w:val="none" w:sz="0" w:space="0" w:color="auto"/>
        <w:left w:val="none" w:sz="0" w:space="0" w:color="auto"/>
        <w:bottom w:val="none" w:sz="0" w:space="0" w:color="auto"/>
        <w:right w:val="none" w:sz="0" w:space="0" w:color="auto"/>
      </w:divBdr>
    </w:div>
    <w:div w:id="1402019721">
      <w:bodyDiv w:val="1"/>
      <w:marLeft w:val="0"/>
      <w:marRight w:val="0"/>
      <w:marTop w:val="0"/>
      <w:marBottom w:val="0"/>
      <w:divBdr>
        <w:top w:val="none" w:sz="0" w:space="0" w:color="auto"/>
        <w:left w:val="none" w:sz="0" w:space="0" w:color="auto"/>
        <w:bottom w:val="none" w:sz="0" w:space="0" w:color="auto"/>
        <w:right w:val="none" w:sz="0" w:space="0" w:color="auto"/>
      </w:divBdr>
    </w:div>
    <w:div w:id="1405763920">
      <w:bodyDiv w:val="1"/>
      <w:marLeft w:val="0"/>
      <w:marRight w:val="0"/>
      <w:marTop w:val="0"/>
      <w:marBottom w:val="0"/>
      <w:divBdr>
        <w:top w:val="none" w:sz="0" w:space="0" w:color="auto"/>
        <w:left w:val="none" w:sz="0" w:space="0" w:color="auto"/>
        <w:bottom w:val="none" w:sz="0" w:space="0" w:color="auto"/>
        <w:right w:val="none" w:sz="0" w:space="0" w:color="auto"/>
      </w:divBdr>
      <w:divsChild>
        <w:div w:id="386681239">
          <w:marLeft w:val="0"/>
          <w:marRight w:val="0"/>
          <w:marTop w:val="0"/>
          <w:marBottom w:val="0"/>
          <w:divBdr>
            <w:top w:val="none" w:sz="0" w:space="0" w:color="auto"/>
            <w:left w:val="none" w:sz="0" w:space="0" w:color="auto"/>
            <w:bottom w:val="none" w:sz="0" w:space="0" w:color="auto"/>
            <w:right w:val="none" w:sz="0" w:space="0" w:color="auto"/>
          </w:divBdr>
        </w:div>
        <w:div w:id="943810187">
          <w:marLeft w:val="0"/>
          <w:marRight w:val="0"/>
          <w:marTop w:val="0"/>
          <w:marBottom w:val="0"/>
          <w:divBdr>
            <w:top w:val="none" w:sz="0" w:space="0" w:color="auto"/>
            <w:left w:val="none" w:sz="0" w:space="0" w:color="auto"/>
            <w:bottom w:val="none" w:sz="0" w:space="0" w:color="auto"/>
            <w:right w:val="none" w:sz="0" w:space="0" w:color="auto"/>
          </w:divBdr>
        </w:div>
      </w:divsChild>
    </w:div>
    <w:div w:id="1446386676">
      <w:bodyDiv w:val="1"/>
      <w:marLeft w:val="0"/>
      <w:marRight w:val="0"/>
      <w:marTop w:val="0"/>
      <w:marBottom w:val="0"/>
      <w:divBdr>
        <w:top w:val="none" w:sz="0" w:space="0" w:color="auto"/>
        <w:left w:val="none" w:sz="0" w:space="0" w:color="auto"/>
        <w:bottom w:val="none" w:sz="0" w:space="0" w:color="auto"/>
        <w:right w:val="none" w:sz="0" w:space="0" w:color="auto"/>
      </w:divBdr>
    </w:div>
    <w:div w:id="1467580358">
      <w:bodyDiv w:val="1"/>
      <w:marLeft w:val="0"/>
      <w:marRight w:val="0"/>
      <w:marTop w:val="0"/>
      <w:marBottom w:val="0"/>
      <w:divBdr>
        <w:top w:val="none" w:sz="0" w:space="0" w:color="auto"/>
        <w:left w:val="none" w:sz="0" w:space="0" w:color="auto"/>
        <w:bottom w:val="none" w:sz="0" w:space="0" w:color="auto"/>
        <w:right w:val="none" w:sz="0" w:space="0" w:color="auto"/>
      </w:divBdr>
    </w:div>
    <w:div w:id="1468473735">
      <w:bodyDiv w:val="1"/>
      <w:marLeft w:val="0"/>
      <w:marRight w:val="0"/>
      <w:marTop w:val="0"/>
      <w:marBottom w:val="0"/>
      <w:divBdr>
        <w:top w:val="none" w:sz="0" w:space="0" w:color="auto"/>
        <w:left w:val="none" w:sz="0" w:space="0" w:color="auto"/>
        <w:bottom w:val="none" w:sz="0" w:space="0" w:color="auto"/>
        <w:right w:val="none" w:sz="0" w:space="0" w:color="auto"/>
      </w:divBdr>
      <w:divsChild>
        <w:div w:id="773522998">
          <w:marLeft w:val="0"/>
          <w:marRight w:val="0"/>
          <w:marTop w:val="0"/>
          <w:marBottom w:val="0"/>
          <w:divBdr>
            <w:top w:val="none" w:sz="0" w:space="0" w:color="auto"/>
            <w:left w:val="none" w:sz="0" w:space="0" w:color="auto"/>
            <w:bottom w:val="none" w:sz="0" w:space="0" w:color="auto"/>
            <w:right w:val="none" w:sz="0" w:space="0" w:color="auto"/>
          </w:divBdr>
        </w:div>
      </w:divsChild>
    </w:div>
    <w:div w:id="1474592757">
      <w:bodyDiv w:val="1"/>
      <w:marLeft w:val="0"/>
      <w:marRight w:val="0"/>
      <w:marTop w:val="0"/>
      <w:marBottom w:val="0"/>
      <w:divBdr>
        <w:top w:val="none" w:sz="0" w:space="0" w:color="auto"/>
        <w:left w:val="none" w:sz="0" w:space="0" w:color="auto"/>
        <w:bottom w:val="none" w:sz="0" w:space="0" w:color="auto"/>
        <w:right w:val="none" w:sz="0" w:space="0" w:color="auto"/>
      </w:divBdr>
    </w:div>
    <w:div w:id="1476919909">
      <w:bodyDiv w:val="1"/>
      <w:marLeft w:val="0"/>
      <w:marRight w:val="0"/>
      <w:marTop w:val="0"/>
      <w:marBottom w:val="0"/>
      <w:divBdr>
        <w:top w:val="none" w:sz="0" w:space="0" w:color="auto"/>
        <w:left w:val="none" w:sz="0" w:space="0" w:color="auto"/>
        <w:bottom w:val="none" w:sz="0" w:space="0" w:color="auto"/>
        <w:right w:val="none" w:sz="0" w:space="0" w:color="auto"/>
      </w:divBdr>
    </w:div>
    <w:div w:id="1508908115">
      <w:bodyDiv w:val="1"/>
      <w:marLeft w:val="0"/>
      <w:marRight w:val="0"/>
      <w:marTop w:val="0"/>
      <w:marBottom w:val="0"/>
      <w:divBdr>
        <w:top w:val="none" w:sz="0" w:space="0" w:color="auto"/>
        <w:left w:val="none" w:sz="0" w:space="0" w:color="auto"/>
        <w:bottom w:val="none" w:sz="0" w:space="0" w:color="auto"/>
        <w:right w:val="none" w:sz="0" w:space="0" w:color="auto"/>
      </w:divBdr>
    </w:div>
    <w:div w:id="1586719926">
      <w:bodyDiv w:val="1"/>
      <w:marLeft w:val="0"/>
      <w:marRight w:val="0"/>
      <w:marTop w:val="0"/>
      <w:marBottom w:val="0"/>
      <w:divBdr>
        <w:top w:val="none" w:sz="0" w:space="0" w:color="auto"/>
        <w:left w:val="none" w:sz="0" w:space="0" w:color="auto"/>
        <w:bottom w:val="none" w:sz="0" w:space="0" w:color="auto"/>
        <w:right w:val="none" w:sz="0" w:space="0" w:color="auto"/>
      </w:divBdr>
    </w:div>
    <w:div w:id="1601908669">
      <w:bodyDiv w:val="1"/>
      <w:marLeft w:val="0"/>
      <w:marRight w:val="0"/>
      <w:marTop w:val="0"/>
      <w:marBottom w:val="0"/>
      <w:divBdr>
        <w:top w:val="none" w:sz="0" w:space="0" w:color="auto"/>
        <w:left w:val="none" w:sz="0" w:space="0" w:color="auto"/>
        <w:bottom w:val="none" w:sz="0" w:space="0" w:color="auto"/>
        <w:right w:val="none" w:sz="0" w:space="0" w:color="auto"/>
      </w:divBdr>
    </w:div>
    <w:div w:id="1616057407">
      <w:bodyDiv w:val="1"/>
      <w:marLeft w:val="0"/>
      <w:marRight w:val="0"/>
      <w:marTop w:val="0"/>
      <w:marBottom w:val="0"/>
      <w:divBdr>
        <w:top w:val="none" w:sz="0" w:space="0" w:color="auto"/>
        <w:left w:val="none" w:sz="0" w:space="0" w:color="auto"/>
        <w:bottom w:val="none" w:sz="0" w:space="0" w:color="auto"/>
        <w:right w:val="none" w:sz="0" w:space="0" w:color="auto"/>
      </w:divBdr>
    </w:div>
    <w:div w:id="1622296932">
      <w:bodyDiv w:val="1"/>
      <w:marLeft w:val="0"/>
      <w:marRight w:val="0"/>
      <w:marTop w:val="0"/>
      <w:marBottom w:val="0"/>
      <w:divBdr>
        <w:top w:val="none" w:sz="0" w:space="0" w:color="auto"/>
        <w:left w:val="none" w:sz="0" w:space="0" w:color="auto"/>
        <w:bottom w:val="none" w:sz="0" w:space="0" w:color="auto"/>
        <w:right w:val="none" w:sz="0" w:space="0" w:color="auto"/>
      </w:divBdr>
    </w:div>
    <w:div w:id="1628504637">
      <w:bodyDiv w:val="1"/>
      <w:marLeft w:val="0"/>
      <w:marRight w:val="0"/>
      <w:marTop w:val="0"/>
      <w:marBottom w:val="0"/>
      <w:divBdr>
        <w:top w:val="none" w:sz="0" w:space="0" w:color="auto"/>
        <w:left w:val="none" w:sz="0" w:space="0" w:color="auto"/>
        <w:bottom w:val="none" w:sz="0" w:space="0" w:color="auto"/>
        <w:right w:val="none" w:sz="0" w:space="0" w:color="auto"/>
      </w:divBdr>
    </w:div>
    <w:div w:id="1629388371">
      <w:bodyDiv w:val="1"/>
      <w:marLeft w:val="0"/>
      <w:marRight w:val="0"/>
      <w:marTop w:val="0"/>
      <w:marBottom w:val="0"/>
      <w:divBdr>
        <w:top w:val="none" w:sz="0" w:space="0" w:color="auto"/>
        <w:left w:val="none" w:sz="0" w:space="0" w:color="auto"/>
        <w:bottom w:val="none" w:sz="0" w:space="0" w:color="auto"/>
        <w:right w:val="none" w:sz="0" w:space="0" w:color="auto"/>
      </w:divBdr>
    </w:div>
    <w:div w:id="1641108871">
      <w:bodyDiv w:val="1"/>
      <w:marLeft w:val="0"/>
      <w:marRight w:val="0"/>
      <w:marTop w:val="0"/>
      <w:marBottom w:val="0"/>
      <w:divBdr>
        <w:top w:val="none" w:sz="0" w:space="0" w:color="auto"/>
        <w:left w:val="none" w:sz="0" w:space="0" w:color="auto"/>
        <w:bottom w:val="none" w:sz="0" w:space="0" w:color="auto"/>
        <w:right w:val="none" w:sz="0" w:space="0" w:color="auto"/>
      </w:divBdr>
      <w:divsChild>
        <w:div w:id="1194152695">
          <w:marLeft w:val="0"/>
          <w:marRight w:val="0"/>
          <w:marTop w:val="0"/>
          <w:marBottom w:val="0"/>
          <w:divBdr>
            <w:top w:val="none" w:sz="0" w:space="0" w:color="auto"/>
            <w:left w:val="none" w:sz="0" w:space="0" w:color="auto"/>
            <w:bottom w:val="none" w:sz="0" w:space="0" w:color="auto"/>
            <w:right w:val="none" w:sz="0" w:space="0" w:color="auto"/>
          </w:divBdr>
        </w:div>
        <w:div w:id="1401055779">
          <w:marLeft w:val="0"/>
          <w:marRight w:val="0"/>
          <w:marTop w:val="0"/>
          <w:marBottom w:val="0"/>
          <w:divBdr>
            <w:top w:val="none" w:sz="0" w:space="0" w:color="auto"/>
            <w:left w:val="none" w:sz="0" w:space="0" w:color="auto"/>
            <w:bottom w:val="none" w:sz="0" w:space="0" w:color="auto"/>
            <w:right w:val="none" w:sz="0" w:space="0" w:color="auto"/>
          </w:divBdr>
        </w:div>
        <w:div w:id="1596816111">
          <w:marLeft w:val="0"/>
          <w:marRight w:val="0"/>
          <w:marTop w:val="0"/>
          <w:marBottom w:val="0"/>
          <w:divBdr>
            <w:top w:val="none" w:sz="0" w:space="0" w:color="auto"/>
            <w:left w:val="none" w:sz="0" w:space="0" w:color="auto"/>
            <w:bottom w:val="none" w:sz="0" w:space="0" w:color="auto"/>
            <w:right w:val="none" w:sz="0" w:space="0" w:color="auto"/>
          </w:divBdr>
        </w:div>
        <w:div w:id="1869370834">
          <w:marLeft w:val="0"/>
          <w:marRight w:val="0"/>
          <w:marTop w:val="0"/>
          <w:marBottom w:val="0"/>
          <w:divBdr>
            <w:top w:val="none" w:sz="0" w:space="0" w:color="auto"/>
            <w:left w:val="none" w:sz="0" w:space="0" w:color="auto"/>
            <w:bottom w:val="none" w:sz="0" w:space="0" w:color="auto"/>
            <w:right w:val="none" w:sz="0" w:space="0" w:color="auto"/>
          </w:divBdr>
        </w:div>
        <w:div w:id="2114127831">
          <w:marLeft w:val="0"/>
          <w:marRight w:val="0"/>
          <w:marTop w:val="0"/>
          <w:marBottom w:val="0"/>
          <w:divBdr>
            <w:top w:val="none" w:sz="0" w:space="0" w:color="auto"/>
            <w:left w:val="none" w:sz="0" w:space="0" w:color="auto"/>
            <w:bottom w:val="none" w:sz="0" w:space="0" w:color="auto"/>
            <w:right w:val="none" w:sz="0" w:space="0" w:color="auto"/>
          </w:divBdr>
        </w:div>
      </w:divsChild>
    </w:div>
    <w:div w:id="1671984084">
      <w:bodyDiv w:val="1"/>
      <w:marLeft w:val="0"/>
      <w:marRight w:val="0"/>
      <w:marTop w:val="0"/>
      <w:marBottom w:val="0"/>
      <w:divBdr>
        <w:top w:val="none" w:sz="0" w:space="0" w:color="auto"/>
        <w:left w:val="none" w:sz="0" w:space="0" w:color="auto"/>
        <w:bottom w:val="none" w:sz="0" w:space="0" w:color="auto"/>
        <w:right w:val="none" w:sz="0" w:space="0" w:color="auto"/>
      </w:divBdr>
    </w:div>
    <w:div w:id="1692686516">
      <w:bodyDiv w:val="1"/>
      <w:marLeft w:val="0"/>
      <w:marRight w:val="0"/>
      <w:marTop w:val="0"/>
      <w:marBottom w:val="0"/>
      <w:divBdr>
        <w:top w:val="none" w:sz="0" w:space="0" w:color="auto"/>
        <w:left w:val="none" w:sz="0" w:space="0" w:color="auto"/>
        <w:bottom w:val="none" w:sz="0" w:space="0" w:color="auto"/>
        <w:right w:val="none" w:sz="0" w:space="0" w:color="auto"/>
      </w:divBdr>
    </w:div>
    <w:div w:id="1721594541">
      <w:bodyDiv w:val="1"/>
      <w:marLeft w:val="0"/>
      <w:marRight w:val="0"/>
      <w:marTop w:val="0"/>
      <w:marBottom w:val="0"/>
      <w:divBdr>
        <w:top w:val="none" w:sz="0" w:space="0" w:color="auto"/>
        <w:left w:val="none" w:sz="0" w:space="0" w:color="auto"/>
        <w:bottom w:val="none" w:sz="0" w:space="0" w:color="auto"/>
        <w:right w:val="none" w:sz="0" w:space="0" w:color="auto"/>
      </w:divBdr>
    </w:div>
    <w:div w:id="1782913403">
      <w:bodyDiv w:val="1"/>
      <w:marLeft w:val="0"/>
      <w:marRight w:val="0"/>
      <w:marTop w:val="0"/>
      <w:marBottom w:val="0"/>
      <w:divBdr>
        <w:top w:val="none" w:sz="0" w:space="0" w:color="auto"/>
        <w:left w:val="none" w:sz="0" w:space="0" w:color="auto"/>
        <w:bottom w:val="none" w:sz="0" w:space="0" w:color="auto"/>
        <w:right w:val="none" w:sz="0" w:space="0" w:color="auto"/>
      </w:divBdr>
    </w:div>
    <w:div w:id="1827629204">
      <w:bodyDiv w:val="1"/>
      <w:marLeft w:val="0"/>
      <w:marRight w:val="0"/>
      <w:marTop w:val="0"/>
      <w:marBottom w:val="0"/>
      <w:divBdr>
        <w:top w:val="none" w:sz="0" w:space="0" w:color="auto"/>
        <w:left w:val="none" w:sz="0" w:space="0" w:color="auto"/>
        <w:bottom w:val="none" w:sz="0" w:space="0" w:color="auto"/>
        <w:right w:val="none" w:sz="0" w:space="0" w:color="auto"/>
      </w:divBdr>
    </w:div>
    <w:div w:id="1850363654">
      <w:bodyDiv w:val="1"/>
      <w:marLeft w:val="0"/>
      <w:marRight w:val="0"/>
      <w:marTop w:val="0"/>
      <w:marBottom w:val="0"/>
      <w:divBdr>
        <w:top w:val="none" w:sz="0" w:space="0" w:color="auto"/>
        <w:left w:val="none" w:sz="0" w:space="0" w:color="auto"/>
        <w:bottom w:val="none" w:sz="0" w:space="0" w:color="auto"/>
        <w:right w:val="none" w:sz="0" w:space="0" w:color="auto"/>
      </w:divBdr>
    </w:div>
    <w:div w:id="1887714649">
      <w:bodyDiv w:val="1"/>
      <w:marLeft w:val="0"/>
      <w:marRight w:val="0"/>
      <w:marTop w:val="0"/>
      <w:marBottom w:val="0"/>
      <w:divBdr>
        <w:top w:val="none" w:sz="0" w:space="0" w:color="auto"/>
        <w:left w:val="none" w:sz="0" w:space="0" w:color="auto"/>
        <w:bottom w:val="none" w:sz="0" w:space="0" w:color="auto"/>
        <w:right w:val="none" w:sz="0" w:space="0" w:color="auto"/>
      </w:divBdr>
    </w:div>
    <w:div w:id="1933463865">
      <w:bodyDiv w:val="1"/>
      <w:marLeft w:val="0"/>
      <w:marRight w:val="0"/>
      <w:marTop w:val="0"/>
      <w:marBottom w:val="0"/>
      <w:divBdr>
        <w:top w:val="none" w:sz="0" w:space="0" w:color="auto"/>
        <w:left w:val="none" w:sz="0" w:space="0" w:color="auto"/>
        <w:bottom w:val="none" w:sz="0" w:space="0" w:color="auto"/>
        <w:right w:val="none" w:sz="0" w:space="0" w:color="auto"/>
      </w:divBdr>
    </w:div>
    <w:div w:id="1949310826">
      <w:bodyDiv w:val="1"/>
      <w:marLeft w:val="0"/>
      <w:marRight w:val="0"/>
      <w:marTop w:val="0"/>
      <w:marBottom w:val="0"/>
      <w:divBdr>
        <w:top w:val="none" w:sz="0" w:space="0" w:color="auto"/>
        <w:left w:val="none" w:sz="0" w:space="0" w:color="auto"/>
        <w:bottom w:val="none" w:sz="0" w:space="0" w:color="auto"/>
        <w:right w:val="none" w:sz="0" w:space="0" w:color="auto"/>
      </w:divBdr>
    </w:div>
    <w:div w:id="1987976494">
      <w:bodyDiv w:val="1"/>
      <w:marLeft w:val="0"/>
      <w:marRight w:val="0"/>
      <w:marTop w:val="0"/>
      <w:marBottom w:val="0"/>
      <w:divBdr>
        <w:top w:val="none" w:sz="0" w:space="0" w:color="auto"/>
        <w:left w:val="none" w:sz="0" w:space="0" w:color="auto"/>
        <w:bottom w:val="none" w:sz="0" w:space="0" w:color="auto"/>
        <w:right w:val="none" w:sz="0" w:space="0" w:color="auto"/>
      </w:divBdr>
    </w:div>
    <w:div w:id="2010911691">
      <w:bodyDiv w:val="1"/>
      <w:marLeft w:val="0"/>
      <w:marRight w:val="0"/>
      <w:marTop w:val="0"/>
      <w:marBottom w:val="0"/>
      <w:divBdr>
        <w:top w:val="none" w:sz="0" w:space="0" w:color="auto"/>
        <w:left w:val="none" w:sz="0" w:space="0" w:color="auto"/>
        <w:bottom w:val="none" w:sz="0" w:space="0" w:color="auto"/>
        <w:right w:val="none" w:sz="0" w:space="0" w:color="auto"/>
      </w:divBdr>
    </w:div>
    <w:div w:id="2050765247">
      <w:bodyDiv w:val="1"/>
      <w:marLeft w:val="0"/>
      <w:marRight w:val="0"/>
      <w:marTop w:val="0"/>
      <w:marBottom w:val="0"/>
      <w:divBdr>
        <w:top w:val="none" w:sz="0" w:space="0" w:color="auto"/>
        <w:left w:val="none" w:sz="0" w:space="0" w:color="auto"/>
        <w:bottom w:val="none" w:sz="0" w:space="0" w:color="auto"/>
        <w:right w:val="none" w:sz="0" w:space="0" w:color="auto"/>
      </w:divBdr>
      <w:divsChild>
        <w:div w:id="1882131530">
          <w:marLeft w:val="0"/>
          <w:marRight w:val="0"/>
          <w:marTop w:val="0"/>
          <w:marBottom w:val="0"/>
          <w:divBdr>
            <w:top w:val="none" w:sz="0" w:space="0" w:color="auto"/>
            <w:left w:val="none" w:sz="0" w:space="0" w:color="auto"/>
            <w:bottom w:val="none" w:sz="0" w:space="0" w:color="auto"/>
            <w:right w:val="none" w:sz="0" w:space="0" w:color="auto"/>
          </w:divBdr>
        </w:div>
      </w:divsChild>
    </w:div>
    <w:div w:id="2091079306">
      <w:bodyDiv w:val="1"/>
      <w:marLeft w:val="0"/>
      <w:marRight w:val="0"/>
      <w:marTop w:val="0"/>
      <w:marBottom w:val="0"/>
      <w:divBdr>
        <w:top w:val="none" w:sz="0" w:space="0" w:color="auto"/>
        <w:left w:val="none" w:sz="0" w:space="0" w:color="auto"/>
        <w:bottom w:val="none" w:sz="0" w:space="0" w:color="auto"/>
        <w:right w:val="none" w:sz="0" w:space="0" w:color="auto"/>
      </w:divBdr>
    </w:div>
    <w:div w:id="2104834771">
      <w:bodyDiv w:val="1"/>
      <w:marLeft w:val="0"/>
      <w:marRight w:val="0"/>
      <w:marTop w:val="0"/>
      <w:marBottom w:val="0"/>
      <w:divBdr>
        <w:top w:val="none" w:sz="0" w:space="0" w:color="auto"/>
        <w:left w:val="none" w:sz="0" w:space="0" w:color="auto"/>
        <w:bottom w:val="none" w:sz="0" w:space="0" w:color="auto"/>
        <w:right w:val="none" w:sz="0" w:space="0" w:color="auto"/>
      </w:divBdr>
      <w:divsChild>
        <w:div w:id="1016270322">
          <w:marLeft w:val="0"/>
          <w:marRight w:val="0"/>
          <w:marTop w:val="0"/>
          <w:marBottom w:val="0"/>
          <w:divBdr>
            <w:top w:val="none" w:sz="0" w:space="0" w:color="auto"/>
            <w:left w:val="none" w:sz="0" w:space="0" w:color="auto"/>
            <w:bottom w:val="none" w:sz="0" w:space="0" w:color="auto"/>
            <w:right w:val="none" w:sz="0" w:space="0" w:color="auto"/>
          </w:divBdr>
        </w:div>
      </w:divsChild>
    </w:div>
    <w:div w:id="2106077030">
      <w:bodyDiv w:val="1"/>
      <w:marLeft w:val="0"/>
      <w:marRight w:val="0"/>
      <w:marTop w:val="0"/>
      <w:marBottom w:val="0"/>
      <w:divBdr>
        <w:top w:val="none" w:sz="0" w:space="0" w:color="auto"/>
        <w:left w:val="none" w:sz="0" w:space="0" w:color="auto"/>
        <w:bottom w:val="none" w:sz="0" w:space="0" w:color="auto"/>
        <w:right w:val="none" w:sz="0" w:space="0" w:color="auto"/>
      </w:divBdr>
    </w:div>
    <w:div w:id="2109352916">
      <w:bodyDiv w:val="1"/>
      <w:marLeft w:val="0"/>
      <w:marRight w:val="0"/>
      <w:marTop w:val="0"/>
      <w:marBottom w:val="0"/>
      <w:divBdr>
        <w:top w:val="none" w:sz="0" w:space="0" w:color="auto"/>
        <w:left w:val="none" w:sz="0" w:space="0" w:color="auto"/>
        <w:bottom w:val="none" w:sz="0" w:space="0" w:color="auto"/>
        <w:right w:val="none" w:sz="0" w:space="0" w:color="auto"/>
      </w:divBdr>
    </w:div>
    <w:div w:id="2112509682">
      <w:bodyDiv w:val="1"/>
      <w:marLeft w:val="0"/>
      <w:marRight w:val="0"/>
      <w:marTop w:val="0"/>
      <w:marBottom w:val="0"/>
      <w:divBdr>
        <w:top w:val="none" w:sz="0" w:space="0" w:color="auto"/>
        <w:left w:val="none" w:sz="0" w:space="0" w:color="auto"/>
        <w:bottom w:val="none" w:sz="0" w:space="0" w:color="auto"/>
        <w:right w:val="none" w:sz="0" w:space="0" w:color="auto"/>
      </w:divBdr>
    </w:div>
    <w:div w:id="2138982784">
      <w:bodyDiv w:val="1"/>
      <w:marLeft w:val="0"/>
      <w:marRight w:val="0"/>
      <w:marTop w:val="0"/>
      <w:marBottom w:val="0"/>
      <w:divBdr>
        <w:top w:val="none" w:sz="0" w:space="0" w:color="auto"/>
        <w:left w:val="none" w:sz="0" w:space="0" w:color="auto"/>
        <w:bottom w:val="none" w:sz="0" w:space="0" w:color="auto"/>
        <w:right w:val="none" w:sz="0" w:space="0" w:color="auto"/>
      </w:divBdr>
      <w:divsChild>
        <w:div w:id="1864054391">
          <w:marLeft w:val="0"/>
          <w:marRight w:val="0"/>
          <w:marTop w:val="0"/>
          <w:marBottom w:val="0"/>
          <w:divBdr>
            <w:top w:val="none" w:sz="0" w:space="0" w:color="auto"/>
            <w:left w:val="none" w:sz="0" w:space="0" w:color="auto"/>
            <w:bottom w:val="none" w:sz="0" w:space="0" w:color="auto"/>
            <w:right w:val="none" w:sz="0" w:space="0" w:color="auto"/>
          </w:divBdr>
          <w:divsChild>
            <w:div w:id="104081681">
              <w:marLeft w:val="0"/>
              <w:marRight w:val="0"/>
              <w:marTop w:val="0"/>
              <w:marBottom w:val="0"/>
              <w:divBdr>
                <w:top w:val="none" w:sz="0" w:space="0" w:color="auto"/>
                <w:left w:val="none" w:sz="0" w:space="0" w:color="auto"/>
                <w:bottom w:val="none" w:sz="0" w:space="0" w:color="auto"/>
                <w:right w:val="none" w:sz="0" w:space="0" w:color="auto"/>
              </w:divBdr>
            </w:div>
            <w:div w:id="113790100">
              <w:marLeft w:val="0"/>
              <w:marRight w:val="0"/>
              <w:marTop w:val="0"/>
              <w:marBottom w:val="0"/>
              <w:divBdr>
                <w:top w:val="none" w:sz="0" w:space="0" w:color="auto"/>
                <w:left w:val="none" w:sz="0" w:space="0" w:color="auto"/>
                <w:bottom w:val="none" w:sz="0" w:space="0" w:color="auto"/>
                <w:right w:val="none" w:sz="0" w:space="0" w:color="auto"/>
              </w:divBdr>
            </w:div>
            <w:div w:id="831871439">
              <w:marLeft w:val="0"/>
              <w:marRight w:val="0"/>
              <w:marTop w:val="0"/>
              <w:marBottom w:val="0"/>
              <w:divBdr>
                <w:top w:val="none" w:sz="0" w:space="0" w:color="auto"/>
                <w:left w:val="none" w:sz="0" w:space="0" w:color="auto"/>
                <w:bottom w:val="none" w:sz="0" w:space="0" w:color="auto"/>
                <w:right w:val="none" w:sz="0" w:space="0" w:color="auto"/>
              </w:divBdr>
            </w:div>
            <w:div w:id="17727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rpcu.com/Education/Events/2024-Economic-Outlook-Conference?utm_source=Callahan&amp;utm_medium=press_release&amp;utm_campaign=202408_EOC_Lear" TargetMode="External"/><Relationship Id="rId18" Type="http://schemas.openxmlformats.org/officeDocument/2006/relationships/hyperlink" Target="https://www.youtube.com/channel/UCLt6UMRaRkpGF-qWWx8T94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witter.com/CorpCU" TargetMode="External"/><Relationship Id="rId2" Type="http://schemas.openxmlformats.org/officeDocument/2006/relationships/customXml" Target="../customXml/item2.xml"/><Relationship Id="rId16" Type="http://schemas.openxmlformats.org/officeDocument/2006/relationships/hyperlink" Target="https://www.linkedin.com/company/51735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facebook.com/CorporateCentral"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rpcu.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unication_x0020_Type xmlns="d8e4a3f6-85c6-4a02-9407-f1b98523a65a">N/A</Communication_x0020_Type>
    <Year xmlns="d8e4a3f6-85c6-4a02-9407-f1b98523a65a">2019</Year>
    <TaxCatchAll xmlns="a39415aa-f7fb-4c7c-b574-f96ad502feeb" xsi:nil="true"/>
    <lcf76f155ced4ddcb4097134ff3c332f xmlns="d8e4a3f6-85c6-4a02-9407-f1b98523a65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A00660F270E74D9EB5634D7C3F2B7D" ma:contentTypeVersion="22" ma:contentTypeDescription="Create a new document." ma:contentTypeScope="" ma:versionID="8323ece6f8cb46e55ab2cdb94b828e28">
  <xsd:schema xmlns:xsd="http://www.w3.org/2001/XMLSchema" xmlns:xs="http://www.w3.org/2001/XMLSchema" xmlns:p="http://schemas.microsoft.com/office/2006/metadata/properties" xmlns:ns1="http://schemas.microsoft.com/sharepoint/v3" xmlns:ns2="d8e4a3f6-85c6-4a02-9407-f1b98523a65a" xmlns:ns3="a39415aa-f7fb-4c7c-b574-f96ad502feeb" targetNamespace="http://schemas.microsoft.com/office/2006/metadata/properties" ma:root="true" ma:fieldsID="b4000ab9b3903528af55eaa2f2d3c04c" ns1:_="" ns2:_="" ns3:_="">
    <xsd:import namespace="http://schemas.microsoft.com/sharepoint/v3"/>
    <xsd:import namespace="d8e4a3f6-85c6-4a02-9407-f1b98523a65a"/>
    <xsd:import namespace="a39415aa-f7fb-4c7c-b574-f96ad502feeb"/>
    <xsd:element name="properties">
      <xsd:complexType>
        <xsd:sequence>
          <xsd:element name="documentManagement">
            <xsd:complexType>
              <xsd:all>
                <xsd:element ref="ns2:Year" minOccurs="0"/>
                <xsd:element ref="ns2:Communication_x0020_Type" minOccurs="0"/>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e4a3f6-85c6-4a02-9407-f1b98523a65a" elementFormDefault="qualified">
    <xsd:import namespace="http://schemas.microsoft.com/office/2006/documentManagement/types"/>
    <xsd:import namespace="http://schemas.microsoft.com/office/infopath/2007/PartnerControls"/>
    <xsd:element name="Year" ma:index="8" nillable="true" ma:displayName="Year" ma:format="Dropdown" ma:internalName="Year">
      <xsd:simpleType>
        <xsd:restriction base="dms:Choice">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Communication_x0020_Type" ma:index="9" nillable="true" ma:displayName="Doc Type" ma:default="N/A" ma:format="Dropdown" ma:internalName="Communication_x0020_Type">
      <xsd:simpleType>
        <xsd:restriction base="dms:Choice">
          <xsd:enumeration value="Brochure"/>
          <xsd:enumeration value="Annual Report"/>
          <xsd:enumeration value="Postcard"/>
          <xsd:enumeration value="Press Release"/>
          <xsd:enumeration value="White Paper"/>
          <xsd:enumeration value="N/A"/>
          <xsd:enumeration value="Approvals"/>
          <xsd:enumeration value="Case Study"/>
          <xsd:enumeration value="Presentation"/>
          <xsd:enumeration value="Newsletter"/>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7a28f0d-06bf-4278-969c-e5c71d74d5e8"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9415aa-f7fb-4c7c-b574-f96ad502fee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503962a-240f-4429-abe9-5da47c446bb1}" ma:internalName="TaxCatchAll" ma:showField="CatchAllData" ma:web="a39415aa-f7fb-4c7c-b574-f96ad502fe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FECDBE-ADF1-47EA-8D53-A06ABD6D6804}">
  <ds:schemaRefs>
    <ds:schemaRef ds:uri="http://schemas.openxmlformats.org/officeDocument/2006/bibliography"/>
  </ds:schemaRefs>
</ds:datastoreItem>
</file>

<file path=customXml/itemProps2.xml><?xml version="1.0" encoding="utf-8"?>
<ds:datastoreItem xmlns:ds="http://schemas.openxmlformats.org/officeDocument/2006/customXml" ds:itemID="{A0CF32DA-09AB-4B18-9D44-1DE9D6D105D4}">
  <ds:schemaRefs>
    <ds:schemaRef ds:uri="http://schemas.microsoft.com/office/2006/metadata/properties"/>
    <ds:schemaRef ds:uri="http://schemas.microsoft.com/office/infopath/2007/PartnerControls"/>
    <ds:schemaRef ds:uri="http://schemas.microsoft.com/sharepoint/v3"/>
    <ds:schemaRef ds:uri="d8e4a3f6-85c6-4a02-9407-f1b98523a65a"/>
    <ds:schemaRef ds:uri="a39415aa-f7fb-4c7c-b574-f96ad502feeb"/>
  </ds:schemaRefs>
</ds:datastoreItem>
</file>

<file path=customXml/itemProps3.xml><?xml version="1.0" encoding="utf-8"?>
<ds:datastoreItem xmlns:ds="http://schemas.openxmlformats.org/officeDocument/2006/customXml" ds:itemID="{F838507B-E1ED-40EF-8204-34B9FFFC3918}">
  <ds:schemaRefs>
    <ds:schemaRef ds:uri="http://schemas.microsoft.com/sharepoint/v3/contenttype/forms"/>
  </ds:schemaRefs>
</ds:datastoreItem>
</file>

<file path=customXml/itemProps4.xml><?xml version="1.0" encoding="utf-8"?>
<ds:datastoreItem xmlns:ds="http://schemas.openxmlformats.org/officeDocument/2006/customXml" ds:itemID="{51CD5870-3E47-4EEA-A519-BFF084CA9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e4a3f6-85c6-4a02-9407-f1b98523a65a"/>
    <ds:schemaRef ds:uri="a39415aa-f7fb-4c7c-b574-f96ad502f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429757-8a77-40d3-b631-3d6232bf2667}" enabled="1" method="Privileged" siteId="{8c981554-52aa-4e2f-b39e-7bf6d1dcbc82}"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548</Words>
  <Characters>3750</Characters>
  <Application>Microsoft Office Word</Application>
  <DocSecurity>0</DocSecurity>
  <Lines>31</Lines>
  <Paragraphs>8</Paragraphs>
  <ScaleCrop>false</ScaleCrop>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Orianna Valentine</dc:creator>
  <cp:keywords/>
  <cp:lastModifiedBy>Orianna Valentine</cp:lastModifiedBy>
  <cp:revision>3</cp:revision>
  <dcterms:created xsi:type="dcterms:W3CDTF">2024-08-23T20:10:00Z</dcterms:created>
  <dcterms:modified xsi:type="dcterms:W3CDTF">2024-08-23T20:10:00Z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0x01010047A00660F270E74D9EB5634D7C3F2B7D</vt:lpwstr>
  </property>
  <property fmtid="{D5CDD505-2E9C-101B-9397-08002B2CF9AE}" pid="3" name="ClassificationContentMarkingHeaderShapeIds">
    <vt:lpwstr>4,5,6</vt:lpwstr>
  </property>
  <property fmtid="{D5CDD505-2E9C-101B-9397-08002B2CF9AE}" pid="4" name="ClassificationContentMarkingHeaderFontProps">
    <vt:lpwstr>#008000,10,Calibri</vt:lpwstr>
  </property>
  <property fmtid="{D5CDD505-2E9C-101B-9397-08002B2CF9AE}" pid="5" name="ClassificationContentMarkingHeaderText">
    <vt:lpwstr>CCCU: PUBLIC</vt:lpwstr>
  </property>
  <property fmtid="{D5CDD505-2E9C-101B-9397-08002B2CF9AE}" pid="6" name="MSIP_Label_0f429757-8a77-40d3-b631-3d6232bf2667_Enabled">
    <vt:lpwstr>True</vt:lpwstr>
  </property>
  <property fmtid="{D5CDD505-2E9C-101B-9397-08002B2CF9AE}" pid="7" name="MSIP_Label_0f429757-8a77-40d3-b631-3d6232bf2667_SiteId">
    <vt:lpwstr>8c981554-52aa-4e2f-b39e-7bf6d1dcbc82</vt:lpwstr>
  </property>
  <property fmtid="{D5CDD505-2E9C-101B-9397-08002B2CF9AE}" pid="8" name="MSIP_Label_0f429757-8a77-40d3-b631-3d6232bf2667_ActionId">
    <vt:lpwstr>8c44af00-52f7-4648-b37f-aae54dd4afeb</vt:lpwstr>
  </property>
  <property fmtid="{D5CDD505-2E9C-101B-9397-08002B2CF9AE}" pid="9" name="MSIP_Label_0f429757-8a77-40d3-b631-3d6232bf2667_Method">
    <vt:lpwstr>Privileged</vt:lpwstr>
  </property>
  <property fmtid="{D5CDD505-2E9C-101B-9397-08002B2CF9AE}" pid="10" name="MSIP_Label_0f429757-8a77-40d3-b631-3d6232bf2667_SetDate">
    <vt:lpwstr>2021-05-13T15:07:44Z</vt:lpwstr>
  </property>
  <property fmtid="{D5CDD505-2E9C-101B-9397-08002B2CF9AE}" pid="11" name="MSIP_Label_0f429757-8a77-40d3-b631-3d6232bf2667_Name">
    <vt:lpwstr>PUBLIC</vt:lpwstr>
  </property>
  <property fmtid="{D5CDD505-2E9C-101B-9397-08002B2CF9AE}" pid="12" name="MSIP_Label_0f429757-8a77-40d3-b631-3d6232bf2667_ContentBits">
    <vt:lpwstr>1</vt:lpwstr>
  </property>
  <property fmtid="{D5CDD505-2E9C-101B-9397-08002B2CF9AE}" pid="13" name="MediaServiceImageTags">
    <vt:lpwstr/>
  </property>
</Properties>
</file>