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EDFE" w14:textId="3F38ED7D" w:rsidR="009303A8" w:rsidRPr="00725026" w:rsidRDefault="003E2173" w:rsidP="4A958F0C">
      <w:pPr>
        <w:tabs>
          <w:tab w:val="left" w:pos="3195"/>
        </w:tabs>
        <w:ind w:right="-360"/>
        <w:rPr>
          <w:rFonts w:ascii="Calibri Light" w:hAnsi="Calibri Light" w:cs="Calibri Light"/>
          <w:b/>
          <w:bCs/>
          <w:u w:val="single"/>
        </w:rPr>
      </w:pPr>
      <w:r w:rsidRPr="00725026">
        <w:rPr>
          <w:rFonts w:ascii="Calibri Light" w:hAnsi="Calibri Light" w:cs="Calibri Light"/>
          <w:noProof/>
        </w:rPr>
        <mc:AlternateContent>
          <mc:Choice Requires="wps">
            <w:drawing>
              <wp:anchor distT="45720" distB="45720" distL="114300" distR="114300" simplePos="0" relativeHeight="251659264" behindDoc="0" locked="0" layoutInCell="1" allowOverlap="1" wp14:anchorId="41697E46" wp14:editId="2E2792D6">
                <wp:simplePos x="0" y="0"/>
                <wp:positionH relativeFrom="column">
                  <wp:posOffset>4339436</wp:posOffset>
                </wp:positionH>
                <wp:positionV relativeFrom="paragraph">
                  <wp:posOffset>55</wp:posOffset>
                </wp:positionV>
                <wp:extent cx="2274570" cy="791845"/>
                <wp:effectExtent l="0" t="0" r="11430" b="8255"/>
                <wp:wrapSquare wrapText="bothSides"/>
                <wp:docPr id="1" name="Text Box 1"/>
                <wp:cNvGraphicFramePr/>
                <a:graphic xmlns:a="http://schemas.openxmlformats.org/drawingml/2006/main">
                  <a:graphicData uri="http://schemas.microsoft.com/office/word/2010/wordprocessingShape">
                    <wps:wsp>
                      <wps:cNvSpPr txBox="1"/>
                      <wps:spPr>
                        <a:xfrm>
                          <a:off x="0" y="0"/>
                          <a:ext cx="2274570" cy="791845"/>
                        </a:xfrm>
                        <a:prstGeom prst="rect">
                          <a:avLst/>
                        </a:prstGeom>
                        <a:solidFill>
                          <a:srgbClr val="FFFFFF"/>
                        </a:solidFill>
                        <a:ln>
                          <a:noFill/>
                        </a:ln>
                      </wps:spPr>
                      <wps:txbx>
                        <w:txbxContent>
                          <w:p w14:paraId="14558350" w14:textId="77777777" w:rsidR="003E2173" w:rsidRDefault="003E2173" w:rsidP="003E2173">
                            <w:pPr>
                              <w:tabs>
                                <w:tab w:val="left" w:pos="2160"/>
                              </w:tabs>
                              <w:spacing w:line="240" w:lineRule="auto"/>
                              <w:ind w:right="-360"/>
                              <w:contextualSpacing/>
                              <w:rPr>
                                <w:rFonts w:ascii="Century Gothic" w:hAnsi="Century Gothic" w:cs="Century Gothic"/>
                                <w:bCs/>
                                <w:sz w:val="18"/>
                                <w:szCs w:val="18"/>
                              </w:rPr>
                            </w:pPr>
                            <w:r>
                              <w:rPr>
                                <w:b/>
                              </w:rPr>
                              <w:t>MEDIA CONTACT:</w:t>
                            </w:r>
                            <w:r>
                              <w:rPr>
                                <w:b/>
                              </w:rPr>
                              <w:tab/>
                            </w:r>
                            <w:r>
                              <w:rPr>
                                <w:b/>
                              </w:rPr>
                              <w:tab/>
                            </w:r>
                            <w:r>
                              <w:rPr>
                                <w:b/>
                              </w:rPr>
                              <w:br/>
                            </w:r>
                            <w:r>
                              <w:rPr>
                                <w:rFonts w:ascii="Century Gothic" w:hAnsi="Century Gothic" w:cs="Century Gothic"/>
                                <w:bCs/>
                                <w:sz w:val="18"/>
                                <w:szCs w:val="18"/>
                              </w:rPr>
                              <w:t>Larry Meltzer</w:t>
                            </w:r>
                          </w:p>
                          <w:p w14:paraId="2F9B612A" w14:textId="77777777" w:rsidR="003E2173" w:rsidRDefault="003E2173" w:rsidP="003E2173">
                            <w:pPr>
                              <w:tabs>
                                <w:tab w:val="left" w:pos="2160"/>
                              </w:tabs>
                              <w:spacing w:line="240" w:lineRule="auto"/>
                              <w:ind w:right="-360"/>
                              <w:contextualSpacing/>
                              <w:rPr>
                                <w:rFonts w:ascii="Century Gothic" w:hAnsi="Century Gothic" w:cs="Century Gothic"/>
                                <w:bCs/>
                                <w:sz w:val="18"/>
                                <w:szCs w:val="18"/>
                              </w:rPr>
                            </w:pPr>
                            <w:r>
                              <w:rPr>
                                <w:rFonts w:ascii="Century Gothic" w:hAnsi="Century Gothic" w:cs="Century Gothic"/>
                                <w:bCs/>
                                <w:sz w:val="18"/>
                                <w:szCs w:val="18"/>
                              </w:rPr>
                              <w:t>larry.meltzer@mm2pr.com</w:t>
                            </w:r>
                          </w:p>
                          <w:p w14:paraId="76EB5E92" w14:textId="77777777" w:rsidR="003E2173" w:rsidRPr="006B7F3D" w:rsidRDefault="003E2173" w:rsidP="003E2173">
                            <w:pPr>
                              <w:tabs>
                                <w:tab w:val="left" w:pos="2160"/>
                              </w:tabs>
                              <w:ind w:right="-360"/>
                              <w:rPr>
                                <w:rFonts w:ascii="Century Gothic" w:hAnsi="Century Gothic" w:cs="Century Gothic"/>
                                <w:bCs/>
                                <w:sz w:val="18"/>
                                <w:szCs w:val="18"/>
                              </w:rPr>
                            </w:pPr>
                            <w:r>
                              <w:rPr>
                                <w:rFonts w:ascii="Century Gothic" w:hAnsi="Century Gothic" w:cs="Century Gothic"/>
                                <w:bCs/>
                                <w:sz w:val="18"/>
                                <w:szCs w:val="18"/>
                              </w:rPr>
                              <w:t>214</w:t>
                            </w:r>
                            <w:r w:rsidRPr="006B7F3D">
                              <w:rPr>
                                <w:rFonts w:ascii="Century Gothic" w:hAnsi="Century Gothic" w:cs="Century Gothic"/>
                                <w:bCs/>
                                <w:sz w:val="18"/>
                                <w:szCs w:val="18"/>
                              </w:rPr>
                              <w:t>.</w:t>
                            </w:r>
                            <w:r>
                              <w:rPr>
                                <w:rFonts w:ascii="Century Gothic" w:hAnsi="Century Gothic" w:cs="Century Gothic"/>
                                <w:bCs/>
                                <w:sz w:val="18"/>
                                <w:szCs w:val="18"/>
                              </w:rPr>
                              <w:t>536</w:t>
                            </w:r>
                            <w:r w:rsidRPr="006B7F3D">
                              <w:rPr>
                                <w:rFonts w:ascii="Century Gothic" w:hAnsi="Century Gothic" w:cs="Century Gothic"/>
                                <w:bCs/>
                                <w:sz w:val="18"/>
                                <w:szCs w:val="18"/>
                              </w:rPr>
                              <w:t>.</w:t>
                            </w:r>
                            <w:r>
                              <w:rPr>
                                <w:rFonts w:ascii="Century Gothic" w:hAnsi="Century Gothic" w:cs="Century Gothic"/>
                                <w:bCs/>
                                <w:sz w:val="18"/>
                                <w:szCs w:val="18"/>
                              </w:rPr>
                              <w:t>7456</w:t>
                            </w:r>
                          </w:p>
                          <w:p w14:paraId="3E9810D5" w14:textId="77777777" w:rsidR="003E2173" w:rsidRDefault="003E2173" w:rsidP="003E2173">
                            <w:pPr>
                              <w:jc w:val="right"/>
                            </w:pPr>
                          </w:p>
                          <w:p w14:paraId="6ACA96B7" w14:textId="77777777" w:rsidR="003E2173" w:rsidRDefault="003E2173" w:rsidP="003E2173">
                            <w:pPr>
                              <w:jc w:val="right"/>
                            </w:pPr>
                          </w:p>
                          <w:p w14:paraId="7904D46D" w14:textId="77777777" w:rsidR="003E2173" w:rsidRDefault="003E2173" w:rsidP="003E2173">
                            <w:pPr>
                              <w:jc w:val="right"/>
                            </w:pPr>
                          </w:p>
                          <w:p w14:paraId="495653CE" w14:textId="77777777" w:rsidR="003E2173" w:rsidRDefault="003E2173" w:rsidP="003E2173">
                            <w:pPr>
                              <w:jc w:val="right"/>
                            </w:pPr>
                          </w:p>
                        </w:txbxContent>
                      </wps:txbx>
                      <wps:bodyPr wrap="square" upright="1"/>
                    </wps:wsp>
                  </a:graphicData>
                </a:graphic>
              </wp:anchor>
            </w:drawing>
          </mc:Choice>
          <mc:Fallback>
            <w:pict>
              <v:shapetype w14:anchorId="41697E46" id="_x0000_t202" coordsize="21600,21600" o:spt="202" path="m,l,21600r21600,l21600,xe">
                <v:stroke joinstyle="miter"/>
                <v:path gradientshapeok="t" o:connecttype="rect"/>
              </v:shapetype>
              <v:shape id="Text Box 1" o:spid="_x0000_s1026" type="#_x0000_t202" style="position:absolute;margin-left:341.7pt;margin-top:0;width:179.1pt;height:62.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" stroked="f">
                <v:textbox>
                  <w:txbxContent>
                    <w:p w14:paraId="14558350" w14:textId="77777777" w:rsidR="003E2173" w:rsidRDefault="003E2173" w:rsidP="003E2173">
                      <w:pPr>
                        <w:tabs>
                          <w:tab w:val="left" w:pos="2160"/>
                        </w:tabs>
                        <w:spacing w:line="240" w:lineRule="auto"/>
                        <w:ind w:right="-360"/>
                        <w:contextualSpacing/>
                        <w:rPr>
                          <w:rFonts w:ascii="Century Gothic" w:hAnsi="Century Gothic" w:cs="Century Gothic"/>
                          <w:bCs/>
                          <w:sz w:val="18"/>
                          <w:szCs w:val="18"/>
                        </w:rPr>
                      </w:pPr>
                      <w:r>
                        <w:rPr>
                          <w:b/>
                        </w:rPr>
                        <w:t>MEDIA CONTACT:</w:t>
                      </w:r>
                      <w:r>
                        <w:rPr>
                          <w:b/>
                        </w:rPr>
                        <w:tab/>
                      </w:r>
                      <w:r>
                        <w:rPr>
                          <w:b/>
                        </w:rPr>
                        <w:tab/>
                      </w:r>
                      <w:r>
                        <w:rPr>
                          <w:b/>
                        </w:rPr>
                        <w:br/>
                      </w:r>
                      <w:r>
                        <w:rPr>
                          <w:rFonts w:ascii="Century Gothic" w:hAnsi="Century Gothic" w:cs="Century Gothic"/>
                          <w:bCs/>
                          <w:sz w:val="18"/>
                          <w:szCs w:val="18"/>
                        </w:rPr>
                        <w:t>Larry Meltzer</w:t>
                      </w:r>
                    </w:p>
                    <w:p w14:paraId="2F9B612A" w14:textId="77777777" w:rsidR="003E2173" w:rsidRDefault="003E2173" w:rsidP="003E2173">
                      <w:pPr>
                        <w:tabs>
                          <w:tab w:val="left" w:pos="2160"/>
                        </w:tabs>
                        <w:spacing w:line="240" w:lineRule="auto"/>
                        <w:ind w:right="-360"/>
                        <w:contextualSpacing/>
                        <w:rPr>
                          <w:rFonts w:ascii="Century Gothic" w:hAnsi="Century Gothic" w:cs="Century Gothic"/>
                          <w:bCs/>
                          <w:sz w:val="18"/>
                          <w:szCs w:val="18"/>
                        </w:rPr>
                      </w:pPr>
                      <w:r>
                        <w:rPr>
                          <w:rFonts w:ascii="Century Gothic" w:hAnsi="Century Gothic" w:cs="Century Gothic"/>
                          <w:bCs/>
                          <w:sz w:val="18"/>
                          <w:szCs w:val="18"/>
                        </w:rPr>
                        <w:t>larry.meltzer@mm2pr.com</w:t>
                      </w:r>
                    </w:p>
                    <w:p w14:paraId="76EB5E92" w14:textId="77777777" w:rsidR="003E2173" w:rsidRPr="006B7F3D" w:rsidRDefault="003E2173" w:rsidP="003E2173">
                      <w:pPr>
                        <w:tabs>
                          <w:tab w:val="left" w:pos="2160"/>
                        </w:tabs>
                        <w:ind w:right="-360"/>
                        <w:rPr>
                          <w:rFonts w:ascii="Century Gothic" w:hAnsi="Century Gothic" w:cs="Century Gothic"/>
                          <w:bCs/>
                          <w:sz w:val="18"/>
                          <w:szCs w:val="18"/>
                        </w:rPr>
                      </w:pPr>
                      <w:r>
                        <w:rPr>
                          <w:rFonts w:ascii="Century Gothic" w:hAnsi="Century Gothic" w:cs="Century Gothic"/>
                          <w:bCs/>
                          <w:sz w:val="18"/>
                          <w:szCs w:val="18"/>
                        </w:rPr>
                        <w:t>214</w:t>
                      </w:r>
                      <w:r w:rsidRPr="006B7F3D">
                        <w:rPr>
                          <w:rFonts w:ascii="Century Gothic" w:hAnsi="Century Gothic" w:cs="Century Gothic"/>
                          <w:bCs/>
                          <w:sz w:val="18"/>
                          <w:szCs w:val="18"/>
                        </w:rPr>
                        <w:t>.</w:t>
                      </w:r>
                      <w:r>
                        <w:rPr>
                          <w:rFonts w:ascii="Century Gothic" w:hAnsi="Century Gothic" w:cs="Century Gothic"/>
                          <w:bCs/>
                          <w:sz w:val="18"/>
                          <w:szCs w:val="18"/>
                        </w:rPr>
                        <w:t>536</w:t>
                      </w:r>
                      <w:r w:rsidRPr="006B7F3D">
                        <w:rPr>
                          <w:rFonts w:ascii="Century Gothic" w:hAnsi="Century Gothic" w:cs="Century Gothic"/>
                          <w:bCs/>
                          <w:sz w:val="18"/>
                          <w:szCs w:val="18"/>
                        </w:rPr>
                        <w:t>.</w:t>
                      </w:r>
                      <w:r>
                        <w:rPr>
                          <w:rFonts w:ascii="Century Gothic" w:hAnsi="Century Gothic" w:cs="Century Gothic"/>
                          <w:bCs/>
                          <w:sz w:val="18"/>
                          <w:szCs w:val="18"/>
                        </w:rPr>
                        <w:t>7456</w:t>
                      </w:r>
                    </w:p>
                    <w:p w14:paraId="3E9810D5" w14:textId="77777777" w:rsidR="003E2173" w:rsidRDefault="003E2173" w:rsidP="003E2173">
                      <w:pPr>
                        <w:jc w:val="right"/>
                      </w:pPr>
                    </w:p>
                    <w:p w14:paraId="6ACA96B7" w14:textId="77777777" w:rsidR="003E2173" w:rsidRDefault="003E2173" w:rsidP="003E2173">
                      <w:pPr>
                        <w:jc w:val="right"/>
                      </w:pPr>
                    </w:p>
                    <w:p w14:paraId="7904D46D" w14:textId="77777777" w:rsidR="003E2173" w:rsidRDefault="003E2173" w:rsidP="003E2173">
                      <w:pPr>
                        <w:jc w:val="right"/>
                      </w:pPr>
                    </w:p>
                    <w:p w14:paraId="495653CE" w14:textId="77777777" w:rsidR="003E2173" w:rsidRDefault="003E2173" w:rsidP="003E2173">
                      <w:pPr>
                        <w:jc w:val="right"/>
                      </w:pPr>
                    </w:p>
                  </w:txbxContent>
                </v:textbox>
                <w10:wrap type="square"/>
              </v:shape>
            </w:pict>
          </mc:Fallback>
        </mc:AlternateContent>
      </w:r>
      <w:r w:rsidR="00DF0636">
        <w:br/>
      </w:r>
      <w:r w:rsidR="00DF0636" w:rsidRPr="4A958F0C">
        <w:rPr>
          <w:rFonts w:ascii="Calibri Light" w:hAnsi="Calibri Light" w:cs="Calibri Light"/>
          <w:b/>
          <w:bCs/>
          <w:sz w:val="28"/>
          <w:szCs w:val="28"/>
          <w:u w:val="single"/>
        </w:rPr>
        <w:t>FOR IMMEDIATE RELEASE</w:t>
      </w:r>
    </w:p>
    <w:p w14:paraId="2452B3AC" w14:textId="77777777" w:rsidR="003E2173" w:rsidRDefault="00DF0636" w:rsidP="0041068E">
      <w:pPr>
        <w:tabs>
          <w:tab w:val="left" w:pos="10170"/>
        </w:tabs>
        <w:spacing w:line="240" w:lineRule="auto"/>
        <w:ind w:left="-220" w:right="-630"/>
        <w:jc w:val="center"/>
        <w:rPr>
          <w:rFonts w:ascii="Calibri Light" w:hAnsi="Calibri Light" w:cs="Calibri Light"/>
          <w:b/>
          <w:bCs/>
          <w:sz w:val="24"/>
          <w:szCs w:val="24"/>
        </w:rPr>
      </w:pPr>
      <w:bookmarkStart w:id="0" w:name="_Hlk81387408"/>
      <w:r>
        <w:br/>
      </w:r>
      <w:bookmarkEnd w:id="0"/>
    </w:p>
    <w:p w14:paraId="014666B8" w14:textId="77777777" w:rsidR="00070776" w:rsidRPr="00070776" w:rsidRDefault="00070776" w:rsidP="00070776">
      <w:pPr>
        <w:tabs>
          <w:tab w:val="left" w:pos="10170"/>
        </w:tabs>
        <w:spacing w:line="360" w:lineRule="auto"/>
        <w:jc w:val="center"/>
        <w:rPr>
          <w:rFonts w:ascii="Calibri Light" w:hAnsi="Calibri Light" w:cs="Calibri Light"/>
          <w:b/>
          <w:bCs/>
          <w:sz w:val="24"/>
          <w:szCs w:val="24"/>
        </w:rPr>
      </w:pPr>
      <w:r w:rsidRPr="00070776">
        <w:rPr>
          <w:rFonts w:ascii="Calibri Light" w:hAnsi="Calibri Light" w:cs="Calibri Light"/>
          <w:b/>
          <w:bCs/>
          <w:sz w:val="24"/>
          <w:szCs w:val="24"/>
        </w:rPr>
        <w:t>SchoolsFirst Federal Credit Union Extends Sponsorship for ‘Future Pathways: Superintendents Unplugged’ Podcast as Season 2 Wraps and Season 3 Recording Begins</w:t>
      </w:r>
    </w:p>
    <w:p w14:paraId="7F30B362" w14:textId="186B4491" w:rsidR="00656A00" w:rsidRPr="00656A00" w:rsidRDefault="1DF6A934" w:rsidP="00656A00">
      <w:pPr>
        <w:tabs>
          <w:tab w:val="left" w:pos="10170"/>
        </w:tabs>
        <w:spacing w:line="360" w:lineRule="auto"/>
        <w:rPr>
          <w:rFonts w:ascii="Calibri Light" w:eastAsia="Calibri Light" w:hAnsi="Calibri Light" w:cs="Calibri Light"/>
          <w:color w:val="000000" w:themeColor="text1"/>
        </w:rPr>
      </w:pPr>
      <w:r w:rsidRPr="03DC14A1">
        <w:rPr>
          <w:rFonts w:ascii="Calibri Light" w:hAnsi="Calibri Light" w:cs="Calibri Light"/>
          <w:b/>
          <w:bCs/>
        </w:rPr>
        <w:t>Tustin</w:t>
      </w:r>
      <w:r w:rsidR="5D238B07" w:rsidRPr="03DC14A1">
        <w:rPr>
          <w:rFonts w:ascii="Calibri Light" w:hAnsi="Calibri Light" w:cs="Calibri Light"/>
          <w:b/>
          <w:bCs/>
        </w:rPr>
        <w:t xml:space="preserve">, </w:t>
      </w:r>
      <w:r w:rsidRPr="03DC14A1">
        <w:rPr>
          <w:rFonts w:ascii="Calibri Light" w:hAnsi="Calibri Light" w:cs="Calibri Light"/>
          <w:b/>
          <w:bCs/>
        </w:rPr>
        <w:t>C</w:t>
      </w:r>
      <w:r w:rsidR="28AF5F4A" w:rsidRPr="03DC14A1">
        <w:rPr>
          <w:rFonts w:ascii="Calibri Light" w:hAnsi="Calibri Light" w:cs="Calibri Light"/>
          <w:b/>
          <w:bCs/>
        </w:rPr>
        <w:t>alif.</w:t>
      </w:r>
      <w:r w:rsidR="5D238B07" w:rsidRPr="03DC14A1">
        <w:rPr>
          <w:rFonts w:ascii="Calibri Light" w:hAnsi="Calibri Light" w:cs="Calibri Light"/>
          <w:b/>
          <w:bCs/>
        </w:rPr>
        <w:t xml:space="preserve"> (</w:t>
      </w:r>
      <w:r w:rsidR="004C0F23">
        <w:rPr>
          <w:rFonts w:ascii="Calibri Light" w:hAnsi="Calibri Light" w:cs="Calibri Light"/>
          <w:b/>
          <w:bCs/>
        </w:rPr>
        <w:t xml:space="preserve">Oct. </w:t>
      </w:r>
      <w:r w:rsidR="004163A1">
        <w:rPr>
          <w:rFonts w:ascii="Calibri Light" w:hAnsi="Calibri Light" w:cs="Calibri Light"/>
          <w:b/>
          <w:bCs/>
        </w:rPr>
        <w:t>29</w:t>
      </w:r>
      <w:r w:rsidR="5D238B07" w:rsidRPr="03DC14A1">
        <w:rPr>
          <w:rFonts w:ascii="Calibri Light" w:hAnsi="Calibri Light" w:cs="Calibri Light"/>
          <w:b/>
          <w:bCs/>
        </w:rPr>
        <w:t>, 202</w:t>
      </w:r>
      <w:r w:rsidR="4F709FA9" w:rsidRPr="03DC14A1">
        <w:rPr>
          <w:rFonts w:ascii="Calibri Light" w:hAnsi="Calibri Light" w:cs="Calibri Light"/>
          <w:b/>
          <w:bCs/>
        </w:rPr>
        <w:t>4</w:t>
      </w:r>
      <w:r w:rsidR="5D238B07" w:rsidRPr="03DC14A1">
        <w:rPr>
          <w:rFonts w:ascii="Calibri Light" w:hAnsi="Calibri Light" w:cs="Calibri Light"/>
          <w:b/>
          <w:bCs/>
        </w:rPr>
        <w:t>)</w:t>
      </w:r>
      <w:r w:rsidR="5D238B07" w:rsidRPr="03DC14A1">
        <w:rPr>
          <w:rFonts w:ascii="Calibri Light" w:hAnsi="Calibri Light" w:cs="Calibri Light"/>
        </w:rPr>
        <w:t xml:space="preserve"> –</w:t>
      </w:r>
      <w:r w:rsidR="476AC424" w:rsidRPr="03DC14A1">
        <w:rPr>
          <w:rFonts w:ascii="Calibri Light" w:eastAsia="Calibri Light" w:hAnsi="Calibri Light" w:cs="Calibri Light"/>
          <w:color w:val="000000" w:themeColor="text1"/>
        </w:rPr>
        <w:t xml:space="preserve"> </w:t>
      </w:r>
      <w:hyperlink r:id="rId12">
        <w:r w:rsidR="476AC424" w:rsidRPr="03DC14A1">
          <w:rPr>
            <w:rStyle w:val="Hyperlink"/>
            <w:rFonts w:ascii="Calibri Light" w:eastAsia="Calibri Light" w:hAnsi="Calibri Light" w:cs="Calibri Light"/>
          </w:rPr>
          <w:t>SchoolsFirst Federal</w:t>
        </w:r>
      </w:hyperlink>
      <w:r w:rsidR="476AC424" w:rsidRPr="03DC14A1">
        <w:rPr>
          <w:rStyle w:val="Hyperlink"/>
          <w:rFonts w:ascii="Calibri Light" w:eastAsia="Calibri Light" w:hAnsi="Calibri Light" w:cs="Calibri Light"/>
        </w:rPr>
        <w:t xml:space="preserve"> Credit Union</w:t>
      </w:r>
      <w:r w:rsidR="476AC424" w:rsidRPr="03DC14A1">
        <w:rPr>
          <w:rFonts w:ascii="Calibri Light" w:eastAsia="Calibri Light" w:hAnsi="Calibri Light" w:cs="Calibri Light"/>
          <w:color w:val="000000" w:themeColor="text1"/>
        </w:rPr>
        <w:t xml:space="preserve">, the largest credit union in California and the largest serving school employees and their families, </w:t>
      </w:r>
      <w:r w:rsidR="00656A00" w:rsidRPr="00656A00">
        <w:rPr>
          <w:rFonts w:ascii="Calibri Light" w:eastAsia="Calibri Light" w:hAnsi="Calibri Light" w:cs="Calibri Light"/>
          <w:color w:val="000000" w:themeColor="text1"/>
        </w:rPr>
        <w:t xml:space="preserve">today announced the continuation of its sponsorship for the “Future Pathways: Superintendents Unplugged” podcast as the second season concludes and recording for the third season begins. Produced by </w:t>
      </w:r>
      <w:proofErr w:type="spellStart"/>
      <w:r w:rsidR="00656A00" w:rsidRPr="00656A00">
        <w:rPr>
          <w:rFonts w:ascii="Calibri Light" w:eastAsia="Calibri Light" w:hAnsi="Calibri Light" w:cs="Calibri Light"/>
          <w:color w:val="000000" w:themeColor="text1"/>
        </w:rPr>
        <w:t>Cloudcast</w:t>
      </w:r>
      <w:proofErr w:type="spellEnd"/>
      <w:r w:rsidR="00656A00" w:rsidRPr="00656A00">
        <w:rPr>
          <w:rFonts w:ascii="Calibri Light" w:eastAsia="Calibri Light" w:hAnsi="Calibri Light" w:cs="Calibri Light"/>
          <w:color w:val="000000" w:themeColor="text1"/>
        </w:rPr>
        <w:t xml:space="preserve"> Media,</w:t>
      </w:r>
      <w:r w:rsidR="00C8003F">
        <w:rPr>
          <w:rFonts w:ascii="Calibri Light" w:eastAsia="Calibri Light" w:hAnsi="Calibri Light" w:cs="Calibri Light"/>
          <w:color w:val="000000" w:themeColor="text1"/>
        </w:rPr>
        <w:t xml:space="preserve"> </w:t>
      </w:r>
      <w:r w:rsidR="00C8003F" w:rsidRPr="00E158A4">
        <w:rPr>
          <w:rFonts w:ascii="Calibri Light" w:eastAsia="Calibri Light" w:hAnsi="Calibri Light" w:cs="Calibri Light"/>
        </w:rPr>
        <w:t>the Classroom of the Future Foundation and the Center for Educational Innovation</w:t>
      </w:r>
      <w:r w:rsidR="00C8003F">
        <w:rPr>
          <w:rFonts w:ascii="Calibri Light" w:eastAsia="Calibri Light" w:hAnsi="Calibri Light" w:cs="Calibri Light"/>
          <w:color w:val="000000" w:themeColor="text1"/>
        </w:rPr>
        <w:t>,</w:t>
      </w:r>
      <w:r w:rsidR="00656A00" w:rsidRPr="00656A00">
        <w:rPr>
          <w:rFonts w:ascii="Calibri Light" w:eastAsia="Calibri Light" w:hAnsi="Calibri Light" w:cs="Calibri Light"/>
          <w:color w:val="000000" w:themeColor="text1"/>
        </w:rPr>
        <w:t xml:space="preserve"> the podcast provides a platform for San Diego County school superintendents to share their personal stories, leadership insights, and visions for the future of education.</w:t>
      </w:r>
    </w:p>
    <w:p w14:paraId="6FEDDF44" w14:textId="24F245E5" w:rsidR="00656A00" w:rsidRPr="00656A00" w:rsidRDefault="00656A00" w:rsidP="00656A00">
      <w:pPr>
        <w:tabs>
          <w:tab w:val="left" w:pos="10170"/>
        </w:tabs>
        <w:spacing w:line="360" w:lineRule="auto"/>
        <w:rPr>
          <w:rFonts w:ascii="Calibri Light" w:eastAsia="Calibri Light" w:hAnsi="Calibri Light" w:cs="Calibri Light"/>
          <w:color w:val="000000" w:themeColor="text1"/>
        </w:rPr>
      </w:pPr>
      <w:r w:rsidRPr="00656A00">
        <w:rPr>
          <w:rFonts w:ascii="Calibri Light" w:eastAsia="Calibri Light" w:hAnsi="Calibri Light" w:cs="Calibri Light"/>
          <w:color w:val="000000" w:themeColor="text1"/>
        </w:rPr>
        <w:t>Season two featured a range of compelling, one-on-one discussions with superintendents</w:t>
      </w:r>
      <w:r w:rsidR="00D51BB4">
        <w:rPr>
          <w:rFonts w:ascii="Calibri Light" w:eastAsia="Calibri Light" w:hAnsi="Calibri Light" w:cs="Calibri Light"/>
          <w:color w:val="000000" w:themeColor="text1"/>
        </w:rPr>
        <w:t xml:space="preserve"> on </w:t>
      </w:r>
      <w:r w:rsidRPr="00656A00">
        <w:rPr>
          <w:rFonts w:ascii="Calibri Light" w:eastAsia="Calibri Light" w:hAnsi="Calibri Light" w:cs="Calibri Light"/>
          <w:color w:val="000000" w:themeColor="text1"/>
        </w:rPr>
        <w:t xml:space="preserve">educational </w:t>
      </w:r>
      <w:r w:rsidR="00D51BB4">
        <w:rPr>
          <w:rFonts w:ascii="Calibri Light" w:eastAsia="Calibri Light" w:hAnsi="Calibri Light" w:cs="Calibri Light"/>
          <w:color w:val="000000" w:themeColor="text1"/>
        </w:rPr>
        <w:t>topics</w:t>
      </w:r>
      <w:r w:rsidRPr="00656A00">
        <w:rPr>
          <w:rFonts w:ascii="Calibri Light" w:eastAsia="Calibri Light" w:hAnsi="Calibri Light" w:cs="Calibri Light"/>
          <w:color w:val="000000" w:themeColor="text1"/>
        </w:rPr>
        <w:t xml:space="preserve"> such as student mental health, equity, and innovative teaching practices. SchoolsFirst FCU remains dedicated to supporting these important conversations, helping to amplify the voices of local education leaders through its ongoing sponsorship.</w:t>
      </w:r>
    </w:p>
    <w:p w14:paraId="41A7D9AF" w14:textId="50CDE95A" w:rsidR="00656A00" w:rsidRPr="00656A00" w:rsidRDefault="00656A00" w:rsidP="00656A00">
      <w:pPr>
        <w:tabs>
          <w:tab w:val="left" w:pos="10170"/>
        </w:tabs>
        <w:spacing w:line="360" w:lineRule="auto"/>
        <w:rPr>
          <w:rFonts w:ascii="Calibri Light" w:eastAsia="Calibri Light" w:hAnsi="Calibri Light" w:cs="Calibri Light"/>
          <w:color w:val="000000" w:themeColor="text1"/>
        </w:rPr>
      </w:pPr>
      <w:r w:rsidRPr="00656A00">
        <w:rPr>
          <w:rFonts w:ascii="Calibri Light" w:eastAsia="Calibri Light" w:hAnsi="Calibri Light" w:cs="Calibri Light"/>
          <w:color w:val="000000" w:themeColor="text1"/>
        </w:rPr>
        <w:t>“</w:t>
      </w:r>
      <w:r w:rsidR="00D51BB4">
        <w:rPr>
          <w:rFonts w:ascii="Calibri Light" w:eastAsia="Calibri Light" w:hAnsi="Calibri Light" w:cs="Calibri Light"/>
          <w:color w:val="000000" w:themeColor="text1"/>
        </w:rPr>
        <w:t>SchoolsFirst FCU is</w:t>
      </w:r>
      <w:r w:rsidR="00D51BB4" w:rsidRPr="00656A00">
        <w:rPr>
          <w:rFonts w:ascii="Calibri Light" w:eastAsia="Calibri Light" w:hAnsi="Calibri Light" w:cs="Calibri Light"/>
          <w:color w:val="000000" w:themeColor="text1"/>
        </w:rPr>
        <w:t xml:space="preserve"> </w:t>
      </w:r>
      <w:r w:rsidR="00D51BB4">
        <w:rPr>
          <w:rFonts w:ascii="Calibri Light" w:eastAsia="Calibri Light" w:hAnsi="Calibri Light" w:cs="Calibri Light"/>
          <w:color w:val="000000" w:themeColor="text1"/>
        </w:rPr>
        <w:t xml:space="preserve">pleased </w:t>
      </w:r>
      <w:r w:rsidRPr="00656A00">
        <w:rPr>
          <w:rFonts w:ascii="Calibri Light" w:eastAsia="Calibri Light" w:hAnsi="Calibri Light" w:cs="Calibri Light"/>
          <w:color w:val="000000" w:themeColor="text1"/>
        </w:rPr>
        <w:t>to continue our partnership with</w:t>
      </w:r>
      <w:r w:rsidR="00DD73E1">
        <w:rPr>
          <w:rFonts w:ascii="Calibri Light" w:eastAsia="Calibri Light" w:hAnsi="Calibri Light" w:cs="Calibri Light"/>
          <w:color w:val="000000" w:themeColor="text1"/>
        </w:rPr>
        <w:t xml:space="preserve"> the</w:t>
      </w:r>
      <w:r w:rsidRPr="00656A00">
        <w:rPr>
          <w:rFonts w:ascii="Calibri Light" w:eastAsia="Calibri Light" w:hAnsi="Calibri Light" w:cs="Calibri Light"/>
          <w:color w:val="000000" w:themeColor="text1"/>
        </w:rPr>
        <w:t xml:space="preserve"> ‘</w:t>
      </w:r>
      <w:r w:rsidR="00D51BB4">
        <w:rPr>
          <w:rFonts w:ascii="Calibri Light" w:eastAsia="Calibri Light" w:hAnsi="Calibri Light" w:cs="Calibri Light"/>
          <w:color w:val="000000" w:themeColor="text1"/>
        </w:rPr>
        <w:t>Future Pathways</w:t>
      </w:r>
      <w:r w:rsidR="004F0414">
        <w:rPr>
          <w:rFonts w:ascii="Calibri Light" w:eastAsia="Calibri Light" w:hAnsi="Calibri Light" w:cs="Calibri Light"/>
          <w:color w:val="000000" w:themeColor="text1"/>
        </w:rPr>
        <w:t>:</w:t>
      </w:r>
      <w:r w:rsidR="00D51BB4">
        <w:rPr>
          <w:rFonts w:ascii="Calibri Light" w:eastAsia="Calibri Light" w:hAnsi="Calibri Light" w:cs="Calibri Light"/>
          <w:color w:val="000000" w:themeColor="text1"/>
        </w:rPr>
        <w:t xml:space="preserve"> </w:t>
      </w:r>
      <w:r w:rsidRPr="00656A00">
        <w:rPr>
          <w:rFonts w:ascii="Calibri Light" w:eastAsia="Calibri Light" w:hAnsi="Calibri Light" w:cs="Calibri Light"/>
          <w:color w:val="000000" w:themeColor="text1"/>
        </w:rPr>
        <w:t xml:space="preserve">Superintendents Unplugged’ </w:t>
      </w:r>
      <w:r w:rsidR="004F0414">
        <w:rPr>
          <w:rFonts w:ascii="Calibri Light" w:eastAsia="Calibri Light" w:hAnsi="Calibri Light" w:cs="Calibri Light"/>
          <w:color w:val="000000" w:themeColor="text1"/>
        </w:rPr>
        <w:t xml:space="preserve">podcast </w:t>
      </w:r>
      <w:r w:rsidRPr="00656A00">
        <w:rPr>
          <w:rFonts w:ascii="Calibri Light" w:eastAsia="Calibri Light" w:hAnsi="Calibri Light" w:cs="Calibri Light"/>
          <w:color w:val="000000" w:themeColor="text1"/>
        </w:rPr>
        <w:t xml:space="preserve">as it offers a vital opportunity for superintendents to communicate their insights and the incredible work happening in our schools,” said Josh Smith, vice president, school and community relations, for SchoolsFirst FCU. “These discussions are instrumental in shaping the future of education, and we’re proud to be a </w:t>
      </w:r>
      <w:r w:rsidR="00D51BB4">
        <w:rPr>
          <w:rFonts w:ascii="Calibri Light" w:eastAsia="Calibri Light" w:hAnsi="Calibri Light" w:cs="Calibri Light"/>
          <w:color w:val="000000" w:themeColor="text1"/>
        </w:rPr>
        <w:t xml:space="preserve">small </w:t>
      </w:r>
      <w:r w:rsidRPr="00656A00">
        <w:rPr>
          <w:rFonts w:ascii="Calibri Light" w:eastAsia="Calibri Light" w:hAnsi="Calibri Light" w:cs="Calibri Light"/>
          <w:color w:val="000000" w:themeColor="text1"/>
        </w:rPr>
        <w:t>part of this important dialogue.”</w:t>
      </w:r>
    </w:p>
    <w:p w14:paraId="5F56EBEF" w14:textId="435C3F8B" w:rsidR="00656A00" w:rsidRPr="00656A00" w:rsidRDefault="00656A00" w:rsidP="00656A00">
      <w:pPr>
        <w:tabs>
          <w:tab w:val="left" w:pos="10170"/>
        </w:tabs>
        <w:spacing w:line="360" w:lineRule="auto"/>
        <w:rPr>
          <w:rFonts w:ascii="Calibri Light" w:eastAsia="Calibri Light" w:hAnsi="Calibri Light" w:cs="Calibri Light"/>
          <w:b/>
          <w:bCs/>
          <w:color w:val="000000" w:themeColor="text1"/>
        </w:rPr>
      </w:pPr>
      <w:r w:rsidRPr="00656A00">
        <w:rPr>
          <w:rFonts w:ascii="Calibri Light" w:eastAsia="Calibri Light" w:hAnsi="Calibri Light" w:cs="Calibri Light"/>
          <w:b/>
          <w:bCs/>
          <w:color w:val="000000" w:themeColor="text1"/>
        </w:rPr>
        <w:t>New Format for Season 3</w:t>
      </w:r>
    </w:p>
    <w:p w14:paraId="12AABAF7" w14:textId="067E013C" w:rsidR="00656A00" w:rsidRPr="00656A00" w:rsidRDefault="00656A00" w:rsidP="00656A00">
      <w:pPr>
        <w:tabs>
          <w:tab w:val="left" w:pos="10170"/>
        </w:tabs>
        <w:spacing w:line="360" w:lineRule="auto"/>
        <w:rPr>
          <w:rFonts w:ascii="Calibri Light" w:eastAsia="Calibri Light" w:hAnsi="Calibri Light" w:cs="Calibri Light"/>
          <w:color w:val="000000" w:themeColor="text1"/>
        </w:rPr>
      </w:pPr>
      <w:r w:rsidRPr="00656A00">
        <w:rPr>
          <w:rFonts w:ascii="Calibri Light" w:eastAsia="Calibri Light" w:hAnsi="Calibri Light" w:cs="Calibri Light"/>
          <w:color w:val="000000" w:themeColor="text1"/>
        </w:rPr>
        <w:t>Season three will introduce an engaging new format that pairs two superintendents in select episodes, allowing for deeper discussions on common challenges and collaborative solutions. This fresh approach will create more dynamic conversations on topics like school funding, district innovations, and student success, while still offering the in-depth, personal storytelling that listeners have come to expect</w:t>
      </w:r>
      <w:r>
        <w:rPr>
          <w:rFonts w:ascii="Calibri Light" w:eastAsia="Calibri Light" w:hAnsi="Calibri Light" w:cs="Calibri Light"/>
          <w:color w:val="000000" w:themeColor="text1"/>
        </w:rPr>
        <w:t>.</w:t>
      </w:r>
    </w:p>
    <w:p w14:paraId="3AD34F33" w14:textId="7F283757" w:rsidR="00656A00" w:rsidRPr="00656A00" w:rsidRDefault="00656A00" w:rsidP="00656A00">
      <w:pPr>
        <w:tabs>
          <w:tab w:val="left" w:pos="10170"/>
        </w:tabs>
        <w:spacing w:line="360" w:lineRule="auto"/>
        <w:rPr>
          <w:rFonts w:ascii="Calibri Light" w:eastAsia="Calibri Light" w:hAnsi="Calibri Light" w:cs="Calibri Light"/>
          <w:color w:val="000000" w:themeColor="text1"/>
        </w:rPr>
      </w:pPr>
      <w:r w:rsidRPr="00656A00">
        <w:rPr>
          <w:rFonts w:ascii="Calibri Light" w:eastAsia="Calibri Light" w:hAnsi="Calibri Light" w:cs="Calibri Light"/>
          <w:color w:val="000000" w:themeColor="text1"/>
        </w:rPr>
        <w:t>Hosted by Drew Schlosberg, the podcast will continue to be an essential resource for parents, educators, and advocates. The first episode of season three beg</w:t>
      </w:r>
      <w:r w:rsidR="00D51BB4">
        <w:rPr>
          <w:rFonts w:ascii="Calibri Light" w:eastAsia="Calibri Light" w:hAnsi="Calibri Light" w:cs="Calibri Light"/>
          <w:color w:val="000000" w:themeColor="text1"/>
        </w:rPr>
        <w:t>an</w:t>
      </w:r>
      <w:r w:rsidRPr="00656A00">
        <w:rPr>
          <w:rFonts w:ascii="Calibri Light" w:eastAsia="Calibri Light" w:hAnsi="Calibri Light" w:cs="Calibri Light"/>
          <w:color w:val="000000" w:themeColor="text1"/>
        </w:rPr>
        <w:t xml:space="preserve"> recording </w:t>
      </w:r>
      <w:r w:rsidR="00822286">
        <w:rPr>
          <w:rFonts w:ascii="Calibri Light" w:eastAsia="Calibri Light" w:hAnsi="Calibri Light" w:cs="Calibri Light"/>
          <w:color w:val="000000" w:themeColor="text1"/>
        </w:rPr>
        <w:t>in October</w:t>
      </w:r>
      <w:r w:rsidR="003749B6">
        <w:rPr>
          <w:rFonts w:ascii="Calibri Light" w:eastAsia="Calibri Light" w:hAnsi="Calibri Light" w:cs="Calibri Light"/>
          <w:color w:val="000000" w:themeColor="text1"/>
        </w:rPr>
        <w:t xml:space="preserve"> 2024</w:t>
      </w:r>
      <w:r w:rsidRPr="00656A00">
        <w:rPr>
          <w:rFonts w:ascii="Calibri Light" w:eastAsia="Calibri Light" w:hAnsi="Calibri Light" w:cs="Calibri Light"/>
          <w:color w:val="000000" w:themeColor="text1"/>
        </w:rPr>
        <w:t xml:space="preserve"> with new episodes regularly released. Listeners can explore past episodes and access the full library at </w:t>
      </w:r>
      <w:hyperlink r:id="rId13" w:tgtFrame="_new" w:history="1">
        <w:r w:rsidRPr="00656A00">
          <w:rPr>
            <w:rStyle w:val="Hyperlink"/>
            <w:rFonts w:ascii="Calibri Light" w:eastAsia="Calibri Light" w:hAnsi="Calibri Light" w:cs="Calibri Light"/>
          </w:rPr>
          <w:t>Future Pathways Podcast Episode Library</w:t>
        </w:r>
      </w:hyperlink>
      <w:r w:rsidRPr="00656A00">
        <w:rPr>
          <w:rFonts w:ascii="Calibri Light" w:eastAsia="Calibri Light" w:hAnsi="Calibri Light" w:cs="Calibri Light"/>
          <w:color w:val="000000" w:themeColor="text1"/>
        </w:rPr>
        <w:t>.</w:t>
      </w:r>
    </w:p>
    <w:p w14:paraId="57923D94" w14:textId="77777777" w:rsidR="00656A00" w:rsidRPr="00656A00" w:rsidRDefault="00656A00" w:rsidP="00656A00">
      <w:pPr>
        <w:tabs>
          <w:tab w:val="left" w:pos="10170"/>
        </w:tabs>
        <w:spacing w:line="360" w:lineRule="auto"/>
        <w:rPr>
          <w:rFonts w:ascii="Calibri Light" w:eastAsia="Calibri Light" w:hAnsi="Calibri Light" w:cs="Calibri Light"/>
          <w:color w:val="000000" w:themeColor="text1"/>
        </w:rPr>
      </w:pPr>
      <w:r w:rsidRPr="00656A00">
        <w:rPr>
          <w:rFonts w:ascii="Calibri Light" w:eastAsia="Calibri Light" w:hAnsi="Calibri Light" w:cs="Calibri Light"/>
          <w:color w:val="000000" w:themeColor="text1"/>
        </w:rPr>
        <w:t xml:space="preserve">For more information about the podcast, please visit </w:t>
      </w:r>
      <w:hyperlink r:id="rId14" w:tgtFrame="_new" w:history="1">
        <w:r w:rsidRPr="00656A00">
          <w:rPr>
            <w:rStyle w:val="Hyperlink"/>
            <w:rFonts w:ascii="Calibri Light" w:eastAsia="Calibri Light" w:hAnsi="Calibri Light" w:cs="Calibri Light"/>
          </w:rPr>
          <w:t>Future Pathways Podcast Main Page</w:t>
        </w:r>
      </w:hyperlink>
      <w:r w:rsidRPr="00656A00">
        <w:rPr>
          <w:rFonts w:ascii="Calibri Light" w:eastAsia="Calibri Light" w:hAnsi="Calibri Light" w:cs="Calibri Light"/>
          <w:color w:val="000000" w:themeColor="text1"/>
        </w:rPr>
        <w:t>.</w:t>
      </w:r>
    </w:p>
    <w:p w14:paraId="4D74C34E" w14:textId="36782C02" w:rsidR="009303A8" w:rsidRPr="00725026" w:rsidRDefault="00DF0636" w:rsidP="3DD7BD61">
      <w:pPr>
        <w:tabs>
          <w:tab w:val="left" w:pos="10170"/>
        </w:tabs>
        <w:spacing w:line="360" w:lineRule="auto"/>
        <w:jc w:val="center"/>
        <w:rPr>
          <w:rFonts w:ascii="Calibri Light" w:hAnsi="Calibri Light" w:cs="Calibri Light"/>
          <w:u w:val="single"/>
        </w:rPr>
      </w:pPr>
      <w:r w:rsidRPr="3AE5CE7E">
        <w:rPr>
          <w:rFonts w:ascii="Calibri Light" w:hAnsi="Calibri Light" w:cs="Calibri Light"/>
        </w:rPr>
        <w:t># # #</w:t>
      </w:r>
    </w:p>
    <w:p w14:paraId="6C592B3D" w14:textId="1312EF2D" w:rsidR="15D10E7B" w:rsidRPr="00656A00" w:rsidRDefault="15D10E7B" w:rsidP="3AE5CE7E">
      <w:pPr>
        <w:spacing w:line="360" w:lineRule="auto"/>
        <w:rPr>
          <w:rFonts w:ascii="Calibri Light" w:eastAsia="Calibri Light" w:hAnsi="Calibri Light" w:cs="Calibri Light"/>
          <w:b/>
          <w:bCs/>
          <w:color w:val="000000" w:themeColor="text1"/>
        </w:rPr>
      </w:pPr>
      <w:r w:rsidRPr="00656A00">
        <w:rPr>
          <w:rFonts w:ascii="Calibri Light" w:eastAsia="Calibri Light" w:hAnsi="Calibri Light" w:cs="Calibri Light"/>
          <w:b/>
          <w:bCs/>
          <w:color w:val="000000" w:themeColor="text1"/>
          <w:u w:val="single"/>
        </w:rPr>
        <w:lastRenderedPageBreak/>
        <w:t>About SchoolsFirst Federal Credit Union</w:t>
      </w:r>
    </w:p>
    <w:p w14:paraId="287EAD91" w14:textId="339018F5" w:rsidR="3AE5CE7E" w:rsidRDefault="0041068E" w:rsidP="00656A00">
      <w:pPr>
        <w:spacing w:line="360" w:lineRule="auto"/>
        <w:rPr>
          <w:rFonts w:ascii="Calibri Light" w:eastAsia="Calibri Light" w:hAnsi="Calibri Light" w:cs="Calibri Light"/>
          <w:color w:val="000000" w:themeColor="text1"/>
        </w:rPr>
      </w:pPr>
      <w:r w:rsidRPr="71021767">
        <w:rPr>
          <w:rFonts w:ascii="Calibri Light" w:eastAsia="Calibri Light" w:hAnsi="Calibri Light" w:cs="Calibri Light"/>
          <w:color w:val="000000" w:themeColor="text1"/>
        </w:rPr>
        <w:t>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when 126 school employees pooled $1,200 and established a Member-owned cooperative to help improve each other's lives. In 2024, the Credit Union reported more than $30 billion in assets and remains the largest credit union in California</w:t>
      </w:r>
      <w:r w:rsidR="00D51BB4">
        <w:rPr>
          <w:rFonts w:ascii="Calibri Light" w:eastAsia="Calibri Light" w:hAnsi="Calibri Light" w:cs="Calibri Light"/>
          <w:color w:val="000000" w:themeColor="text1"/>
        </w:rPr>
        <w:t xml:space="preserve"> and </w:t>
      </w:r>
      <w:r w:rsidR="00E158A4">
        <w:rPr>
          <w:rFonts w:ascii="Calibri Light" w:eastAsia="Calibri Light" w:hAnsi="Calibri Light" w:cs="Calibri Light"/>
          <w:color w:val="000000" w:themeColor="text1"/>
        </w:rPr>
        <w:t xml:space="preserve">the </w:t>
      </w:r>
      <w:r w:rsidR="00D51BB4">
        <w:rPr>
          <w:rFonts w:ascii="Calibri Light" w:eastAsia="Calibri Light" w:hAnsi="Calibri Light" w:cs="Calibri Light"/>
          <w:color w:val="000000" w:themeColor="text1"/>
        </w:rPr>
        <w:t xml:space="preserve">fourth largest </w:t>
      </w:r>
      <w:r w:rsidR="000A4F6C">
        <w:rPr>
          <w:rFonts w:ascii="Calibri Light" w:eastAsia="Calibri Light" w:hAnsi="Calibri Light" w:cs="Calibri Light"/>
          <w:color w:val="000000" w:themeColor="text1"/>
        </w:rPr>
        <w:t xml:space="preserve">credit union </w:t>
      </w:r>
      <w:r w:rsidR="00D51BB4">
        <w:rPr>
          <w:rFonts w:ascii="Calibri Light" w:eastAsia="Calibri Light" w:hAnsi="Calibri Light" w:cs="Calibri Light"/>
          <w:color w:val="000000" w:themeColor="text1"/>
        </w:rPr>
        <w:t xml:space="preserve">in the </w:t>
      </w:r>
      <w:r w:rsidR="000A4F6C">
        <w:rPr>
          <w:rFonts w:ascii="Calibri Light" w:eastAsia="Calibri Light" w:hAnsi="Calibri Light" w:cs="Calibri Light"/>
          <w:color w:val="000000" w:themeColor="text1"/>
        </w:rPr>
        <w:t xml:space="preserve">United </w:t>
      </w:r>
      <w:r w:rsidR="00E158A4">
        <w:rPr>
          <w:rFonts w:ascii="Calibri Light" w:eastAsia="Calibri Light" w:hAnsi="Calibri Light" w:cs="Calibri Light"/>
          <w:color w:val="000000" w:themeColor="text1"/>
        </w:rPr>
        <w:t>S</w:t>
      </w:r>
      <w:r w:rsidR="000A4F6C">
        <w:rPr>
          <w:rFonts w:ascii="Calibri Light" w:eastAsia="Calibri Light" w:hAnsi="Calibri Light" w:cs="Calibri Light"/>
          <w:color w:val="000000" w:themeColor="text1"/>
        </w:rPr>
        <w:t>tates</w:t>
      </w:r>
      <w:r w:rsidRPr="71021767">
        <w:rPr>
          <w:rFonts w:ascii="Calibri Light" w:eastAsia="Calibri Light" w:hAnsi="Calibri Light" w:cs="Calibri Light"/>
          <w:color w:val="000000" w:themeColor="text1"/>
        </w:rPr>
        <w:t>. For more information about SchoolsFirst FCU, visit schoolsfirstfcu.org. </w:t>
      </w:r>
    </w:p>
    <w:p w14:paraId="1E4825D8" w14:textId="1EC65C8F" w:rsidR="15D10E7B" w:rsidRDefault="15D10E7B" w:rsidP="3AE5CE7E">
      <w:pPr>
        <w:spacing w:after="0" w:line="300" w:lineRule="auto"/>
        <w:rPr>
          <w:rStyle w:val="None"/>
          <w:rFonts w:ascii="Calibri Light" w:eastAsia="Calibri Light" w:hAnsi="Calibri Light" w:cs="Calibri Light"/>
          <w:color w:val="000000" w:themeColor="text1"/>
        </w:rPr>
      </w:pPr>
      <w:r w:rsidRPr="3AE5CE7E">
        <w:rPr>
          <w:rStyle w:val="None"/>
          <w:rFonts w:ascii="Calibri Light" w:eastAsia="Calibri Light" w:hAnsi="Calibri Light" w:cs="Calibri Light"/>
          <w:color w:val="000000" w:themeColor="text1"/>
        </w:rPr>
        <w:t xml:space="preserve">Insured by NCUA. </w:t>
      </w:r>
    </w:p>
    <w:p w14:paraId="204B0979" w14:textId="77777777" w:rsidR="00D84703" w:rsidRDefault="00D84703" w:rsidP="3AE5CE7E">
      <w:pPr>
        <w:spacing w:after="0" w:line="300" w:lineRule="auto"/>
        <w:rPr>
          <w:rStyle w:val="None"/>
          <w:rFonts w:ascii="Calibri Light" w:eastAsia="Calibri Light" w:hAnsi="Calibri Light" w:cs="Calibri Light"/>
          <w:color w:val="000000" w:themeColor="text1"/>
        </w:rPr>
      </w:pPr>
    </w:p>
    <w:p w14:paraId="2CF593D5" w14:textId="77777777" w:rsidR="00D84703" w:rsidRPr="00D84703" w:rsidRDefault="00D84703" w:rsidP="00D84703">
      <w:pPr>
        <w:spacing w:after="0" w:line="300" w:lineRule="auto"/>
        <w:rPr>
          <w:rFonts w:ascii="Calibri Light" w:eastAsia="Calibri Light" w:hAnsi="Calibri Light" w:cs="Calibri Light"/>
          <w:b/>
          <w:bCs/>
          <w:color w:val="000000" w:themeColor="text1"/>
          <w:u w:val="single"/>
        </w:rPr>
      </w:pPr>
      <w:r w:rsidRPr="00D84703">
        <w:rPr>
          <w:rFonts w:ascii="Calibri Light" w:eastAsia="Calibri Light" w:hAnsi="Calibri Light" w:cs="Calibri Light"/>
          <w:b/>
          <w:bCs/>
          <w:color w:val="000000" w:themeColor="text1"/>
          <w:u w:val="single"/>
        </w:rPr>
        <w:t xml:space="preserve">About </w:t>
      </w:r>
      <w:proofErr w:type="spellStart"/>
      <w:r w:rsidRPr="00D84703">
        <w:rPr>
          <w:rFonts w:ascii="Calibri Light" w:eastAsia="Calibri Light" w:hAnsi="Calibri Light" w:cs="Calibri Light"/>
          <w:b/>
          <w:bCs/>
          <w:color w:val="000000" w:themeColor="text1"/>
          <w:u w:val="single"/>
        </w:rPr>
        <w:t>Cloudcast</w:t>
      </w:r>
      <w:proofErr w:type="spellEnd"/>
      <w:r w:rsidRPr="00D84703">
        <w:rPr>
          <w:rFonts w:ascii="Calibri Light" w:eastAsia="Calibri Light" w:hAnsi="Calibri Light" w:cs="Calibri Light"/>
          <w:b/>
          <w:bCs/>
          <w:color w:val="000000" w:themeColor="text1"/>
          <w:u w:val="single"/>
        </w:rPr>
        <w:t xml:space="preserve"> Media</w:t>
      </w:r>
    </w:p>
    <w:p w14:paraId="64352686" w14:textId="77777777" w:rsidR="00D84703" w:rsidRDefault="00D84703" w:rsidP="00D84703">
      <w:pPr>
        <w:spacing w:after="0" w:line="300" w:lineRule="auto"/>
        <w:rPr>
          <w:rFonts w:ascii="Calibri Light" w:eastAsia="Calibri Light" w:hAnsi="Calibri Light" w:cs="Calibri Light"/>
          <w:color w:val="000000" w:themeColor="text1"/>
        </w:rPr>
      </w:pPr>
      <w:r w:rsidRPr="00D84703">
        <w:rPr>
          <w:rFonts w:ascii="Calibri Light" w:eastAsia="Calibri Light" w:hAnsi="Calibri Light" w:cs="Calibri Light"/>
          <w:color w:val="000000" w:themeColor="text1"/>
        </w:rPr>
        <w:br/>
      </w:r>
      <w:proofErr w:type="spellStart"/>
      <w:r w:rsidRPr="00D84703">
        <w:rPr>
          <w:rFonts w:ascii="Calibri Light" w:eastAsia="Calibri Light" w:hAnsi="Calibri Light" w:cs="Calibri Light"/>
          <w:color w:val="000000" w:themeColor="text1"/>
        </w:rPr>
        <w:t>Cloudcast</w:t>
      </w:r>
      <w:proofErr w:type="spellEnd"/>
      <w:r w:rsidRPr="00D84703">
        <w:rPr>
          <w:rFonts w:ascii="Calibri Light" w:eastAsia="Calibri Light" w:hAnsi="Calibri Light" w:cs="Calibri Light"/>
          <w:color w:val="000000" w:themeColor="text1"/>
        </w:rPr>
        <w:t xml:space="preserve"> Media is a leader in producing high-quality local podcasts. Based in San Diego, </w:t>
      </w:r>
      <w:proofErr w:type="spellStart"/>
      <w:r w:rsidRPr="00D84703">
        <w:rPr>
          <w:rFonts w:ascii="Calibri Light" w:eastAsia="Calibri Light" w:hAnsi="Calibri Light" w:cs="Calibri Light"/>
          <w:color w:val="000000" w:themeColor="text1"/>
        </w:rPr>
        <w:t>Cloudcast</w:t>
      </w:r>
      <w:proofErr w:type="spellEnd"/>
      <w:r w:rsidRPr="00D84703">
        <w:rPr>
          <w:rFonts w:ascii="Calibri Light" w:eastAsia="Calibri Light" w:hAnsi="Calibri Light" w:cs="Calibri Light"/>
          <w:color w:val="000000" w:themeColor="text1"/>
        </w:rPr>
        <w:t xml:space="preserve"> Media works to elevate community voices through authentic storytelling, engaging conversations, and innovative formats.</w:t>
      </w:r>
    </w:p>
    <w:p w14:paraId="4D947720" w14:textId="77777777" w:rsidR="00C8003F" w:rsidRDefault="00C8003F" w:rsidP="00D84703">
      <w:pPr>
        <w:spacing w:after="0" w:line="300" w:lineRule="auto"/>
        <w:rPr>
          <w:rFonts w:ascii="Calibri Light" w:eastAsia="Calibri Light" w:hAnsi="Calibri Light" w:cs="Calibri Light"/>
          <w:color w:val="000000" w:themeColor="text1"/>
        </w:rPr>
      </w:pPr>
    </w:p>
    <w:p w14:paraId="1619070F" w14:textId="2F97D15F" w:rsidR="00C8003F" w:rsidRPr="00E158A4" w:rsidRDefault="00C8003F" w:rsidP="00C8003F">
      <w:pPr>
        <w:spacing w:after="0" w:line="300" w:lineRule="auto"/>
        <w:rPr>
          <w:rFonts w:ascii="Calibri Light" w:eastAsia="Calibri Light" w:hAnsi="Calibri Light" w:cs="Calibri Light"/>
          <w:b/>
          <w:bCs/>
          <w:u w:val="single"/>
        </w:rPr>
      </w:pPr>
      <w:r w:rsidRPr="00E158A4">
        <w:rPr>
          <w:rFonts w:ascii="Calibri Light" w:eastAsia="Calibri Light" w:hAnsi="Calibri Light" w:cs="Calibri Light"/>
          <w:b/>
          <w:bCs/>
          <w:u w:val="single"/>
        </w:rPr>
        <w:t>About the Classroom of the Future Foundation</w:t>
      </w:r>
    </w:p>
    <w:p w14:paraId="593092AE" w14:textId="552BEC1A" w:rsidR="00C8003F" w:rsidRPr="00E158A4" w:rsidRDefault="00C8003F" w:rsidP="00C8003F">
      <w:pPr>
        <w:spacing w:after="0" w:line="300" w:lineRule="auto"/>
        <w:rPr>
          <w:rFonts w:ascii="Calibri Light" w:eastAsia="Calibri Light" w:hAnsi="Calibri Light" w:cs="Calibri Light"/>
        </w:rPr>
      </w:pPr>
    </w:p>
    <w:p w14:paraId="5BE3634C" w14:textId="6A3BF02E" w:rsidR="00C8003F" w:rsidRPr="00E158A4" w:rsidRDefault="00C8003F" w:rsidP="00C8003F">
      <w:pPr>
        <w:spacing w:after="0" w:line="300" w:lineRule="auto"/>
        <w:rPr>
          <w:rFonts w:ascii="Calibri Light" w:eastAsia="Calibri Light" w:hAnsi="Calibri Light" w:cs="Calibri Light"/>
        </w:rPr>
      </w:pPr>
      <w:r w:rsidRPr="00E158A4">
        <w:rPr>
          <w:rFonts w:ascii="Calibri Light" w:eastAsia="Calibri Light" w:hAnsi="Calibri Light" w:cs="Calibri Light"/>
        </w:rPr>
        <w:t>Since 1997, the Classroom of the Future Foundation (CFF) has united business, community and educational leaders to create innovative learning environments in San Diego County public schools. CFF, a 501(c)(3) nonprofit organization, works to advance its mission by ensuring that San Diego students are prepared to thrive in a competitive global society.</w:t>
      </w:r>
    </w:p>
    <w:p w14:paraId="25542A6A" w14:textId="77777777" w:rsidR="00C8003F" w:rsidRPr="00E158A4" w:rsidRDefault="00C8003F" w:rsidP="00C8003F">
      <w:pPr>
        <w:spacing w:after="0" w:line="300" w:lineRule="auto"/>
        <w:rPr>
          <w:rFonts w:ascii="Calibri Light" w:eastAsia="Calibri Light" w:hAnsi="Calibri Light" w:cs="Calibri Light"/>
        </w:rPr>
      </w:pPr>
    </w:p>
    <w:p w14:paraId="5350B12A" w14:textId="4EEB0156" w:rsidR="00C8003F" w:rsidRPr="00E158A4" w:rsidRDefault="00C8003F" w:rsidP="00C8003F">
      <w:pPr>
        <w:spacing w:after="0" w:line="300" w:lineRule="auto"/>
        <w:rPr>
          <w:rFonts w:ascii="Calibri Light" w:eastAsia="Calibri Light" w:hAnsi="Calibri Light" w:cs="Calibri Light"/>
          <w:b/>
          <w:bCs/>
          <w:u w:val="single"/>
        </w:rPr>
      </w:pPr>
      <w:r w:rsidRPr="00E158A4">
        <w:rPr>
          <w:rFonts w:ascii="Calibri Light" w:eastAsia="Calibri Light" w:hAnsi="Calibri Light" w:cs="Calibri Light"/>
          <w:b/>
          <w:bCs/>
          <w:u w:val="single"/>
        </w:rPr>
        <w:t>About the Center for Educational Innovation</w:t>
      </w:r>
    </w:p>
    <w:p w14:paraId="59A974CB" w14:textId="77777777" w:rsidR="00C8003F" w:rsidRPr="00E158A4" w:rsidRDefault="00C8003F" w:rsidP="00C8003F">
      <w:pPr>
        <w:spacing w:after="0" w:line="300" w:lineRule="auto"/>
        <w:rPr>
          <w:rFonts w:ascii="Calibri Light" w:eastAsia="Calibri Light" w:hAnsi="Calibri Light" w:cs="Calibri Light"/>
        </w:rPr>
      </w:pPr>
    </w:p>
    <w:p w14:paraId="54F27619" w14:textId="43D693D6" w:rsidR="00C8003F" w:rsidRPr="00E158A4" w:rsidRDefault="00C8003F" w:rsidP="00C8003F">
      <w:pPr>
        <w:spacing w:after="0" w:line="300" w:lineRule="auto"/>
        <w:rPr>
          <w:rFonts w:ascii="Calibri Light" w:eastAsia="Calibri Light" w:hAnsi="Calibri Light" w:cs="Calibri Light"/>
        </w:rPr>
      </w:pPr>
      <w:r w:rsidRPr="00E158A4">
        <w:rPr>
          <w:rFonts w:ascii="Calibri Light" w:eastAsia="Calibri Light" w:hAnsi="Calibri Light" w:cs="Calibri Light"/>
        </w:rPr>
        <w:t>The Center for Educational Innovation, whose core belief is that every child deserves a high-quality education, works directly with school leaders, teachers, students and families to create high-performing schools in under-resourced communities to help children succeed.</w:t>
      </w:r>
    </w:p>
    <w:p w14:paraId="7D8430CA" w14:textId="77777777" w:rsidR="00C8003F" w:rsidRPr="00E158A4" w:rsidRDefault="00C8003F" w:rsidP="00C8003F">
      <w:pPr>
        <w:spacing w:after="0" w:line="300" w:lineRule="auto"/>
        <w:rPr>
          <w:rFonts w:ascii="Calibri Light" w:eastAsia="Calibri Light" w:hAnsi="Calibri Light" w:cs="Calibri Light"/>
        </w:rPr>
      </w:pPr>
    </w:p>
    <w:p w14:paraId="5D4408F8" w14:textId="77777777" w:rsidR="00C8003F" w:rsidRPr="00E158A4" w:rsidRDefault="00C8003F" w:rsidP="00D84703">
      <w:pPr>
        <w:spacing w:after="0" w:line="300" w:lineRule="auto"/>
        <w:rPr>
          <w:rFonts w:ascii="Calibri Light" w:eastAsia="Calibri Light" w:hAnsi="Calibri Light" w:cs="Calibri Light"/>
        </w:rPr>
      </w:pPr>
    </w:p>
    <w:p w14:paraId="054C2EA6" w14:textId="77777777" w:rsidR="00D84703" w:rsidRPr="00E158A4" w:rsidRDefault="00D84703" w:rsidP="3AE5CE7E">
      <w:pPr>
        <w:spacing w:after="0" w:line="300" w:lineRule="auto"/>
        <w:rPr>
          <w:rFonts w:ascii="Calibri Light" w:eastAsia="Calibri Light" w:hAnsi="Calibri Light" w:cs="Calibri Light"/>
        </w:rPr>
      </w:pPr>
    </w:p>
    <w:p w14:paraId="029C8F31" w14:textId="614D70BC" w:rsidR="3AE5CE7E" w:rsidRDefault="3AE5CE7E" w:rsidP="3AE5CE7E">
      <w:pPr>
        <w:spacing w:after="0" w:line="300" w:lineRule="auto"/>
        <w:rPr>
          <w:rFonts w:ascii="Calibri Light" w:eastAsia="Calibri Light" w:hAnsi="Calibri Light" w:cs="Calibri Light"/>
          <w:color w:val="000000" w:themeColor="text1"/>
        </w:rPr>
      </w:pPr>
    </w:p>
    <w:p w14:paraId="04A37EBE" w14:textId="54D4DCC4" w:rsidR="3AE5CE7E" w:rsidRDefault="3AE5CE7E" w:rsidP="3AE5CE7E">
      <w:pPr>
        <w:tabs>
          <w:tab w:val="left" w:pos="10170"/>
        </w:tabs>
        <w:spacing w:line="360" w:lineRule="auto"/>
        <w:jc w:val="center"/>
        <w:rPr>
          <w:rFonts w:ascii="Calibri Light" w:hAnsi="Calibri Light" w:cs="Calibri Light"/>
        </w:rPr>
      </w:pPr>
    </w:p>
    <w:p w14:paraId="141BE4A9" w14:textId="211DB276" w:rsidR="3AE5CE7E" w:rsidRDefault="3AE5CE7E" w:rsidP="3AE5CE7E">
      <w:pPr>
        <w:tabs>
          <w:tab w:val="left" w:pos="10170"/>
        </w:tabs>
        <w:spacing w:line="360" w:lineRule="auto"/>
        <w:jc w:val="center"/>
        <w:rPr>
          <w:rFonts w:ascii="Calibri Light" w:hAnsi="Calibri Light" w:cs="Calibri Light"/>
        </w:rPr>
      </w:pPr>
    </w:p>
    <w:p w14:paraId="622BF261" w14:textId="4495ACF1" w:rsidR="1C2034AA" w:rsidRDefault="1C2034AA" w:rsidP="210A342B">
      <w:pPr>
        <w:rPr>
          <w:rFonts w:ascii="Calibri Light" w:hAnsi="Calibri Light" w:cs="Calibri Light"/>
          <w:u w:val="single"/>
        </w:rPr>
      </w:pPr>
    </w:p>
    <w:sectPr w:rsidR="1C2034AA">
      <w:headerReference w:type="default" r:id="rId15"/>
      <w:headerReference w:type="first" r:id="rId16"/>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728F" w14:textId="77777777" w:rsidR="00D2139D" w:rsidRDefault="00D2139D">
      <w:pPr>
        <w:spacing w:line="240" w:lineRule="auto"/>
      </w:pPr>
      <w:r>
        <w:separator/>
      </w:r>
    </w:p>
  </w:endnote>
  <w:endnote w:type="continuationSeparator" w:id="0">
    <w:p w14:paraId="37AEAE8C" w14:textId="77777777" w:rsidR="00D2139D" w:rsidRDefault="00D2139D">
      <w:pPr>
        <w:spacing w:line="240" w:lineRule="auto"/>
      </w:pPr>
      <w:r>
        <w:continuationSeparator/>
      </w:r>
    </w:p>
  </w:endnote>
  <w:endnote w:type="continuationNotice" w:id="1">
    <w:p w14:paraId="7BBD0FC0" w14:textId="77777777" w:rsidR="00D2139D" w:rsidRDefault="00D21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D1A92" w14:textId="77777777" w:rsidR="00D2139D" w:rsidRDefault="00D2139D">
      <w:pPr>
        <w:spacing w:after="0"/>
      </w:pPr>
      <w:r>
        <w:separator/>
      </w:r>
    </w:p>
  </w:footnote>
  <w:footnote w:type="continuationSeparator" w:id="0">
    <w:p w14:paraId="2023709B" w14:textId="77777777" w:rsidR="00D2139D" w:rsidRDefault="00D2139D">
      <w:pPr>
        <w:spacing w:after="0"/>
      </w:pPr>
      <w:r>
        <w:continuationSeparator/>
      </w:r>
    </w:p>
  </w:footnote>
  <w:footnote w:type="continuationNotice" w:id="1">
    <w:p w14:paraId="46E54045" w14:textId="77777777" w:rsidR="00D2139D" w:rsidRDefault="00D213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4"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5"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6"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7"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0"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13"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14"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15"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17"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num w:numId="1" w16cid:durableId="1075856430">
    <w:abstractNumId w:val="4"/>
  </w:num>
  <w:num w:numId="2" w16cid:durableId="77754556">
    <w:abstractNumId w:val="14"/>
  </w:num>
  <w:num w:numId="3" w16cid:durableId="956987984">
    <w:abstractNumId w:val="17"/>
  </w:num>
  <w:num w:numId="4" w16cid:durableId="528183733">
    <w:abstractNumId w:val="5"/>
  </w:num>
  <w:num w:numId="5" w16cid:durableId="193738187">
    <w:abstractNumId w:val="16"/>
  </w:num>
  <w:num w:numId="6" w16cid:durableId="1373194895">
    <w:abstractNumId w:val="13"/>
  </w:num>
  <w:num w:numId="7" w16cid:durableId="470174477">
    <w:abstractNumId w:val="12"/>
  </w:num>
  <w:num w:numId="8" w16cid:durableId="838080767">
    <w:abstractNumId w:val="9"/>
  </w:num>
  <w:num w:numId="9" w16cid:durableId="1691486157">
    <w:abstractNumId w:val="3"/>
  </w:num>
  <w:num w:numId="10" w16cid:durableId="926695134">
    <w:abstractNumId w:val="6"/>
  </w:num>
  <w:num w:numId="11" w16cid:durableId="840504490">
    <w:abstractNumId w:val="11"/>
  </w:num>
  <w:num w:numId="12" w16cid:durableId="1676423413">
    <w:abstractNumId w:val="0"/>
  </w:num>
  <w:num w:numId="13" w16cid:durableId="1819418529">
    <w:abstractNumId w:val="0"/>
  </w:num>
  <w:num w:numId="14" w16cid:durableId="1125583504">
    <w:abstractNumId w:val="15"/>
  </w:num>
  <w:num w:numId="15" w16cid:durableId="1802109302">
    <w:abstractNumId w:val="7"/>
  </w:num>
  <w:num w:numId="16" w16cid:durableId="2052608314">
    <w:abstractNumId w:val="2"/>
  </w:num>
  <w:num w:numId="17" w16cid:durableId="897976551">
    <w:abstractNumId w:val="8"/>
  </w:num>
  <w:num w:numId="18" w16cid:durableId="849106062">
    <w:abstractNumId w:val="1"/>
  </w:num>
  <w:num w:numId="19" w16cid:durableId="1512597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5AD"/>
    <w:rsid w:val="00012124"/>
    <w:rsid w:val="000146E2"/>
    <w:rsid w:val="00014A69"/>
    <w:rsid w:val="00014AE1"/>
    <w:rsid w:val="00017076"/>
    <w:rsid w:val="00027265"/>
    <w:rsid w:val="000311B3"/>
    <w:rsid w:val="00032058"/>
    <w:rsid w:val="000323B6"/>
    <w:rsid w:val="000349DC"/>
    <w:rsid w:val="000363B0"/>
    <w:rsid w:val="00037905"/>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0776"/>
    <w:rsid w:val="000751B9"/>
    <w:rsid w:val="0009153B"/>
    <w:rsid w:val="00091E4D"/>
    <w:rsid w:val="00093D4B"/>
    <w:rsid w:val="000941F5"/>
    <w:rsid w:val="00095331"/>
    <w:rsid w:val="000A00B3"/>
    <w:rsid w:val="000A39A2"/>
    <w:rsid w:val="000A4F6C"/>
    <w:rsid w:val="000A70B6"/>
    <w:rsid w:val="000A7849"/>
    <w:rsid w:val="000B2451"/>
    <w:rsid w:val="000B54AA"/>
    <w:rsid w:val="000B6CBB"/>
    <w:rsid w:val="000B7F84"/>
    <w:rsid w:val="000C3F11"/>
    <w:rsid w:val="000C4C0F"/>
    <w:rsid w:val="000C661E"/>
    <w:rsid w:val="000C6A5F"/>
    <w:rsid w:val="000D0607"/>
    <w:rsid w:val="000D17A4"/>
    <w:rsid w:val="000D200B"/>
    <w:rsid w:val="000D33DD"/>
    <w:rsid w:val="000D41BC"/>
    <w:rsid w:val="000D420D"/>
    <w:rsid w:val="000D46BE"/>
    <w:rsid w:val="000D4779"/>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6F1D"/>
    <w:rsid w:val="000F7113"/>
    <w:rsid w:val="001029BD"/>
    <w:rsid w:val="0010326D"/>
    <w:rsid w:val="00107BC6"/>
    <w:rsid w:val="001111F3"/>
    <w:rsid w:val="0011250C"/>
    <w:rsid w:val="00113FF6"/>
    <w:rsid w:val="001242EA"/>
    <w:rsid w:val="001254E6"/>
    <w:rsid w:val="00126527"/>
    <w:rsid w:val="0013070D"/>
    <w:rsid w:val="00132FB9"/>
    <w:rsid w:val="00136571"/>
    <w:rsid w:val="00136C68"/>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7010F"/>
    <w:rsid w:val="00170EB7"/>
    <w:rsid w:val="001720D2"/>
    <w:rsid w:val="001726D6"/>
    <w:rsid w:val="00176B0F"/>
    <w:rsid w:val="0018162A"/>
    <w:rsid w:val="0018307D"/>
    <w:rsid w:val="0018459F"/>
    <w:rsid w:val="00186C9A"/>
    <w:rsid w:val="001902C6"/>
    <w:rsid w:val="00190335"/>
    <w:rsid w:val="00192EE7"/>
    <w:rsid w:val="00193AF6"/>
    <w:rsid w:val="00194AA0"/>
    <w:rsid w:val="00195505"/>
    <w:rsid w:val="001978F7"/>
    <w:rsid w:val="001A3F56"/>
    <w:rsid w:val="001A6994"/>
    <w:rsid w:val="001B00FB"/>
    <w:rsid w:val="001B3AE4"/>
    <w:rsid w:val="001B4F37"/>
    <w:rsid w:val="001B5665"/>
    <w:rsid w:val="001B7DCA"/>
    <w:rsid w:val="001C08B1"/>
    <w:rsid w:val="001C2B1D"/>
    <w:rsid w:val="001C38BB"/>
    <w:rsid w:val="001C47FA"/>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0885"/>
    <w:rsid w:val="00202C85"/>
    <w:rsid w:val="00203758"/>
    <w:rsid w:val="0020764B"/>
    <w:rsid w:val="002119F9"/>
    <w:rsid w:val="00215FAD"/>
    <w:rsid w:val="00216590"/>
    <w:rsid w:val="00217BD9"/>
    <w:rsid w:val="00217D16"/>
    <w:rsid w:val="00220406"/>
    <w:rsid w:val="0022248A"/>
    <w:rsid w:val="00223090"/>
    <w:rsid w:val="00225C11"/>
    <w:rsid w:val="00231885"/>
    <w:rsid w:val="00232202"/>
    <w:rsid w:val="00235BC2"/>
    <w:rsid w:val="00240607"/>
    <w:rsid w:val="002406F4"/>
    <w:rsid w:val="0024467F"/>
    <w:rsid w:val="00244C1C"/>
    <w:rsid w:val="00245D2D"/>
    <w:rsid w:val="00247ECF"/>
    <w:rsid w:val="00251F90"/>
    <w:rsid w:val="00253037"/>
    <w:rsid w:val="00253A85"/>
    <w:rsid w:val="002545A1"/>
    <w:rsid w:val="00254BD3"/>
    <w:rsid w:val="002560E3"/>
    <w:rsid w:val="00260861"/>
    <w:rsid w:val="0026268E"/>
    <w:rsid w:val="0026439B"/>
    <w:rsid w:val="00265241"/>
    <w:rsid w:val="00266770"/>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50FE"/>
    <w:rsid w:val="002B6A21"/>
    <w:rsid w:val="002C170B"/>
    <w:rsid w:val="002C1DD9"/>
    <w:rsid w:val="002C3BDA"/>
    <w:rsid w:val="002C3F44"/>
    <w:rsid w:val="002C520E"/>
    <w:rsid w:val="002D2699"/>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88E"/>
    <w:rsid w:val="00346DF3"/>
    <w:rsid w:val="00350882"/>
    <w:rsid w:val="003512A0"/>
    <w:rsid w:val="00351343"/>
    <w:rsid w:val="003517B2"/>
    <w:rsid w:val="00354C90"/>
    <w:rsid w:val="00354F8C"/>
    <w:rsid w:val="00356490"/>
    <w:rsid w:val="00356830"/>
    <w:rsid w:val="0035709B"/>
    <w:rsid w:val="00362C68"/>
    <w:rsid w:val="00362D96"/>
    <w:rsid w:val="00365021"/>
    <w:rsid w:val="00365C22"/>
    <w:rsid w:val="00366548"/>
    <w:rsid w:val="003708EB"/>
    <w:rsid w:val="0037257D"/>
    <w:rsid w:val="0037267C"/>
    <w:rsid w:val="00373ED3"/>
    <w:rsid w:val="003749B6"/>
    <w:rsid w:val="00375038"/>
    <w:rsid w:val="00375A0C"/>
    <w:rsid w:val="00380A3F"/>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43E2"/>
    <w:rsid w:val="003B57CB"/>
    <w:rsid w:val="003B70F3"/>
    <w:rsid w:val="003C2C31"/>
    <w:rsid w:val="003C339C"/>
    <w:rsid w:val="003C5CF2"/>
    <w:rsid w:val="003C5EF4"/>
    <w:rsid w:val="003D6C68"/>
    <w:rsid w:val="003D73C1"/>
    <w:rsid w:val="003E2173"/>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068E"/>
    <w:rsid w:val="00413AB1"/>
    <w:rsid w:val="00414C63"/>
    <w:rsid w:val="004163A1"/>
    <w:rsid w:val="004207C3"/>
    <w:rsid w:val="00421D01"/>
    <w:rsid w:val="004278F6"/>
    <w:rsid w:val="00430D0C"/>
    <w:rsid w:val="00433D76"/>
    <w:rsid w:val="00433FFB"/>
    <w:rsid w:val="00434B34"/>
    <w:rsid w:val="00434B94"/>
    <w:rsid w:val="00436162"/>
    <w:rsid w:val="004369FA"/>
    <w:rsid w:val="004410FD"/>
    <w:rsid w:val="00441C4D"/>
    <w:rsid w:val="004442DA"/>
    <w:rsid w:val="004529A5"/>
    <w:rsid w:val="00455271"/>
    <w:rsid w:val="0045588D"/>
    <w:rsid w:val="00455CB8"/>
    <w:rsid w:val="00455DE5"/>
    <w:rsid w:val="00457107"/>
    <w:rsid w:val="0046100F"/>
    <w:rsid w:val="0046474E"/>
    <w:rsid w:val="004721F9"/>
    <w:rsid w:val="00472684"/>
    <w:rsid w:val="00476855"/>
    <w:rsid w:val="004801DA"/>
    <w:rsid w:val="00480CE0"/>
    <w:rsid w:val="004831BF"/>
    <w:rsid w:val="0048343F"/>
    <w:rsid w:val="00483A37"/>
    <w:rsid w:val="00484CCA"/>
    <w:rsid w:val="00485518"/>
    <w:rsid w:val="00485E1A"/>
    <w:rsid w:val="00485F47"/>
    <w:rsid w:val="004875C9"/>
    <w:rsid w:val="004971D7"/>
    <w:rsid w:val="004974ED"/>
    <w:rsid w:val="004A4B5C"/>
    <w:rsid w:val="004A5040"/>
    <w:rsid w:val="004A6713"/>
    <w:rsid w:val="004A6DBD"/>
    <w:rsid w:val="004A7424"/>
    <w:rsid w:val="004A7778"/>
    <w:rsid w:val="004B3EB3"/>
    <w:rsid w:val="004B7CDF"/>
    <w:rsid w:val="004B7E08"/>
    <w:rsid w:val="004B7EBB"/>
    <w:rsid w:val="004C0060"/>
    <w:rsid w:val="004C0F23"/>
    <w:rsid w:val="004C1CF3"/>
    <w:rsid w:val="004C3077"/>
    <w:rsid w:val="004C30DE"/>
    <w:rsid w:val="004C5F86"/>
    <w:rsid w:val="004C7A90"/>
    <w:rsid w:val="004D065F"/>
    <w:rsid w:val="004D27CD"/>
    <w:rsid w:val="004D285B"/>
    <w:rsid w:val="004D6A04"/>
    <w:rsid w:val="004D7314"/>
    <w:rsid w:val="004D78A8"/>
    <w:rsid w:val="004E0765"/>
    <w:rsid w:val="004E2D94"/>
    <w:rsid w:val="004E4F52"/>
    <w:rsid w:val="004E65C2"/>
    <w:rsid w:val="004E7FB3"/>
    <w:rsid w:val="004F0414"/>
    <w:rsid w:val="004F1362"/>
    <w:rsid w:val="004F1875"/>
    <w:rsid w:val="004F46CB"/>
    <w:rsid w:val="004F7331"/>
    <w:rsid w:val="00500933"/>
    <w:rsid w:val="00502C37"/>
    <w:rsid w:val="005033CF"/>
    <w:rsid w:val="00504DAB"/>
    <w:rsid w:val="00505E58"/>
    <w:rsid w:val="0051338D"/>
    <w:rsid w:val="005142C4"/>
    <w:rsid w:val="005165D6"/>
    <w:rsid w:val="00517185"/>
    <w:rsid w:val="00520A73"/>
    <w:rsid w:val="00521029"/>
    <w:rsid w:val="00524163"/>
    <w:rsid w:val="005255A0"/>
    <w:rsid w:val="00527042"/>
    <w:rsid w:val="00533A80"/>
    <w:rsid w:val="005417D5"/>
    <w:rsid w:val="005429CB"/>
    <w:rsid w:val="00543D06"/>
    <w:rsid w:val="00551CE9"/>
    <w:rsid w:val="00552027"/>
    <w:rsid w:val="00553508"/>
    <w:rsid w:val="00555363"/>
    <w:rsid w:val="00557311"/>
    <w:rsid w:val="00557E22"/>
    <w:rsid w:val="00561333"/>
    <w:rsid w:val="00565582"/>
    <w:rsid w:val="00570473"/>
    <w:rsid w:val="00573376"/>
    <w:rsid w:val="005733BA"/>
    <w:rsid w:val="0057380D"/>
    <w:rsid w:val="00573E20"/>
    <w:rsid w:val="00574F3D"/>
    <w:rsid w:val="005773CF"/>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D62CE"/>
    <w:rsid w:val="005D646A"/>
    <w:rsid w:val="005D6AA5"/>
    <w:rsid w:val="005E1728"/>
    <w:rsid w:val="005E1822"/>
    <w:rsid w:val="005E3B76"/>
    <w:rsid w:val="005E4525"/>
    <w:rsid w:val="005E76E9"/>
    <w:rsid w:val="005F122D"/>
    <w:rsid w:val="005F5FE7"/>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0633"/>
    <w:rsid w:val="00631D7E"/>
    <w:rsid w:val="00633670"/>
    <w:rsid w:val="00635A37"/>
    <w:rsid w:val="006373BC"/>
    <w:rsid w:val="00641A6B"/>
    <w:rsid w:val="006421AE"/>
    <w:rsid w:val="0064619E"/>
    <w:rsid w:val="00647547"/>
    <w:rsid w:val="00656743"/>
    <w:rsid w:val="00656A00"/>
    <w:rsid w:val="00657A01"/>
    <w:rsid w:val="00660093"/>
    <w:rsid w:val="00662468"/>
    <w:rsid w:val="00663054"/>
    <w:rsid w:val="00666F21"/>
    <w:rsid w:val="006675E5"/>
    <w:rsid w:val="00673F2B"/>
    <w:rsid w:val="00674F8C"/>
    <w:rsid w:val="00674FC8"/>
    <w:rsid w:val="00676003"/>
    <w:rsid w:val="0067745C"/>
    <w:rsid w:val="0067755B"/>
    <w:rsid w:val="0068048B"/>
    <w:rsid w:val="0068064D"/>
    <w:rsid w:val="00682DF0"/>
    <w:rsid w:val="00686CA8"/>
    <w:rsid w:val="006932B5"/>
    <w:rsid w:val="00694DE4"/>
    <w:rsid w:val="00695081"/>
    <w:rsid w:val="00696CBD"/>
    <w:rsid w:val="00697312"/>
    <w:rsid w:val="006A06E3"/>
    <w:rsid w:val="006A5D83"/>
    <w:rsid w:val="006A6F09"/>
    <w:rsid w:val="006B0838"/>
    <w:rsid w:val="006B1331"/>
    <w:rsid w:val="006B2175"/>
    <w:rsid w:val="006B301D"/>
    <w:rsid w:val="006B3F63"/>
    <w:rsid w:val="006B5AE6"/>
    <w:rsid w:val="006B6022"/>
    <w:rsid w:val="006B6F40"/>
    <w:rsid w:val="006B7F3D"/>
    <w:rsid w:val="006C445A"/>
    <w:rsid w:val="006C4DA6"/>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32BC"/>
    <w:rsid w:val="007165F9"/>
    <w:rsid w:val="00716EDF"/>
    <w:rsid w:val="00717BA2"/>
    <w:rsid w:val="007218F4"/>
    <w:rsid w:val="00721BE9"/>
    <w:rsid w:val="00722C06"/>
    <w:rsid w:val="00724132"/>
    <w:rsid w:val="00725026"/>
    <w:rsid w:val="00725350"/>
    <w:rsid w:val="00727203"/>
    <w:rsid w:val="00727A5E"/>
    <w:rsid w:val="00732EA8"/>
    <w:rsid w:val="0074062F"/>
    <w:rsid w:val="0074085C"/>
    <w:rsid w:val="007418D2"/>
    <w:rsid w:val="00746646"/>
    <w:rsid w:val="007477D6"/>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6D3F"/>
    <w:rsid w:val="007A5DC6"/>
    <w:rsid w:val="007B1158"/>
    <w:rsid w:val="007B3651"/>
    <w:rsid w:val="007B4D51"/>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80075F"/>
    <w:rsid w:val="008033B3"/>
    <w:rsid w:val="0080670D"/>
    <w:rsid w:val="00806AF7"/>
    <w:rsid w:val="008072E2"/>
    <w:rsid w:val="00812A09"/>
    <w:rsid w:val="00820FF6"/>
    <w:rsid w:val="0082228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51EEF"/>
    <w:rsid w:val="00852D35"/>
    <w:rsid w:val="008535F1"/>
    <w:rsid w:val="008617B9"/>
    <w:rsid w:val="00862306"/>
    <w:rsid w:val="00862BE1"/>
    <w:rsid w:val="00874B36"/>
    <w:rsid w:val="00875C70"/>
    <w:rsid w:val="00876CD0"/>
    <w:rsid w:val="0087786F"/>
    <w:rsid w:val="00877D14"/>
    <w:rsid w:val="0088371A"/>
    <w:rsid w:val="00885078"/>
    <w:rsid w:val="008855C7"/>
    <w:rsid w:val="00885C97"/>
    <w:rsid w:val="0088724C"/>
    <w:rsid w:val="00890841"/>
    <w:rsid w:val="00892F79"/>
    <w:rsid w:val="008A1B4B"/>
    <w:rsid w:val="008A24F3"/>
    <w:rsid w:val="008A41B2"/>
    <w:rsid w:val="008A692F"/>
    <w:rsid w:val="008A77C8"/>
    <w:rsid w:val="008A7928"/>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13916"/>
    <w:rsid w:val="009243CC"/>
    <w:rsid w:val="009303A8"/>
    <w:rsid w:val="0093337F"/>
    <w:rsid w:val="009341AE"/>
    <w:rsid w:val="0093666D"/>
    <w:rsid w:val="00936A5D"/>
    <w:rsid w:val="00941335"/>
    <w:rsid w:val="00941961"/>
    <w:rsid w:val="00942373"/>
    <w:rsid w:val="009434A6"/>
    <w:rsid w:val="009437B2"/>
    <w:rsid w:val="00943C20"/>
    <w:rsid w:val="009441F2"/>
    <w:rsid w:val="0094438E"/>
    <w:rsid w:val="009454D7"/>
    <w:rsid w:val="0094718B"/>
    <w:rsid w:val="0095486A"/>
    <w:rsid w:val="00955E35"/>
    <w:rsid w:val="0095775C"/>
    <w:rsid w:val="00957FDF"/>
    <w:rsid w:val="00960D2F"/>
    <w:rsid w:val="00960E7B"/>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6AA3"/>
    <w:rsid w:val="00986DC9"/>
    <w:rsid w:val="00987EA6"/>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2A14"/>
    <w:rsid w:val="009D3F46"/>
    <w:rsid w:val="009D6714"/>
    <w:rsid w:val="009D7F7B"/>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26E56"/>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6460"/>
    <w:rsid w:val="00A765BC"/>
    <w:rsid w:val="00A82327"/>
    <w:rsid w:val="00A84C1D"/>
    <w:rsid w:val="00A84EAA"/>
    <w:rsid w:val="00A85038"/>
    <w:rsid w:val="00A87460"/>
    <w:rsid w:val="00A90358"/>
    <w:rsid w:val="00A90399"/>
    <w:rsid w:val="00A913F7"/>
    <w:rsid w:val="00A9212A"/>
    <w:rsid w:val="00A96F35"/>
    <w:rsid w:val="00AA1453"/>
    <w:rsid w:val="00AA1746"/>
    <w:rsid w:val="00AA1F91"/>
    <w:rsid w:val="00AA2E25"/>
    <w:rsid w:val="00AA497C"/>
    <w:rsid w:val="00AA79DD"/>
    <w:rsid w:val="00AAD652"/>
    <w:rsid w:val="00AB1903"/>
    <w:rsid w:val="00AB1BEC"/>
    <w:rsid w:val="00AB3141"/>
    <w:rsid w:val="00AB58BB"/>
    <w:rsid w:val="00AB65D0"/>
    <w:rsid w:val="00AB693B"/>
    <w:rsid w:val="00AB7799"/>
    <w:rsid w:val="00AB7CCA"/>
    <w:rsid w:val="00AC1540"/>
    <w:rsid w:val="00AC31E6"/>
    <w:rsid w:val="00AC36E1"/>
    <w:rsid w:val="00AC4CED"/>
    <w:rsid w:val="00AC5029"/>
    <w:rsid w:val="00AC6803"/>
    <w:rsid w:val="00AC6E0B"/>
    <w:rsid w:val="00AC6F77"/>
    <w:rsid w:val="00AD0B73"/>
    <w:rsid w:val="00AD20A4"/>
    <w:rsid w:val="00AD2DE6"/>
    <w:rsid w:val="00AD3118"/>
    <w:rsid w:val="00AE2702"/>
    <w:rsid w:val="00AE41D2"/>
    <w:rsid w:val="00AE667A"/>
    <w:rsid w:val="00AE7063"/>
    <w:rsid w:val="00AE7B73"/>
    <w:rsid w:val="00AF1B8C"/>
    <w:rsid w:val="00AF1E9E"/>
    <w:rsid w:val="00AF34E6"/>
    <w:rsid w:val="00B04D3D"/>
    <w:rsid w:val="00B054D5"/>
    <w:rsid w:val="00B12617"/>
    <w:rsid w:val="00B13ADA"/>
    <w:rsid w:val="00B13CDB"/>
    <w:rsid w:val="00B168B5"/>
    <w:rsid w:val="00B2231B"/>
    <w:rsid w:val="00B24090"/>
    <w:rsid w:val="00B25813"/>
    <w:rsid w:val="00B25D43"/>
    <w:rsid w:val="00B31273"/>
    <w:rsid w:val="00B33638"/>
    <w:rsid w:val="00B3371D"/>
    <w:rsid w:val="00B44263"/>
    <w:rsid w:val="00B45A30"/>
    <w:rsid w:val="00B45C34"/>
    <w:rsid w:val="00B47D66"/>
    <w:rsid w:val="00B549BB"/>
    <w:rsid w:val="00B563E6"/>
    <w:rsid w:val="00B56CD9"/>
    <w:rsid w:val="00B57994"/>
    <w:rsid w:val="00B62698"/>
    <w:rsid w:val="00B62FC0"/>
    <w:rsid w:val="00B630C5"/>
    <w:rsid w:val="00B65747"/>
    <w:rsid w:val="00B660BA"/>
    <w:rsid w:val="00B707A2"/>
    <w:rsid w:val="00B7147D"/>
    <w:rsid w:val="00B71DF7"/>
    <w:rsid w:val="00B72081"/>
    <w:rsid w:val="00B73327"/>
    <w:rsid w:val="00B746A5"/>
    <w:rsid w:val="00B7655B"/>
    <w:rsid w:val="00B76C26"/>
    <w:rsid w:val="00B8012E"/>
    <w:rsid w:val="00B83E9D"/>
    <w:rsid w:val="00B8738C"/>
    <w:rsid w:val="00B9000F"/>
    <w:rsid w:val="00B93220"/>
    <w:rsid w:val="00B95DA6"/>
    <w:rsid w:val="00BA0990"/>
    <w:rsid w:val="00BA5F56"/>
    <w:rsid w:val="00BA6A87"/>
    <w:rsid w:val="00BA6C36"/>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F1A6F"/>
    <w:rsid w:val="00BF70F4"/>
    <w:rsid w:val="00C026EE"/>
    <w:rsid w:val="00C03D39"/>
    <w:rsid w:val="00C0451D"/>
    <w:rsid w:val="00C06145"/>
    <w:rsid w:val="00C11C3B"/>
    <w:rsid w:val="00C13154"/>
    <w:rsid w:val="00C1481C"/>
    <w:rsid w:val="00C17B35"/>
    <w:rsid w:val="00C20011"/>
    <w:rsid w:val="00C279A3"/>
    <w:rsid w:val="00C27FA4"/>
    <w:rsid w:val="00C334CE"/>
    <w:rsid w:val="00C34630"/>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03F"/>
    <w:rsid w:val="00C8044B"/>
    <w:rsid w:val="00C81789"/>
    <w:rsid w:val="00C821BE"/>
    <w:rsid w:val="00C84141"/>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533F"/>
    <w:rsid w:val="00D17392"/>
    <w:rsid w:val="00D2139D"/>
    <w:rsid w:val="00D21F90"/>
    <w:rsid w:val="00D22137"/>
    <w:rsid w:val="00D230BF"/>
    <w:rsid w:val="00D2470A"/>
    <w:rsid w:val="00D24C84"/>
    <w:rsid w:val="00D27F4B"/>
    <w:rsid w:val="00D30862"/>
    <w:rsid w:val="00D327B6"/>
    <w:rsid w:val="00D32EB5"/>
    <w:rsid w:val="00D33147"/>
    <w:rsid w:val="00D34894"/>
    <w:rsid w:val="00D36F99"/>
    <w:rsid w:val="00D40D3A"/>
    <w:rsid w:val="00D41984"/>
    <w:rsid w:val="00D42078"/>
    <w:rsid w:val="00D448F5"/>
    <w:rsid w:val="00D4E92C"/>
    <w:rsid w:val="00D5197A"/>
    <w:rsid w:val="00D51BB4"/>
    <w:rsid w:val="00D52C48"/>
    <w:rsid w:val="00D56E70"/>
    <w:rsid w:val="00D57A47"/>
    <w:rsid w:val="00D61A01"/>
    <w:rsid w:val="00D627EC"/>
    <w:rsid w:val="00D63446"/>
    <w:rsid w:val="00D67C29"/>
    <w:rsid w:val="00D71788"/>
    <w:rsid w:val="00D71DC1"/>
    <w:rsid w:val="00D8040D"/>
    <w:rsid w:val="00D80916"/>
    <w:rsid w:val="00D8262F"/>
    <w:rsid w:val="00D83B47"/>
    <w:rsid w:val="00D84703"/>
    <w:rsid w:val="00D90F5B"/>
    <w:rsid w:val="00D9111A"/>
    <w:rsid w:val="00D91FB0"/>
    <w:rsid w:val="00D9429F"/>
    <w:rsid w:val="00D960A0"/>
    <w:rsid w:val="00D977AA"/>
    <w:rsid w:val="00DA00F7"/>
    <w:rsid w:val="00DA4894"/>
    <w:rsid w:val="00DB1747"/>
    <w:rsid w:val="00DB3AEE"/>
    <w:rsid w:val="00DB3BE0"/>
    <w:rsid w:val="00DB3F10"/>
    <w:rsid w:val="00DC1DB6"/>
    <w:rsid w:val="00DC6484"/>
    <w:rsid w:val="00DC727B"/>
    <w:rsid w:val="00DC7616"/>
    <w:rsid w:val="00DD2301"/>
    <w:rsid w:val="00DD445B"/>
    <w:rsid w:val="00DD5EDB"/>
    <w:rsid w:val="00DD6515"/>
    <w:rsid w:val="00DD73E1"/>
    <w:rsid w:val="00DE0364"/>
    <w:rsid w:val="00DE5C78"/>
    <w:rsid w:val="00DF0636"/>
    <w:rsid w:val="00DF4DFE"/>
    <w:rsid w:val="00DF70AC"/>
    <w:rsid w:val="00DF76C7"/>
    <w:rsid w:val="00E1213E"/>
    <w:rsid w:val="00E158A4"/>
    <w:rsid w:val="00E215A8"/>
    <w:rsid w:val="00E2558A"/>
    <w:rsid w:val="00E26DCB"/>
    <w:rsid w:val="00E31CCF"/>
    <w:rsid w:val="00E3472F"/>
    <w:rsid w:val="00E348A6"/>
    <w:rsid w:val="00E401F0"/>
    <w:rsid w:val="00E45852"/>
    <w:rsid w:val="00E47EFD"/>
    <w:rsid w:val="00E54DA3"/>
    <w:rsid w:val="00E56F7E"/>
    <w:rsid w:val="00E5759D"/>
    <w:rsid w:val="00E615A5"/>
    <w:rsid w:val="00E6249B"/>
    <w:rsid w:val="00E64D06"/>
    <w:rsid w:val="00E65525"/>
    <w:rsid w:val="00E65FDE"/>
    <w:rsid w:val="00E70741"/>
    <w:rsid w:val="00E72802"/>
    <w:rsid w:val="00E73364"/>
    <w:rsid w:val="00E805D7"/>
    <w:rsid w:val="00E82BE4"/>
    <w:rsid w:val="00E8455E"/>
    <w:rsid w:val="00E853B8"/>
    <w:rsid w:val="00E86E3C"/>
    <w:rsid w:val="00E87ED7"/>
    <w:rsid w:val="00E906E3"/>
    <w:rsid w:val="00E9641E"/>
    <w:rsid w:val="00E97FFB"/>
    <w:rsid w:val="00EA2937"/>
    <w:rsid w:val="00EA3320"/>
    <w:rsid w:val="00EA36DD"/>
    <w:rsid w:val="00EB159B"/>
    <w:rsid w:val="00EB23E6"/>
    <w:rsid w:val="00EB33C8"/>
    <w:rsid w:val="00EB4127"/>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3717"/>
    <w:rsid w:val="00EF5AA0"/>
    <w:rsid w:val="00EF66B0"/>
    <w:rsid w:val="00EF7071"/>
    <w:rsid w:val="00EF78E0"/>
    <w:rsid w:val="00EF79D1"/>
    <w:rsid w:val="00F00475"/>
    <w:rsid w:val="00F10C97"/>
    <w:rsid w:val="00F11915"/>
    <w:rsid w:val="00F12414"/>
    <w:rsid w:val="00F125B5"/>
    <w:rsid w:val="00F13D2F"/>
    <w:rsid w:val="00F13E76"/>
    <w:rsid w:val="00F16572"/>
    <w:rsid w:val="00F1717D"/>
    <w:rsid w:val="00F21DDE"/>
    <w:rsid w:val="00F221C4"/>
    <w:rsid w:val="00F23C53"/>
    <w:rsid w:val="00F2418F"/>
    <w:rsid w:val="00F27EA7"/>
    <w:rsid w:val="00F30435"/>
    <w:rsid w:val="00F3071D"/>
    <w:rsid w:val="00F328CA"/>
    <w:rsid w:val="00F34F01"/>
    <w:rsid w:val="00F4076E"/>
    <w:rsid w:val="00F40F55"/>
    <w:rsid w:val="00F4147B"/>
    <w:rsid w:val="00F414E1"/>
    <w:rsid w:val="00F429A4"/>
    <w:rsid w:val="00F45F44"/>
    <w:rsid w:val="00F513E3"/>
    <w:rsid w:val="00F53ECA"/>
    <w:rsid w:val="00F67484"/>
    <w:rsid w:val="00F67595"/>
    <w:rsid w:val="00F70F98"/>
    <w:rsid w:val="00F71D87"/>
    <w:rsid w:val="00F723CA"/>
    <w:rsid w:val="00F73C38"/>
    <w:rsid w:val="00F80072"/>
    <w:rsid w:val="00F852AD"/>
    <w:rsid w:val="00F855AC"/>
    <w:rsid w:val="00F860E2"/>
    <w:rsid w:val="00F87425"/>
    <w:rsid w:val="00F93B99"/>
    <w:rsid w:val="00F95A1B"/>
    <w:rsid w:val="00F95FC2"/>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52A7"/>
    <w:rsid w:val="00FD6579"/>
    <w:rsid w:val="00FD7AF7"/>
    <w:rsid w:val="00FE0059"/>
    <w:rsid w:val="00FE2CAB"/>
    <w:rsid w:val="00FE2D8F"/>
    <w:rsid w:val="00FE3467"/>
    <w:rsid w:val="00FE510E"/>
    <w:rsid w:val="00FE52D1"/>
    <w:rsid w:val="00FF1AE4"/>
    <w:rsid w:val="00FF3220"/>
    <w:rsid w:val="00FF3A8C"/>
    <w:rsid w:val="00FF3F6E"/>
    <w:rsid w:val="00FF777C"/>
    <w:rsid w:val="01149D0C"/>
    <w:rsid w:val="0126FBBC"/>
    <w:rsid w:val="013C337F"/>
    <w:rsid w:val="0192D239"/>
    <w:rsid w:val="0291FE66"/>
    <w:rsid w:val="0292CF01"/>
    <w:rsid w:val="0297460B"/>
    <w:rsid w:val="02AF2977"/>
    <w:rsid w:val="02F740CE"/>
    <w:rsid w:val="030AEB82"/>
    <w:rsid w:val="033AF2C3"/>
    <w:rsid w:val="0349956B"/>
    <w:rsid w:val="038CFA2B"/>
    <w:rsid w:val="03AB295C"/>
    <w:rsid w:val="03C034ED"/>
    <w:rsid w:val="03DC14A1"/>
    <w:rsid w:val="03E7E714"/>
    <w:rsid w:val="03EAC987"/>
    <w:rsid w:val="04064CC9"/>
    <w:rsid w:val="040ECFBE"/>
    <w:rsid w:val="0416BBF6"/>
    <w:rsid w:val="0418EB44"/>
    <w:rsid w:val="045D1E38"/>
    <w:rsid w:val="045F80AC"/>
    <w:rsid w:val="04F8ED7D"/>
    <w:rsid w:val="0553C84C"/>
    <w:rsid w:val="05794C7F"/>
    <w:rsid w:val="05BD147E"/>
    <w:rsid w:val="0616230D"/>
    <w:rsid w:val="061849AF"/>
    <w:rsid w:val="0628125A"/>
    <w:rsid w:val="0634FAAA"/>
    <w:rsid w:val="06415544"/>
    <w:rsid w:val="0657E9FB"/>
    <w:rsid w:val="066B8EB0"/>
    <w:rsid w:val="069C95CD"/>
    <w:rsid w:val="06AB90D0"/>
    <w:rsid w:val="06CF1E3F"/>
    <w:rsid w:val="06DE1219"/>
    <w:rsid w:val="07135A3B"/>
    <w:rsid w:val="0724D7AC"/>
    <w:rsid w:val="07250189"/>
    <w:rsid w:val="0734B069"/>
    <w:rsid w:val="07D6086C"/>
    <w:rsid w:val="07F3BA5C"/>
    <w:rsid w:val="0880E5BF"/>
    <w:rsid w:val="0898C57C"/>
    <w:rsid w:val="089FF5E2"/>
    <w:rsid w:val="0900F56F"/>
    <w:rsid w:val="090D69D7"/>
    <w:rsid w:val="092DA945"/>
    <w:rsid w:val="093317B3"/>
    <w:rsid w:val="0941FB9B"/>
    <w:rsid w:val="09BAFCA8"/>
    <w:rsid w:val="09E94181"/>
    <w:rsid w:val="0A06BF01"/>
    <w:rsid w:val="0A0820B7"/>
    <w:rsid w:val="0A3D7E90"/>
    <w:rsid w:val="0A746BF5"/>
    <w:rsid w:val="0A86B14C"/>
    <w:rsid w:val="0AB1A521"/>
    <w:rsid w:val="0AC4FF99"/>
    <w:rsid w:val="0B17A012"/>
    <w:rsid w:val="0B21A462"/>
    <w:rsid w:val="0B457B8B"/>
    <w:rsid w:val="0B7DAC2D"/>
    <w:rsid w:val="0BB6A764"/>
    <w:rsid w:val="0BC8510A"/>
    <w:rsid w:val="0BC9F868"/>
    <w:rsid w:val="0BD7954B"/>
    <w:rsid w:val="0BF5FF9C"/>
    <w:rsid w:val="0BFB9DC2"/>
    <w:rsid w:val="0C0AB939"/>
    <w:rsid w:val="0C118F76"/>
    <w:rsid w:val="0C28122D"/>
    <w:rsid w:val="0C33B9B6"/>
    <w:rsid w:val="0C3C3AAB"/>
    <w:rsid w:val="0C5A1880"/>
    <w:rsid w:val="0C8F0F2B"/>
    <w:rsid w:val="0C9141CC"/>
    <w:rsid w:val="0C945CB4"/>
    <w:rsid w:val="0CD27CA1"/>
    <w:rsid w:val="0D034F4C"/>
    <w:rsid w:val="0D05A122"/>
    <w:rsid w:val="0D3C7A26"/>
    <w:rsid w:val="0D4FF572"/>
    <w:rsid w:val="0D7D6CD0"/>
    <w:rsid w:val="0D7F3114"/>
    <w:rsid w:val="0D81AAEE"/>
    <w:rsid w:val="0D945C76"/>
    <w:rsid w:val="0D9EEC09"/>
    <w:rsid w:val="0DA3F1ED"/>
    <w:rsid w:val="0DAEFE06"/>
    <w:rsid w:val="0DB82514"/>
    <w:rsid w:val="0DE7F4B6"/>
    <w:rsid w:val="0E402159"/>
    <w:rsid w:val="0E5E8BCC"/>
    <w:rsid w:val="0F47137E"/>
    <w:rsid w:val="0F851644"/>
    <w:rsid w:val="0F954BD1"/>
    <w:rsid w:val="0FCD7643"/>
    <w:rsid w:val="0FE06443"/>
    <w:rsid w:val="10247B40"/>
    <w:rsid w:val="107DEE0B"/>
    <w:rsid w:val="1082E639"/>
    <w:rsid w:val="1118E892"/>
    <w:rsid w:val="11225C75"/>
    <w:rsid w:val="11318E7D"/>
    <w:rsid w:val="114EB3E7"/>
    <w:rsid w:val="1163C55C"/>
    <w:rsid w:val="1168EEB0"/>
    <w:rsid w:val="116946A4"/>
    <w:rsid w:val="11C2ECD0"/>
    <w:rsid w:val="11DF6189"/>
    <w:rsid w:val="120C5468"/>
    <w:rsid w:val="12315FCE"/>
    <w:rsid w:val="123C7CC2"/>
    <w:rsid w:val="123EA72A"/>
    <w:rsid w:val="124C026C"/>
    <w:rsid w:val="12A65117"/>
    <w:rsid w:val="12C940CA"/>
    <w:rsid w:val="13051705"/>
    <w:rsid w:val="132B5581"/>
    <w:rsid w:val="13384DC3"/>
    <w:rsid w:val="133FB786"/>
    <w:rsid w:val="135489C5"/>
    <w:rsid w:val="13622A26"/>
    <w:rsid w:val="137502B0"/>
    <w:rsid w:val="137A2B28"/>
    <w:rsid w:val="137C6F31"/>
    <w:rsid w:val="13C2E6CE"/>
    <w:rsid w:val="13E87C50"/>
    <w:rsid w:val="14038491"/>
    <w:rsid w:val="1429659F"/>
    <w:rsid w:val="14588767"/>
    <w:rsid w:val="149E0A55"/>
    <w:rsid w:val="14A09022"/>
    <w:rsid w:val="14DB87E7"/>
    <w:rsid w:val="1517024B"/>
    <w:rsid w:val="152D204D"/>
    <w:rsid w:val="153B215F"/>
    <w:rsid w:val="155C85D9"/>
    <w:rsid w:val="1595272D"/>
    <w:rsid w:val="15A5BB0F"/>
    <w:rsid w:val="15D10E7B"/>
    <w:rsid w:val="15E094DB"/>
    <w:rsid w:val="1604DB89"/>
    <w:rsid w:val="1683333C"/>
    <w:rsid w:val="169A00F7"/>
    <w:rsid w:val="16A13155"/>
    <w:rsid w:val="16D6F1C0"/>
    <w:rsid w:val="172DC2B9"/>
    <w:rsid w:val="173FF7F8"/>
    <w:rsid w:val="174E27EB"/>
    <w:rsid w:val="17BF5FCB"/>
    <w:rsid w:val="17D10E63"/>
    <w:rsid w:val="17D76EDA"/>
    <w:rsid w:val="1805915E"/>
    <w:rsid w:val="180F024E"/>
    <w:rsid w:val="181C2559"/>
    <w:rsid w:val="181EE104"/>
    <w:rsid w:val="182EE846"/>
    <w:rsid w:val="18B298D0"/>
    <w:rsid w:val="18B94111"/>
    <w:rsid w:val="18CECEFC"/>
    <w:rsid w:val="1906DB9F"/>
    <w:rsid w:val="191AB205"/>
    <w:rsid w:val="1939828B"/>
    <w:rsid w:val="195766F2"/>
    <w:rsid w:val="19AEF90A"/>
    <w:rsid w:val="19EA6FD7"/>
    <w:rsid w:val="19FE08FE"/>
    <w:rsid w:val="1A274600"/>
    <w:rsid w:val="1A553D02"/>
    <w:rsid w:val="1A6AEB66"/>
    <w:rsid w:val="1AD116FA"/>
    <w:rsid w:val="1AFDB02C"/>
    <w:rsid w:val="1B05786D"/>
    <w:rsid w:val="1B0F5AD5"/>
    <w:rsid w:val="1B3335A0"/>
    <w:rsid w:val="1B3FB5B2"/>
    <w:rsid w:val="1BA634FE"/>
    <w:rsid w:val="1BCC33B6"/>
    <w:rsid w:val="1BD78162"/>
    <w:rsid w:val="1C0BD2D7"/>
    <w:rsid w:val="1C2034AA"/>
    <w:rsid w:val="1C654EFA"/>
    <w:rsid w:val="1C9B5EF5"/>
    <w:rsid w:val="1CB78C12"/>
    <w:rsid w:val="1CE27371"/>
    <w:rsid w:val="1D0247E1"/>
    <w:rsid w:val="1D08B9FD"/>
    <w:rsid w:val="1D42055F"/>
    <w:rsid w:val="1D4A2885"/>
    <w:rsid w:val="1D8CDDC4"/>
    <w:rsid w:val="1D923C06"/>
    <w:rsid w:val="1DB7E9DF"/>
    <w:rsid w:val="1DCCC0D0"/>
    <w:rsid w:val="1DF6A934"/>
    <w:rsid w:val="1E1EA38F"/>
    <w:rsid w:val="1E2F1F7F"/>
    <w:rsid w:val="1E837A9F"/>
    <w:rsid w:val="1EA8E374"/>
    <w:rsid w:val="1EAE0C84"/>
    <w:rsid w:val="1ECAB712"/>
    <w:rsid w:val="1EE7E45A"/>
    <w:rsid w:val="1F48BC56"/>
    <w:rsid w:val="1FAD44D4"/>
    <w:rsid w:val="1FB0A0C2"/>
    <w:rsid w:val="2039FA2B"/>
    <w:rsid w:val="204871A3"/>
    <w:rsid w:val="2072320A"/>
    <w:rsid w:val="207FE1A6"/>
    <w:rsid w:val="20961006"/>
    <w:rsid w:val="20B303E8"/>
    <w:rsid w:val="20DB6EC8"/>
    <w:rsid w:val="20F43ADB"/>
    <w:rsid w:val="210A342B"/>
    <w:rsid w:val="2156EF23"/>
    <w:rsid w:val="216D89CC"/>
    <w:rsid w:val="21930944"/>
    <w:rsid w:val="21CC510F"/>
    <w:rsid w:val="21F7E939"/>
    <w:rsid w:val="22118BE0"/>
    <w:rsid w:val="222A8606"/>
    <w:rsid w:val="22C19FF9"/>
    <w:rsid w:val="22D706B0"/>
    <w:rsid w:val="22D76DB1"/>
    <w:rsid w:val="230A7CCC"/>
    <w:rsid w:val="230F4229"/>
    <w:rsid w:val="232C8CC7"/>
    <w:rsid w:val="23531F54"/>
    <w:rsid w:val="23682170"/>
    <w:rsid w:val="23B78268"/>
    <w:rsid w:val="23BD624E"/>
    <w:rsid w:val="23E656EC"/>
    <w:rsid w:val="24064A79"/>
    <w:rsid w:val="241DF033"/>
    <w:rsid w:val="243BBDDB"/>
    <w:rsid w:val="2497BEDC"/>
    <w:rsid w:val="24B3DA30"/>
    <w:rsid w:val="250C4479"/>
    <w:rsid w:val="2550BA67"/>
    <w:rsid w:val="257F115D"/>
    <w:rsid w:val="258B1A01"/>
    <w:rsid w:val="25ADD421"/>
    <w:rsid w:val="25B03391"/>
    <w:rsid w:val="25E36305"/>
    <w:rsid w:val="25EFC73E"/>
    <w:rsid w:val="25F940BB"/>
    <w:rsid w:val="26165AA0"/>
    <w:rsid w:val="26370246"/>
    <w:rsid w:val="26421D8E"/>
    <w:rsid w:val="2670D2D8"/>
    <w:rsid w:val="26B73D6E"/>
    <w:rsid w:val="26BD36BD"/>
    <w:rsid w:val="26DB7649"/>
    <w:rsid w:val="26F0BD2F"/>
    <w:rsid w:val="26F50310"/>
    <w:rsid w:val="2712F453"/>
    <w:rsid w:val="2714E908"/>
    <w:rsid w:val="2726EA62"/>
    <w:rsid w:val="275F5DD1"/>
    <w:rsid w:val="277A7EFA"/>
    <w:rsid w:val="27C98BEA"/>
    <w:rsid w:val="27D26513"/>
    <w:rsid w:val="27F055FC"/>
    <w:rsid w:val="28320301"/>
    <w:rsid w:val="284D0F11"/>
    <w:rsid w:val="287FFD41"/>
    <w:rsid w:val="2899A73C"/>
    <w:rsid w:val="28AF5F4A"/>
    <w:rsid w:val="29871651"/>
    <w:rsid w:val="29AF04C5"/>
    <w:rsid w:val="29C3535E"/>
    <w:rsid w:val="29D762F4"/>
    <w:rsid w:val="29E1F345"/>
    <w:rsid w:val="29EB15B0"/>
    <w:rsid w:val="29EFD6BA"/>
    <w:rsid w:val="2A0AEC3B"/>
    <w:rsid w:val="2A478D66"/>
    <w:rsid w:val="2A5039A2"/>
    <w:rsid w:val="2A7C08A4"/>
    <w:rsid w:val="2A86FFE4"/>
    <w:rsid w:val="2AA9CFB9"/>
    <w:rsid w:val="2ABD64AD"/>
    <w:rsid w:val="2B1079DD"/>
    <w:rsid w:val="2B19352A"/>
    <w:rsid w:val="2B34D396"/>
    <w:rsid w:val="2B64425F"/>
    <w:rsid w:val="2B733355"/>
    <w:rsid w:val="2BB8874B"/>
    <w:rsid w:val="2C16AA2F"/>
    <w:rsid w:val="2C645BF0"/>
    <w:rsid w:val="2C6F1112"/>
    <w:rsid w:val="2C91E802"/>
    <w:rsid w:val="2CE725E3"/>
    <w:rsid w:val="2CFAF420"/>
    <w:rsid w:val="2CFF74B4"/>
    <w:rsid w:val="2D070238"/>
    <w:rsid w:val="2D7BB955"/>
    <w:rsid w:val="2D879ADD"/>
    <w:rsid w:val="2DBBF9B3"/>
    <w:rsid w:val="2DE424E9"/>
    <w:rsid w:val="2E4E7EEB"/>
    <w:rsid w:val="2E96C481"/>
    <w:rsid w:val="2EB619EB"/>
    <w:rsid w:val="2ED404C4"/>
    <w:rsid w:val="2F06D290"/>
    <w:rsid w:val="2F6F0232"/>
    <w:rsid w:val="2F72EFD9"/>
    <w:rsid w:val="2F8764CF"/>
    <w:rsid w:val="2FE8FFD4"/>
    <w:rsid w:val="2FEE7D98"/>
    <w:rsid w:val="2FF6FE77"/>
    <w:rsid w:val="306E18C0"/>
    <w:rsid w:val="30CEF4CE"/>
    <w:rsid w:val="30D45B60"/>
    <w:rsid w:val="30E46454"/>
    <w:rsid w:val="3141B1DD"/>
    <w:rsid w:val="314CF571"/>
    <w:rsid w:val="31C440A3"/>
    <w:rsid w:val="31CAD8C3"/>
    <w:rsid w:val="31FD8666"/>
    <w:rsid w:val="32206924"/>
    <w:rsid w:val="3223129B"/>
    <w:rsid w:val="329D7BE6"/>
    <w:rsid w:val="32AFEF2C"/>
    <w:rsid w:val="32E6F065"/>
    <w:rsid w:val="32E98B7A"/>
    <w:rsid w:val="33029818"/>
    <w:rsid w:val="3308E855"/>
    <w:rsid w:val="3315C5FF"/>
    <w:rsid w:val="33E348E1"/>
    <w:rsid w:val="34057EEE"/>
    <w:rsid w:val="3430E32D"/>
    <w:rsid w:val="34427355"/>
    <w:rsid w:val="344699B0"/>
    <w:rsid w:val="344F8EB5"/>
    <w:rsid w:val="346946F3"/>
    <w:rsid w:val="3482107D"/>
    <w:rsid w:val="348417E5"/>
    <w:rsid w:val="34A59174"/>
    <w:rsid w:val="34DB6E70"/>
    <w:rsid w:val="34EEB98C"/>
    <w:rsid w:val="351C8FCF"/>
    <w:rsid w:val="352E88F7"/>
    <w:rsid w:val="356198C6"/>
    <w:rsid w:val="356DE5EA"/>
    <w:rsid w:val="35AF7534"/>
    <w:rsid w:val="35C104D5"/>
    <w:rsid w:val="364DCB13"/>
    <w:rsid w:val="367E3EBB"/>
    <w:rsid w:val="3686DEDA"/>
    <w:rsid w:val="3693B561"/>
    <w:rsid w:val="36D505A7"/>
    <w:rsid w:val="370B10FC"/>
    <w:rsid w:val="3738A8FD"/>
    <w:rsid w:val="37908092"/>
    <w:rsid w:val="37CC8097"/>
    <w:rsid w:val="37D37009"/>
    <w:rsid w:val="37E5C170"/>
    <w:rsid w:val="37ECD5D5"/>
    <w:rsid w:val="37ED855F"/>
    <w:rsid w:val="3874343A"/>
    <w:rsid w:val="388E8AC9"/>
    <w:rsid w:val="38C2C273"/>
    <w:rsid w:val="38F5D34F"/>
    <w:rsid w:val="390DBD92"/>
    <w:rsid w:val="3915E478"/>
    <w:rsid w:val="3928DC1E"/>
    <w:rsid w:val="395D49F8"/>
    <w:rsid w:val="39F040EE"/>
    <w:rsid w:val="3A219FDD"/>
    <w:rsid w:val="3A2F1F3B"/>
    <w:rsid w:val="3A39FED1"/>
    <w:rsid w:val="3A807C8C"/>
    <w:rsid w:val="3A98EF44"/>
    <w:rsid w:val="3AAD9EE7"/>
    <w:rsid w:val="3AB87274"/>
    <w:rsid w:val="3AC016FE"/>
    <w:rsid w:val="3AE5CE7E"/>
    <w:rsid w:val="3B59F183"/>
    <w:rsid w:val="3B8C4F6F"/>
    <w:rsid w:val="3BFFD636"/>
    <w:rsid w:val="3C3A6825"/>
    <w:rsid w:val="3CA01FF7"/>
    <w:rsid w:val="3CD41C27"/>
    <w:rsid w:val="3D11B74D"/>
    <w:rsid w:val="3D634DA1"/>
    <w:rsid w:val="3D9616EF"/>
    <w:rsid w:val="3DABB9BE"/>
    <w:rsid w:val="3DB072FD"/>
    <w:rsid w:val="3DC7F8B2"/>
    <w:rsid w:val="3DD7BD61"/>
    <w:rsid w:val="3E7E64C7"/>
    <w:rsid w:val="3E817E95"/>
    <w:rsid w:val="3EA27A9B"/>
    <w:rsid w:val="3EAAA0C4"/>
    <w:rsid w:val="3EDFF9A7"/>
    <w:rsid w:val="3EF09DC2"/>
    <w:rsid w:val="3EFDCC4D"/>
    <w:rsid w:val="3F1E2FE2"/>
    <w:rsid w:val="3F3CAA7C"/>
    <w:rsid w:val="3F3FC0C0"/>
    <w:rsid w:val="3F59111F"/>
    <w:rsid w:val="3F6514D3"/>
    <w:rsid w:val="3F92442B"/>
    <w:rsid w:val="3FAC2F7D"/>
    <w:rsid w:val="3FB3AC7D"/>
    <w:rsid w:val="3FBF33EE"/>
    <w:rsid w:val="40037F16"/>
    <w:rsid w:val="4071FE21"/>
    <w:rsid w:val="4073642E"/>
    <w:rsid w:val="408095F6"/>
    <w:rsid w:val="40826D4E"/>
    <w:rsid w:val="4090E161"/>
    <w:rsid w:val="41095B78"/>
    <w:rsid w:val="4126BEB0"/>
    <w:rsid w:val="41476B28"/>
    <w:rsid w:val="4167FFE5"/>
    <w:rsid w:val="416AEC1F"/>
    <w:rsid w:val="41C77D73"/>
    <w:rsid w:val="41CFEAC6"/>
    <w:rsid w:val="41E54DD6"/>
    <w:rsid w:val="42047C8A"/>
    <w:rsid w:val="426EEAA3"/>
    <w:rsid w:val="42815E5F"/>
    <w:rsid w:val="429E4605"/>
    <w:rsid w:val="42A667BF"/>
    <w:rsid w:val="42B4B455"/>
    <w:rsid w:val="42C28F11"/>
    <w:rsid w:val="42D21929"/>
    <w:rsid w:val="4301453C"/>
    <w:rsid w:val="43784DB1"/>
    <w:rsid w:val="438C9C17"/>
    <w:rsid w:val="43A99C53"/>
    <w:rsid w:val="43EDE9CF"/>
    <w:rsid w:val="444735D8"/>
    <w:rsid w:val="44575D97"/>
    <w:rsid w:val="44BC4516"/>
    <w:rsid w:val="453331B5"/>
    <w:rsid w:val="4541F36A"/>
    <w:rsid w:val="456C400A"/>
    <w:rsid w:val="45F828EE"/>
    <w:rsid w:val="45FE47CE"/>
    <w:rsid w:val="460312A1"/>
    <w:rsid w:val="460A1FB3"/>
    <w:rsid w:val="463C6504"/>
    <w:rsid w:val="46581577"/>
    <w:rsid w:val="466014D9"/>
    <w:rsid w:val="46BE12B6"/>
    <w:rsid w:val="470022E5"/>
    <w:rsid w:val="47019BEE"/>
    <w:rsid w:val="4744AA95"/>
    <w:rsid w:val="476AC424"/>
    <w:rsid w:val="47741CF1"/>
    <w:rsid w:val="4777D781"/>
    <w:rsid w:val="477C42BE"/>
    <w:rsid w:val="4797274A"/>
    <w:rsid w:val="479B30C8"/>
    <w:rsid w:val="47FDF2DA"/>
    <w:rsid w:val="4814439E"/>
    <w:rsid w:val="48231B90"/>
    <w:rsid w:val="4836D06E"/>
    <w:rsid w:val="484AFEAE"/>
    <w:rsid w:val="485142E5"/>
    <w:rsid w:val="4852B42D"/>
    <w:rsid w:val="487BE427"/>
    <w:rsid w:val="48E9C847"/>
    <w:rsid w:val="49744853"/>
    <w:rsid w:val="49CE283A"/>
    <w:rsid w:val="49FCE8CB"/>
    <w:rsid w:val="4A47B1DF"/>
    <w:rsid w:val="4A4A5DA9"/>
    <w:rsid w:val="4A61CFDA"/>
    <w:rsid w:val="4A958F0C"/>
    <w:rsid w:val="4AB78B87"/>
    <w:rsid w:val="4ADD8123"/>
    <w:rsid w:val="4ADE7DAD"/>
    <w:rsid w:val="4B0E835B"/>
    <w:rsid w:val="4B1A364D"/>
    <w:rsid w:val="4B6FA3BD"/>
    <w:rsid w:val="4BAAA78E"/>
    <w:rsid w:val="4BB643A9"/>
    <w:rsid w:val="4BD57932"/>
    <w:rsid w:val="4BD86D28"/>
    <w:rsid w:val="4C15A62C"/>
    <w:rsid w:val="4C2131DE"/>
    <w:rsid w:val="4C5D51DF"/>
    <w:rsid w:val="4C84F16E"/>
    <w:rsid w:val="4CAE84C8"/>
    <w:rsid w:val="4CBA49C6"/>
    <w:rsid w:val="4D6A0E51"/>
    <w:rsid w:val="4D7A7C2B"/>
    <w:rsid w:val="4DE84724"/>
    <w:rsid w:val="4DEEA643"/>
    <w:rsid w:val="4DF4B7E7"/>
    <w:rsid w:val="4E13BA08"/>
    <w:rsid w:val="4E496B90"/>
    <w:rsid w:val="4E58CED3"/>
    <w:rsid w:val="4ED82262"/>
    <w:rsid w:val="4EE53DC2"/>
    <w:rsid w:val="4F0B34CA"/>
    <w:rsid w:val="4F54119D"/>
    <w:rsid w:val="4F709FA9"/>
    <w:rsid w:val="4F74466D"/>
    <w:rsid w:val="4F8A76A4"/>
    <w:rsid w:val="4F97F5E2"/>
    <w:rsid w:val="4FB6C8E3"/>
    <w:rsid w:val="4FD403E8"/>
    <w:rsid w:val="4FE9A0DD"/>
    <w:rsid w:val="500278E7"/>
    <w:rsid w:val="5073F2C3"/>
    <w:rsid w:val="5075E45C"/>
    <w:rsid w:val="508114D0"/>
    <w:rsid w:val="50EEF094"/>
    <w:rsid w:val="50F4C8E5"/>
    <w:rsid w:val="50F78FDE"/>
    <w:rsid w:val="51013596"/>
    <w:rsid w:val="5106882B"/>
    <w:rsid w:val="511BFCAA"/>
    <w:rsid w:val="51E97200"/>
    <w:rsid w:val="51F80A6E"/>
    <w:rsid w:val="51FC1DA9"/>
    <w:rsid w:val="520CE232"/>
    <w:rsid w:val="5219E7E1"/>
    <w:rsid w:val="5226357C"/>
    <w:rsid w:val="5273E1F4"/>
    <w:rsid w:val="5278B503"/>
    <w:rsid w:val="52A45C2E"/>
    <w:rsid w:val="52C4097E"/>
    <w:rsid w:val="52E195A9"/>
    <w:rsid w:val="52E2F788"/>
    <w:rsid w:val="52E41948"/>
    <w:rsid w:val="53084EE2"/>
    <w:rsid w:val="53342A7D"/>
    <w:rsid w:val="53AD851E"/>
    <w:rsid w:val="53CA59C0"/>
    <w:rsid w:val="5412A41E"/>
    <w:rsid w:val="543B9AC2"/>
    <w:rsid w:val="546729FF"/>
    <w:rsid w:val="54C0F5EF"/>
    <w:rsid w:val="54C1FBD0"/>
    <w:rsid w:val="54CDCA3D"/>
    <w:rsid w:val="54FD36FB"/>
    <w:rsid w:val="55055490"/>
    <w:rsid w:val="552E3B74"/>
    <w:rsid w:val="55B825D0"/>
    <w:rsid w:val="55D898A8"/>
    <w:rsid w:val="55E5B0A2"/>
    <w:rsid w:val="56310015"/>
    <w:rsid w:val="5649C228"/>
    <w:rsid w:val="56579A0B"/>
    <w:rsid w:val="565D2B48"/>
    <w:rsid w:val="56C7A3A4"/>
    <w:rsid w:val="56F955CF"/>
    <w:rsid w:val="57482E08"/>
    <w:rsid w:val="5750D339"/>
    <w:rsid w:val="5759A704"/>
    <w:rsid w:val="57635F68"/>
    <w:rsid w:val="5772FD32"/>
    <w:rsid w:val="578E3376"/>
    <w:rsid w:val="57B4F544"/>
    <w:rsid w:val="57DD0DF2"/>
    <w:rsid w:val="580049FC"/>
    <w:rsid w:val="5803F125"/>
    <w:rsid w:val="582E2692"/>
    <w:rsid w:val="584F62C2"/>
    <w:rsid w:val="5883500B"/>
    <w:rsid w:val="592A9FE2"/>
    <w:rsid w:val="59471133"/>
    <w:rsid w:val="5947EF3B"/>
    <w:rsid w:val="59AD2650"/>
    <w:rsid w:val="59D44B22"/>
    <w:rsid w:val="59D963EE"/>
    <w:rsid w:val="59EFA0D5"/>
    <w:rsid w:val="5A10D980"/>
    <w:rsid w:val="5A1D4A1C"/>
    <w:rsid w:val="5A557A80"/>
    <w:rsid w:val="5A63940F"/>
    <w:rsid w:val="5A8BE536"/>
    <w:rsid w:val="5A9DF314"/>
    <w:rsid w:val="5AACB06D"/>
    <w:rsid w:val="5B1B2CCF"/>
    <w:rsid w:val="5B287AC8"/>
    <w:rsid w:val="5B3766A8"/>
    <w:rsid w:val="5B391DB3"/>
    <w:rsid w:val="5BBD2A85"/>
    <w:rsid w:val="5C044C88"/>
    <w:rsid w:val="5C31D97E"/>
    <w:rsid w:val="5C9826CF"/>
    <w:rsid w:val="5CC21229"/>
    <w:rsid w:val="5CEB147F"/>
    <w:rsid w:val="5D238B07"/>
    <w:rsid w:val="5D24FCB0"/>
    <w:rsid w:val="5D2B1326"/>
    <w:rsid w:val="5D55BD92"/>
    <w:rsid w:val="5D57D165"/>
    <w:rsid w:val="5D5B456A"/>
    <w:rsid w:val="5D78E55C"/>
    <w:rsid w:val="5D8E216B"/>
    <w:rsid w:val="5D94048C"/>
    <w:rsid w:val="5DD912EF"/>
    <w:rsid w:val="5DEAB698"/>
    <w:rsid w:val="5E3D40A4"/>
    <w:rsid w:val="5E925D54"/>
    <w:rsid w:val="5EA25BAA"/>
    <w:rsid w:val="5EAA578E"/>
    <w:rsid w:val="5EE82FF1"/>
    <w:rsid w:val="5EF60018"/>
    <w:rsid w:val="5F99200C"/>
    <w:rsid w:val="5FA28F9E"/>
    <w:rsid w:val="5FB64A89"/>
    <w:rsid w:val="5FC00BCA"/>
    <w:rsid w:val="5FC00D1E"/>
    <w:rsid w:val="5FECA5F9"/>
    <w:rsid w:val="5FF1EE67"/>
    <w:rsid w:val="6011344A"/>
    <w:rsid w:val="6020582D"/>
    <w:rsid w:val="606D876D"/>
    <w:rsid w:val="608A3B9F"/>
    <w:rsid w:val="609AB347"/>
    <w:rsid w:val="60A448F1"/>
    <w:rsid w:val="60ADBE42"/>
    <w:rsid w:val="60E7D356"/>
    <w:rsid w:val="60F8716A"/>
    <w:rsid w:val="611BF1F1"/>
    <w:rsid w:val="615BDD7F"/>
    <w:rsid w:val="61832666"/>
    <w:rsid w:val="618E44EE"/>
    <w:rsid w:val="61BC0C75"/>
    <w:rsid w:val="62066206"/>
    <w:rsid w:val="620957CE"/>
    <w:rsid w:val="623683A8"/>
    <w:rsid w:val="6239118E"/>
    <w:rsid w:val="625B3AA1"/>
    <w:rsid w:val="62A32609"/>
    <w:rsid w:val="62D56E11"/>
    <w:rsid w:val="62DB94E9"/>
    <w:rsid w:val="63443CBF"/>
    <w:rsid w:val="63479C9A"/>
    <w:rsid w:val="63BB3F56"/>
    <w:rsid w:val="642BACFD"/>
    <w:rsid w:val="643304C5"/>
    <w:rsid w:val="643743C7"/>
    <w:rsid w:val="64A31FD2"/>
    <w:rsid w:val="64B5ECF5"/>
    <w:rsid w:val="6540F890"/>
    <w:rsid w:val="65547ABF"/>
    <w:rsid w:val="657D3EF4"/>
    <w:rsid w:val="658DDF31"/>
    <w:rsid w:val="65984155"/>
    <w:rsid w:val="6599D2EC"/>
    <w:rsid w:val="65F7C953"/>
    <w:rsid w:val="661B881E"/>
    <w:rsid w:val="66248C07"/>
    <w:rsid w:val="665786C7"/>
    <w:rsid w:val="66616979"/>
    <w:rsid w:val="666F96C9"/>
    <w:rsid w:val="66B4621D"/>
    <w:rsid w:val="66C83377"/>
    <w:rsid w:val="66D1E073"/>
    <w:rsid w:val="66DBF180"/>
    <w:rsid w:val="66E054C6"/>
    <w:rsid w:val="66E6C1CD"/>
    <w:rsid w:val="66F5A715"/>
    <w:rsid w:val="67230BA0"/>
    <w:rsid w:val="676EE489"/>
    <w:rsid w:val="67720781"/>
    <w:rsid w:val="679E1BB1"/>
    <w:rsid w:val="67D9602D"/>
    <w:rsid w:val="681A7474"/>
    <w:rsid w:val="684F650E"/>
    <w:rsid w:val="688F54BE"/>
    <w:rsid w:val="68BEDC01"/>
    <w:rsid w:val="690AB4EA"/>
    <w:rsid w:val="696188C0"/>
    <w:rsid w:val="6995EF8F"/>
    <w:rsid w:val="6997423D"/>
    <w:rsid w:val="69A53406"/>
    <w:rsid w:val="69A829DF"/>
    <w:rsid w:val="69FF5E22"/>
    <w:rsid w:val="6A493A17"/>
    <w:rsid w:val="6A52D064"/>
    <w:rsid w:val="6A5BA17D"/>
    <w:rsid w:val="6A6A0995"/>
    <w:rsid w:val="6A83F4F6"/>
    <w:rsid w:val="6AEDD96C"/>
    <w:rsid w:val="6B362647"/>
    <w:rsid w:val="6B506D88"/>
    <w:rsid w:val="6B53E986"/>
    <w:rsid w:val="6B6BC3CA"/>
    <w:rsid w:val="6BA1FF7E"/>
    <w:rsid w:val="6BB69298"/>
    <w:rsid w:val="6C231B93"/>
    <w:rsid w:val="6C623BA4"/>
    <w:rsid w:val="6CEC70BA"/>
    <w:rsid w:val="6CF120B5"/>
    <w:rsid w:val="6D068D1C"/>
    <w:rsid w:val="6D4501A1"/>
    <w:rsid w:val="6D4B3667"/>
    <w:rsid w:val="6D6C14EE"/>
    <w:rsid w:val="6D79364F"/>
    <w:rsid w:val="6DB00CE2"/>
    <w:rsid w:val="6DB576A2"/>
    <w:rsid w:val="6DE557BC"/>
    <w:rsid w:val="6E6EE6E8"/>
    <w:rsid w:val="6E8E7C8B"/>
    <w:rsid w:val="6EAFEAF8"/>
    <w:rsid w:val="6EBC393D"/>
    <w:rsid w:val="6F006E19"/>
    <w:rsid w:val="6F025904"/>
    <w:rsid w:val="6F171481"/>
    <w:rsid w:val="6F694342"/>
    <w:rsid w:val="6F79F66E"/>
    <w:rsid w:val="6F94E002"/>
    <w:rsid w:val="6FB5396F"/>
    <w:rsid w:val="6FD0CA44"/>
    <w:rsid w:val="6FE8E3AB"/>
    <w:rsid w:val="703728CA"/>
    <w:rsid w:val="703CDE78"/>
    <w:rsid w:val="70622297"/>
    <w:rsid w:val="70ACEF64"/>
    <w:rsid w:val="70D08E41"/>
    <w:rsid w:val="70F687B3"/>
    <w:rsid w:val="7135F774"/>
    <w:rsid w:val="715109D0"/>
    <w:rsid w:val="71927EB9"/>
    <w:rsid w:val="719E70E1"/>
    <w:rsid w:val="71ED0DDA"/>
    <w:rsid w:val="7243846D"/>
    <w:rsid w:val="7246E566"/>
    <w:rsid w:val="724BB22A"/>
    <w:rsid w:val="726C5EA2"/>
    <w:rsid w:val="72708979"/>
    <w:rsid w:val="72913D38"/>
    <w:rsid w:val="72D7F143"/>
    <w:rsid w:val="73624D14"/>
    <w:rsid w:val="738A24C6"/>
    <w:rsid w:val="73CCDC66"/>
    <w:rsid w:val="740135A5"/>
    <w:rsid w:val="7407FFFB"/>
    <w:rsid w:val="74082F03"/>
    <w:rsid w:val="7414593C"/>
    <w:rsid w:val="742D0D99"/>
    <w:rsid w:val="744026DA"/>
    <w:rsid w:val="747F06E4"/>
    <w:rsid w:val="74AC1924"/>
    <w:rsid w:val="74E5CA68"/>
    <w:rsid w:val="751E946E"/>
    <w:rsid w:val="7529548F"/>
    <w:rsid w:val="7598DD08"/>
    <w:rsid w:val="75E2FCAB"/>
    <w:rsid w:val="762EDB2E"/>
    <w:rsid w:val="763EFCD2"/>
    <w:rsid w:val="7656719E"/>
    <w:rsid w:val="76669FF9"/>
    <w:rsid w:val="7679F8CD"/>
    <w:rsid w:val="768EA12D"/>
    <w:rsid w:val="7699EDD6"/>
    <w:rsid w:val="769DBF2E"/>
    <w:rsid w:val="7703D782"/>
    <w:rsid w:val="7747C0E2"/>
    <w:rsid w:val="7748A4FB"/>
    <w:rsid w:val="77542578"/>
    <w:rsid w:val="7761587E"/>
    <w:rsid w:val="77699B78"/>
    <w:rsid w:val="776C5E6C"/>
    <w:rsid w:val="776C9BE1"/>
    <w:rsid w:val="777C317A"/>
    <w:rsid w:val="777ECD0C"/>
    <w:rsid w:val="7798EDE9"/>
    <w:rsid w:val="77C2B3CC"/>
    <w:rsid w:val="788E2802"/>
    <w:rsid w:val="7894F07C"/>
    <w:rsid w:val="78CFACD3"/>
    <w:rsid w:val="791FD292"/>
    <w:rsid w:val="7948A02D"/>
    <w:rsid w:val="79766BFB"/>
    <w:rsid w:val="79B63E53"/>
    <w:rsid w:val="7A09C393"/>
    <w:rsid w:val="7A4C50CC"/>
    <w:rsid w:val="7A4E3FDA"/>
    <w:rsid w:val="7A80EAB0"/>
    <w:rsid w:val="7AA09E67"/>
    <w:rsid w:val="7AA43CA3"/>
    <w:rsid w:val="7AD8E5FF"/>
    <w:rsid w:val="7AF6024B"/>
    <w:rsid w:val="7AF7B9E1"/>
    <w:rsid w:val="7AF9EFF4"/>
    <w:rsid w:val="7B0FD0C9"/>
    <w:rsid w:val="7B438EC4"/>
    <w:rsid w:val="7B6345F4"/>
    <w:rsid w:val="7BE95BF3"/>
    <w:rsid w:val="7C073FDE"/>
    <w:rsid w:val="7C113FE7"/>
    <w:rsid w:val="7C119BDC"/>
    <w:rsid w:val="7C1340E8"/>
    <w:rsid w:val="7C25863F"/>
    <w:rsid w:val="7C28353C"/>
    <w:rsid w:val="7C2DE559"/>
    <w:rsid w:val="7C38F4C1"/>
    <w:rsid w:val="7C632144"/>
    <w:rsid w:val="7C7B19B6"/>
    <w:rsid w:val="7CAE3686"/>
    <w:rsid w:val="7CAE3E56"/>
    <w:rsid w:val="7CCE244E"/>
    <w:rsid w:val="7CE81A72"/>
    <w:rsid w:val="7CEAED26"/>
    <w:rsid w:val="7CF44D4F"/>
    <w:rsid w:val="7D219806"/>
    <w:rsid w:val="7D2473CD"/>
    <w:rsid w:val="7D4EC2AE"/>
    <w:rsid w:val="7D50F368"/>
    <w:rsid w:val="7D7B8802"/>
    <w:rsid w:val="7DCBC472"/>
    <w:rsid w:val="7DDBDD65"/>
    <w:rsid w:val="7DF2D948"/>
    <w:rsid w:val="7E3AF457"/>
    <w:rsid w:val="7E7B2F86"/>
    <w:rsid w:val="7EA61F9A"/>
    <w:rsid w:val="7EADCCFA"/>
    <w:rsid w:val="7EC40C59"/>
    <w:rsid w:val="7F033219"/>
    <w:rsid w:val="7F0D3031"/>
    <w:rsid w:val="7F1399BD"/>
    <w:rsid w:val="7F1C7621"/>
    <w:rsid w:val="7F5FA548"/>
    <w:rsid w:val="7F6250F8"/>
    <w:rsid w:val="7F78CCAA"/>
    <w:rsid w:val="7F796347"/>
    <w:rsid w:val="7F9AE43B"/>
    <w:rsid w:val="7FAF3691"/>
    <w:rsid w:val="7FB45105"/>
    <w:rsid w:val="7FD9B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155728715">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366679334">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35843015">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82387797">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603293838">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 w:id="2058318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uturepathwayssandiego.org/episo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hoolsfirstfcu.org/gateway/schoolsfirstfcu/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uturepathwayssandiego.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3.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4.xml><?xml version="1.0" encoding="utf-8"?>
<ds:datastoreItem xmlns:ds="http://schemas.openxmlformats.org/officeDocument/2006/customXml" ds:itemID="{C46C3026-3701-4C2C-A863-52DEED325652}">
  <ds:schemaRefs>
    <ds:schemaRef ds:uri="http://schemas.microsoft.com/office/2006/metadata/properties"/>
    <ds:schemaRef ds:uri="http://schemas.microsoft.com/office/infopath/2007/PartnerControls"/>
    <ds:schemaRef ds:uri="78c5a676-210f-4676-8694-133d9f4fac5c"/>
    <ds:schemaRef ds:uri="797d2a7d-787b-4f91-b9b5-424fb8cc30e8"/>
  </ds:schemaRefs>
</ds:datastoreItem>
</file>

<file path=customXml/itemProps5.xml><?xml version="1.0" encoding="utf-8"?>
<ds:datastoreItem xmlns:ds="http://schemas.openxmlformats.org/officeDocument/2006/customXml" ds:itemID="{8696EFE1-2CB5-488B-AFF3-A7F75B4F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2024-10-28T17:53:00Z</dcterms:created>
  <dcterms:modified xsi:type="dcterms:W3CDTF">2024-10-28T17:53:00Z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