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C33B8" w14:textId="23EF26CB" w:rsidR="005356B9" w:rsidRDefault="005356B9" w:rsidP="008B128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FOR IMMEDIATE RELEASE </w:t>
      </w:r>
    </w:p>
    <w:p w14:paraId="25C7723D" w14:textId="7A7110BE" w:rsidR="008B128F" w:rsidRPr="008B128F" w:rsidRDefault="008B128F" w:rsidP="008B128F">
      <w:pPr>
        <w:rPr>
          <w:b/>
          <w:bCs/>
          <w:sz w:val="22"/>
          <w:szCs w:val="22"/>
        </w:rPr>
      </w:pPr>
      <w:r w:rsidRPr="008B128F">
        <w:rPr>
          <w:b/>
          <w:bCs/>
          <w:sz w:val="22"/>
          <w:szCs w:val="22"/>
        </w:rPr>
        <w:t xml:space="preserve">Quavo Unveils Winners of Inaugural </w:t>
      </w:r>
      <w:r w:rsidRPr="008B128F">
        <w:rPr>
          <w:b/>
          <w:i/>
          <w:sz w:val="22"/>
          <w:szCs w:val="22"/>
        </w:rPr>
        <w:t>Trust in Banking Awards</w:t>
      </w:r>
    </w:p>
    <w:p w14:paraId="6F764BAC" w14:textId="0F910D01" w:rsidR="008B128F" w:rsidRPr="008B128F" w:rsidRDefault="008B128F" w:rsidP="00D552A7">
      <w:pPr>
        <w:spacing w:before="240"/>
        <w:rPr>
          <w:sz w:val="22"/>
          <w:szCs w:val="22"/>
        </w:rPr>
      </w:pPr>
      <w:r w:rsidRPr="008B128F">
        <w:rPr>
          <w:b/>
          <w:bCs/>
          <w:sz w:val="22"/>
          <w:szCs w:val="22"/>
        </w:rPr>
        <w:t>January 2</w:t>
      </w:r>
      <w:r w:rsidR="00E77551">
        <w:rPr>
          <w:b/>
          <w:bCs/>
          <w:sz w:val="22"/>
          <w:szCs w:val="22"/>
        </w:rPr>
        <w:t>8</w:t>
      </w:r>
      <w:r w:rsidRPr="008B128F">
        <w:rPr>
          <w:b/>
          <w:bCs/>
          <w:sz w:val="22"/>
          <w:szCs w:val="22"/>
        </w:rPr>
        <w:t>, 2025—Wilmington, DE—</w:t>
      </w:r>
      <w:r w:rsidRPr="008B128F">
        <w:rPr>
          <w:sz w:val="22"/>
          <w:szCs w:val="22"/>
        </w:rPr>
        <w:t>Quavo Fraud &amp; Disputes, a trusted advisor in dispute management solutions</w:t>
      </w:r>
      <w:r w:rsidRPr="008B128F">
        <w:rPr>
          <w:rFonts w:eastAsiaTheme="minorEastAsia"/>
          <w:sz w:val="22"/>
          <w:szCs w:val="22"/>
        </w:rPr>
        <w:t>, today announced t</w:t>
      </w:r>
      <w:r w:rsidRPr="008B128F">
        <w:rPr>
          <w:sz w:val="22"/>
          <w:szCs w:val="22"/>
        </w:rPr>
        <w:t xml:space="preserve">he winners of its inaugural </w:t>
      </w:r>
      <w:r w:rsidRPr="008B128F">
        <w:rPr>
          <w:i/>
          <w:iCs/>
          <w:sz w:val="22"/>
          <w:szCs w:val="22"/>
        </w:rPr>
        <w:t xml:space="preserve">Trust in Banking Awards. </w:t>
      </w:r>
      <w:r w:rsidRPr="008B128F">
        <w:rPr>
          <w:sz w:val="22"/>
          <w:szCs w:val="22"/>
        </w:rPr>
        <w:t xml:space="preserve">Quavo honors </w:t>
      </w:r>
      <w:r w:rsidR="00EA5BFD">
        <w:rPr>
          <w:sz w:val="22"/>
          <w:szCs w:val="22"/>
        </w:rPr>
        <w:t>seven</w:t>
      </w:r>
      <w:r w:rsidRPr="008B128F">
        <w:rPr>
          <w:sz w:val="22"/>
          <w:szCs w:val="22"/>
        </w:rPr>
        <w:t xml:space="preserve"> financial institutions that demonstrated superior performance throughout 2024 in the</w:t>
      </w:r>
      <w:r w:rsidRPr="008B128F">
        <w:rPr>
          <w:b/>
          <w:bCs/>
          <w:sz w:val="22"/>
          <w:szCs w:val="22"/>
        </w:rPr>
        <w:t xml:space="preserve"> </w:t>
      </w:r>
      <w:r w:rsidRPr="008B128F">
        <w:rPr>
          <w:sz w:val="22"/>
          <w:szCs w:val="22"/>
        </w:rPr>
        <w:t>most critical trust-building areas of disputes: Speed, transparency, customer satisfaction, convenience, efficiency, accuracy, and flexibility.</w:t>
      </w:r>
    </w:p>
    <w:p w14:paraId="28420A8F" w14:textId="77777777" w:rsidR="008B128F" w:rsidRPr="008B128F" w:rsidRDefault="008B128F" w:rsidP="00D552A7">
      <w:pPr>
        <w:spacing w:before="240"/>
        <w:rPr>
          <w:sz w:val="22"/>
          <w:szCs w:val="22"/>
        </w:rPr>
      </w:pPr>
      <w:r w:rsidRPr="008B128F">
        <w:rPr>
          <w:b/>
          <w:bCs/>
          <w:sz w:val="22"/>
          <w:szCs w:val="22"/>
        </w:rPr>
        <w:t>Quavo’s 2025 Trust in Banking Award Winners:</w:t>
      </w:r>
    </w:p>
    <w:p w14:paraId="089BDA35" w14:textId="77777777" w:rsidR="008B128F" w:rsidRPr="008B128F" w:rsidRDefault="008B128F" w:rsidP="008B128F">
      <w:pPr>
        <w:pStyle w:val="ListParagraph"/>
        <w:numPr>
          <w:ilvl w:val="0"/>
          <w:numId w:val="1"/>
        </w:numPr>
        <w:spacing w:line="259" w:lineRule="auto"/>
        <w:rPr>
          <w:sz w:val="22"/>
          <w:szCs w:val="22"/>
        </w:rPr>
      </w:pPr>
      <w:r w:rsidRPr="008B128F">
        <w:rPr>
          <w:b/>
          <w:bCs/>
          <w:sz w:val="22"/>
          <w:szCs w:val="22"/>
        </w:rPr>
        <w:t>Resolution Rockstar Award</w:t>
      </w:r>
      <w:r w:rsidRPr="008B128F">
        <w:rPr>
          <w:sz w:val="22"/>
          <w:szCs w:val="22"/>
        </w:rPr>
        <w:t xml:space="preserve"> – </w:t>
      </w:r>
      <w:r w:rsidRPr="008B128F">
        <w:rPr>
          <w:b/>
          <w:bCs/>
          <w:sz w:val="22"/>
          <w:szCs w:val="22"/>
        </w:rPr>
        <w:t>Rogue Credit Union</w:t>
      </w:r>
      <w:r w:rsidRPr="008B128F">
        <w:rPr>
          <w:sz w:val="22"/>
          <w:szCs w:val="22"/>
        </w:rPr>
        <w:br/>
        <w:t>Recognized for achieving exceptional speed in resolving disputes, providing timely decisions to accountholders.</w:t>
      </w:r>
    </w:p>
    <w:p w14:paraId="5E0ED6F4" w14:textId="77777777" w:rsidR="008B128F" w:rsidRPr="008516A4" w:rsidRDefault="008B128F" w:rsidP="008B128F">
      <w:pPr>
        <w:numPr>
          <w:ilvl w:val="0"/>
          <w:numId w:val="1"/>
        </w:numPr>
        <w:spacing w:line="259" w:lineRule="auto"/>
        <w:rPr>
          <w:sz w:val="22"/>
          <w:szCs w:val="22"/>
        </w:rPr>
      </w:pPr>
      <w:r w:rsidRPr="008516A4">
        <w:rPr>
          <w:b/>
          <w:bCs/>
          <w:sz w:val="22"/>
          <w:szCs w:val="22"/>
        </w:rPr>
        <w:t>Customer Confidence Award</w:t>
      </w:r>
      <w:r w:rsidRPr="008516A4">
        <w:rPr>
          <w:sz w:val="22"/>
          <w:szCs w:val="22"/>
        </w:rPr>
        <w:t xml:space="preserve"> – </w:t>
      </w:r>
      <w:r w:rsidRPr="008B128F">
        <w:rPr>
          <w:b/>
          <w:bCs/>
          <w:sz w:val="22"/>
          <w:szCs w:val="22"/>
        </w:rPr>
        <w:t>Altura Credit Union</w:t>
      </w:r>
      <w:r w:rsidRPr="008516A4">
        <w:rPr>
          <w:sz w:val="22"/>
          <w:szCs w:val="22"/>
        </w:rPr>
        <w:br/>
        <w:t xml:space="preserve">Honored for </w:t>
      </w:r>
      <w:r w:rsidRPr="008B128F">
        <w:rPr>
          <w:sz w:val="22"/>
          <w:szCs w:val="22"/>
        </w:rPr>
        <w:t>maintaining</w:t>
      </w:r>
      <w:r w:rsidRPr="008516A4">
        <w:rPr>
          <w:sz w:val="22"/>
          <w:szCs w:val="22"/>
        </w:rPr>
        <w:t xml:space="preserve"> </w:t>
      </w:r>
      <w:r w:rsidRPr="008B128F">
        <w:rPr>
          <w:sz w:val="22"/>
          <w:szCs w:val="22"/>
        </w:rPr>
        <w:t>a low reopen rate, reflecting a high satisfaction rate with investigation outcomes.</w:t>
      </w:r>
    </w:p>
    <w:p w14:paraId="7A593537" w14:textId="77777777" w:rsidR="008B128F" w:rsidRPr="008516A4" w:rsidRDefault="008B128F" w:rsidP="008B128F">
      <w:pPr>
        <w:numPr>
          <w:ilvl w:val="0"/>
          <w:numId w:val="1"/>
        </w:numPr>
        <w:spacing w:line="259" w:lineRule="auto"/>
        <w:rPr>
          <w:sz w:val="22"/>
          <w:szCs w:val="22"/>
        </w:rPr>
      </w:pPr>
      <w:r w:rsidRPr="008516A4">
        <w:rPr>
          <w:b/>
          <w:bCs/>
          <w:sz w:val="22"/>
          <w:szCs w:val="22"/>
        </w:rPr>
        <w:t>Swift Solver Award</w:t>
      </w:r>
      <w:r w:rsidRPr="008516A4">
        <w:rPr>
          <w:sz w:val="22"/>
          <w:szCs w:val="22"/>
        </w:rPr>
        <w:t xml:space="preserve"> – </w:t>
      </w:r>
      <w:r w:rsidRPr="008B128F">
        <w:rPr>
          <w:b/>
          <w:bCs/>
          <w:sz w:val="22"/>
          <w:szCs w:val="22"/>
        </w:rPr>
        <w:t>Idaho Central Credit Union</w:t>
      </w:r>
      <w:r w:rsidRPr="008516A4">
        <w:rPr>
          <w:sz w:val="22"/>
          <w:szCs w:val="22"/>
        </w:rPr>
        <w:br/>
        <w:t xml:space="preserve">Celebrated for </w:t>
      </w:r>
      <w:r w:rsidRPr="008B128F">
        <w:rPr>
          <w:sz w:val="22"/>
          <w:szCs w:val="22"/>
        </w:rPr>
        <w:t>delivering provisional credits swiftly, ensuring accountholders feel financially secure.</w:t>
      </w:r>
    </w:p>
    <w:p w14:paraId="4B5B725F" w14:textId="77777777" w:rsidR="008B128F" w:rsidRPr="008B128F" w:rsidRDefault="008B128F" w:rsidP="008B128F">
      <w:pPr>
        <w:numPr>
          <w:ilvl w:val="0"/>
          <w:numId w:val="1"/>
        </w:numPr>
        <w:spacing w:line="259" w:lineRule="auto"/>
        <w:rPr>
          <w:sz w:val="22"/>
          <w:szCs w:val="22"/>
        </w:rPr>
      </w:pPr>
      <w:r w:rsidRPr="008516A4">
        <w:rPr>
          <w:b/>
          <w:bCs/>
          <w:sz w:val="22"/>
          <w:szCs w:val="22"/>
        </w:rPr>
        <w:t>Trailblazer in Trust Award</w:t>
      </w:r>
      <w:r w:rsidRPr="008516A4">
        <w:rPr>
          <w:sz w:val="22"/>
          <w:szCs w:val="22"/>
        </w:rPr>
        <w:t xml:space="preserve"> – </w:t>
      </w:r>
      <w:r w:rsidRPr="008B128F">
        <w:rPr>
          <w:b/>
          <w:bCs/>
          <w:sz w:val="22"/>
          <w:szCs w:val="22"/>
        </w:rPr>
        <w:t>Veridian Credit Union</w:t>
      </w:r>
      <w:r w:rsidRPr="008516A4">
        <w:rPr>
          <w:sz w:val="22"/>
          <w:szCs w:val="22"/>
        </w:rPr>
        <w:br/>
        <w:t xml:space="preserve">Acknowledged for excelling in first-call resolutions, </w:t>
      </w:r>
      <w:r w:rsidRPr="008B128F">
        <w:rPr>
          <w:sz w:val="22"/>
          <w:szCs w:val="22"/>
        </w:rPr>
        <w:t>providing immediate relief and resolution to accountholders.</w:t>
      </w:r>
    </w:p>
    <w:p w14:paraId="33996079" w14:textId="77777777" w:rsidR="008B128F" w:rsidRPr="008B128F" w:rsidRDefault="008B128F" w:rsidP="008B128F">
      <w:pPr>
        <w:numPr>
          <w:ilvl w:val="0"/>
          <w:numId w:val="1"/>
        </w:numPr>
        <w:spacing w:line="259" w:lineRule="auto"/>
        <w:rPr>
          <w:sz w:val="22"/>
          <w:szCs w:val="22"/>
        </w:rPr>
      </w:pPr>
      <w:r w:rsidRPr="008516A4">
        <w:rPr>
          <w:b/>
          <w:bCs/>
          <w:sz w:val="22"/>
          <w:szCs w:val="22"/>
        </w:rPr>
        <w:t>Efficiency Excellence Award</w:t>
      </w:r>
      <w:r w:rsidRPr="008516A4">
        <w:rPr>
          <w:sz w:val="22"/>
          <w:szCs w:val="22"/>
        </w:rPr>
        <w:t xml:space="preserve"> – </w:t>
      </w:r>
      <w:r w:rsidRPr="008B128F">
        <w:rPr>
          <w:b/>
          <w:bCs/>
          <w:sz w:val="22"/>
          <w:szCs w:val="22"/>
        </w:rPr>
        <w:t>ADP</w:t>
      </w:r>
      <w:r w:rsidRPr="008516A4">
        <w:rPr>
          <w:sz w:val="22"/>
          <w:szCs w:val="22"/>
        </w:rPr>
        <w:br/>
        <w:t xml:space="preserve">Recognized </w:t>
      </w:r>
      <w:r w:rsidRPr="008B128F">
        <w:rPr>
          <w:sz w:val="22"/>
          <w:szCs w:val="22"/>
        </w:rPr>
        <w:t>for its operational efficiency and productivity in managing disputes, ensuring a consistent and high-quality accountholder experience.</w:t>
      </w:r>
    </w:p>
    <w:p w14:paraId="1E16DCD9" w14:textId="79D901ED" w:rsidR="008B128F" w:rsidRPr="008B128F" w:rsidRDefault="008B128F" w:rsidP="008B128F">
      <w:pPr>
        <w:numPr>
          <w:ilvl w:val="0"/>
          <w:numId w:val="1"/>
        </w:numPr>
        <w:spacing w:line="259" w:lineRule="auto"/>
        <w:rPr>
          <w:sz w:val="22"/>
          <w:szCs w:val="22"/>
        </w:rPr>
      </w:pPr>
      <w:r w:rsidRPr="008516A4">
        <w:rPr>
          <w:b/>
          <w:bCs/>
          <w:sz w:val="22"/>
          <w:szCs w:val="22"/>
        </w:rPr>
        <w:t>Accuracy Advocate Award</w:t>
      </w:r>
      <w:r w:rsidRPr="008516A4">
        <w:rPr>
          <w:sz w:val="22"/>
          <w:szCs w:val="22"/>
        </w:rPr>
        <w:t xml:space="preserve"> – </w:t>
      </w:r>
      <w:r w:rsidR="00023D33">
        <w:rPr>
          <w:b/>
          <w:bCs/>
          <w:sz w:val="22"/>
          <w:szCs w:val="22"/>
        </w:rPr>
        <w:t>FNBO</w:t>
      </w:r>
      <w:r w:rsidRPr="008516A4">
        <w:rPr>
          <w:sz w:val="22"/>
          <w:szCs w:val="22"/>
        </w:rPr>
        <w:br/>
        <w:t xml:space="preserve">Honored </w:t>
      </w:r>
      <w:r w:rsidRPr="008B128F">
        <w:rPr>
          <w:sz w:val="22"/>
          <w:szCs w:val="22"/>
        </w:rPr>
        <w:t>for its high success rate in chargeback disputes, demonstrating a commitment to fighting for accountholders.</w:t>
      </w:r>
    </w:p>
    <w:p w14:paraId="6E2330F8" w14:textId="77777777" w:rsidR="008B128F" w:rsidRPr="008B128F" w:rsidRDefault="008B128F" w:rsidP="008B128F">
      <w:pPr>
        <w:numPr>
          <w:ilvl w:val="0"/>
          <w:numId w:val="1"/>
        </w:numPr>
        <w:spacing w:line="259" w:lineRule="auto"/>
        <w:rPr>
          <w:rFonts w:ascii="Aptos" w:eastAsia="Aptos" w:hAnsi="Aptos" w:cs="Aptos"/>
          <w:sz w:val="22"/>
          <w:szCs w:val="22"/>
        </w:rPr>
      </w:pPr>
      <w:r w:rsidRPr="008516A4">
        <w:rPr>
          <w:b/>
          <w:bCs/>
          <w:sz w:val="22"/>
          <w:szCs w:val="22"/>
        </w:rPr>
        <w:t>Flexibility in Action Award</w:t>
      </w:r>
      <w:r w:rsidRPr="008516A4">
        <w:rPr>
          <w:sz w:val="22"/>
          <w:szCs w:val="22"/>
        </w:rPr>
        <w:t xml:space="preserve"> – </w:t>
      </w:r>
      <w:proofErr w:type="spellStart"/>
      <w:r w:rsidRPr="008B128F">
        <w:rPr>
          <w:b/>
          <w:bCs/>
          <w:sz w:val="22"/>
          <w:szCs w:val="22"/>
        </w:rPr>
        <w:t>Patelco</w:t>
      </w:r>
      <w:proofErr w:type="spellEnd"/>
      <w:r w:rsidRPr="008B128F">
        <w:rPr>
          <w:b/>
          <w:bCs/>
          <w:sz w:val="22"/>
          <w:szCs w:val="22"/>
        </w:rPr>
        <w:t xml:space="preserve"> Credit Union</w:t>
      </w:r>
      <w:r w:rsidRPr="008516A4">
        <w:rPr>
          <w:sz w:val="22"/>
          <w:szCs w:val="22"/>
        </w:rPr>
        <w:br/>
        <w:t xml:space="preserve">Celebrated </w:t>
      </w:r>
      <w:r w:rsidRPr="008B128F">
        <w:rPr>
          <w:sz w:val="22"/>
          <w:szCs w:val="22"/>
        </w:rPr>
        <w:t>for adapting to significant challenges</w:t>
      </w:r>
      <w:r w:rsidRPr="008B128F">
        <w:rPr>
          <w:rFonts w:ascii="Aptos" w:eastAsia="Aptos" w:hAnsi="Aptos" w:cs="Aptos"/>
          <w:sz w:val="22"/>
          <w:szCs w:val="22"/>
        </w:rPr>
        <w:t xml:space="preserve"> in the financial space while continuing to deliver outstanding service to accountholders.</w:t>
      </w:r>
    </w:p>
    <w:p w14:paraId="0B656D8A" w14:textId="0A626C7D" w:rsidR="00A935CD" w:rsidRPr="008B128F" w:rsidRDefault="008B128F" w:rsidP="00A935CD">
      <w:pPr>
        <w:spacing w:before="240"/>
        <w:rPr>
          <w:sz w:val="22"/>
          <w:szCs w:val="22"/>
        </w:rPr>
      </w:pPr>
      <w:r w:rsidRPr="00390459">
        <w:rPr>
          <w:sz w:val="22"/>
          <w:szCs w:val="22"/>
        </w:rPr>
        <w:lastRenderedPageBreak/>
        <w:t>“</w:t>
      </w:r>
      <w:r w:rsidRPr="008B128F">
        <w:rPr>
          <w:sz w:val="22"/>
          <w:szCs w:val="22"/>
        </w:rPr>
        <w:t xml:space="preserve">Trust is the cornerstone of every strong relationship and is a financial institution’s most valuable asset,” said CEO &amp; Co-Founder Joseph McLean. “These winners embody the essence of </w:t>
      </w:r>
      <w:r w:rsidRPr="008B128F">
        <w:rPr>
          <w:i/>
          <w:sz w:val="22"/>
          <w:szCs w:val="22"/>
        </w:rPr>
        <w:t>trust in banking</w:t>
      </w:r>
      <w:r w:rsidRPr="008B128F">
        <w:rPr>
          <w:sz w:val="22"/>
          <w:szCs w:val="22"/>
        </w:rPr>
        <w:t xml:space="preserve"> by prioritizing customer needs and raising the standard for fast and fair dispute resolution.”</w:t>
      </w:r>
      <w:r w:rsidRPr="00390459">
        <w:rPr>
          <w:sz w:val="22"/>
          <w:szCs w:val="22"/>
        </w:rPr>
        <w:t xml:space="preserve"> </w:t>
      </w:r>
    </w:p>
    <w:p w14:paraId="10B7D081" w14:textId="09E88A4D" w:rsidR="00A935CD" w:rsidRPr="008B128F" w:rsidRDefault="008B128F" w:rsidP="00A935CD">
      <w:pPr>
        <w:spacing w:before="240"/>
        <w:rPr>
          <w:sz w:val="22"/>
          <w:szCs w:val="22"/>
        </w:rPr>
      </w:pPr>
      <w:r w:rsidRPr="00390459">
        <w:rPr>
          <w:sz w:val="22"/>
          <w:szCs w:val="22"/>
        </w:rPr>
        <w:t>The</w:t>
      </w:r>
      <w:r w:rsidRPr="008B128F">
        <w:rPr>
          <w:sz w:val="22"/>
          <w:szCs w:val="22"/>
        </w:rPr>
        <w:t xml:space="preserve"> award</w:t>
      </w:r>
      <w:r w:rsidRPr="00390459">
        <w:rPr>
          <w:sz w:val="22"/>
          <w:szCs w:val="22"/>
        </w:rPr>
        <w:t xml:space="preserve"> winners were selected based on key performance indicators that reflect a dedication to delivering superior service</w:t>
      </w:r>
      <w:r w:rsidRPr="008B128F">
        <w:rPr>
          <w:sz w:val="22"/>
          <w:szCs w:val="22"/>
        </w:rPr>
        <w:t xml:space="preserve"> in each respective category.</w:t>
      </w:r>
      <w:r w:rsidRPr="00390459">
        <w:rPr>
          <w:sz w:val="22"/>
          <w:szCs w:val="22"/>
        </w:rPr>
        <w:t xml:space="preserve"> </w:t>
      </w:r>
      <w:r w:rsidRPr="008B128F">
        <w:rPr>
          <w:sz w:val="22"/>
          <w:szCs w:val="22"/>
        </w:rPr>
        <w:t>Quavo congratulates all the winners for their exceptional achievements and contributions to enhancing trust in the financial industry.</w:t>
      </w:r>
    </w:p>
    <w:p w14:paraId="3FBB7B48" w14:textId="77777777" w:rsidR="008B128F" w:rsidRPr="008B128F" w:rsidRDefault="008B128F" w:rsidP="00A935CD">
      <w:pPr>
        <w:spacing w:before="240"/>
        <w:rPr>
          <w:sz w:val="22"/>
          <w:szCs w:val="22"/>
        </w:rPr>
      </w:pPr>
      <w:r w:rsidRPr="008B128F">
        <w:rPr>
          <w:sz w:val="22"/>
          <w:szCs w:val="22"/>
        </w:rPr>
        <w:t xml:space="preserve">To learn more about Quavo’s mission to restore financial trust by simplifying fraud and disputes, visit </w:t>
      </w:r>
      <w:hyperlink r:id="rId10" w:history="1">
        <w:r w:rsidRPr="008B128F">
          <w:rPr>
            <w:rStyle w:val="Hyperlink"/>
            <w:sz w:val="22"/>
            <w:szCs w:val="22"/>
          </w:rPr>
          <w:t>www.quavo.com/about</w:t>
        </w:r>
      </w:hyperlink>
      <w:r w:rsidRPr="008B128F">
        <w:rPr>
          <w:sz w:val="22"/>
          <w:szCs w:val="22"/>
        </w:rPr>
        <w:t xml:space="preserve">. </w:t>
      </w:r>
    </w:p>
    <w:p w14:paraId="16755373" w14:textId="77777777" w:rsidR="008B128F" w:rsidRPr="00C40C28" w:rsidRDefault="008B128F" w:rsidP="008B128F">
      <w:pPr>
        <w:spacing w:line="259" w:lineRule="auto"/>
        <w:rPr>
          <w:b/>
          <w:bCs/>
          <w:sz w:val="22"/>
          <w:szCs w:val="22"/>
        </w:rPr>
      </w:pPr>
      <w:r w:rsidRPr="00C40C28">
        <w:rPr>
          <w:b/>
          <w:bCs/>
          <w:sz w:val="22"/>
          <w:szCs w:val="22"/>
        </w:rPr>
        <w:t>About Quavo, Inc.</w:t>
      </w:r>
    </w:p>
    <w:p w14:paraId="2E0F1189" w14:textId="77777777" w:rsidR="008B128F" w:rsidRPr="00C40C28" w:rsidRDefault="008B128F" w:rsidP="008B128F">
      <w:pPr>
        <w:spacing w:line="259" w:lineRule="auto"/>
        <w:rPr>
          <w:sz w:val="22"/>
          <w:szCs w:val="22"/>
        </w:rPr>
      </w:pPr>
      <w:r w:rsidRPr="00C40C28">
        <w:rPr>
          <w:sz w:val="22"/>
          <w:szCs w:val="22"/>
        </w:rPr>
        <w:t xml:space="preserve">Quavo is a leading technology partner and strategic advisor, helping financial institutions (FIs) build trust-driven customer relationships through faster, more transparent dispute resolutions. Our mission is to restore financial trust by simplifying fraud and disputes. Quavo's award-winning technology automates the entire dispute lifecycle, from intake to resolution. FIs can pair this end-to-end solution with our expert-led back-office investigation team in one turnkey managed service. Scalable for institutions of all sizes, Quavo’s solutions reduce losses, ensure compliance, and enhance customer loyalty. </w:t>
      </w:r>
      <w:r w:rsidRPr="008B128F">
        <w:rPr>
          <w:sz w:val="22"/>
          <w:szCs w:val="22"/>
        </w:rPr>
        <w:t xml:space="preserve">Learn more at </w:t>
      </w:r>
      <w:hyperlink r:id="rId11" w:tgtFrame="_blank" w:tooltip="http://www.quavo.com/" w:history="1">
        <w:r w:rsidRPr="008B128F">
          <w:rPr>
            <w:rStyle w:val="Hyperlink"/>
            <w:sz w:val="22"/>
            <w:szCs w:val="22"/>
          </w:rPr>
          <w:t>www.quavo.com</w:t>
        </w:r>
      </w:hyperlink>
      <w:r w:rsidRPr="008B128F">
        <w:rPr>
          <w:sz w:val="22"/>
          <w:szCs w:val="22"/>
        </w:rPr>
        <w:t>.</w:t>
      </w:r>
    </w:p>
    <w:p w14:paraId="13207570" w14:textId="77777777" w:rsidR="008B128F" w:rsidRPr="008B128F" w:rsidRDefault="008B128F" w:rsidP="008B128F">
      <w:pPr>
        <w:spacing w:after="0" w:line="240" w:lineRule="auto"/>
        <w:rPr>
          <w:b/>
          <w:bCs/>
          <w:sz w:val="22"/>
          <w:szCs w:val="22"/>
        </w:rPr>
      </w:pPr>
      <w:r w:rsidRPr="008B128F">
        <w:rPr>
          <w:b/>
          <w:bCs/>
          <w:sz w:val="22"/>
          <w:szCs w:val="22"/>
        </w:rPr>
        <w:t>Media Contact:</w:t>
      </w:r>
    </w:p>
    <w:p w14:paraId="5F45F3CC" w14:textId="77777777" w:rsidR="008B128F" w:rsidRPr="008B128F" w:rsidRDefault="008B128F" w:rsidP="008B128F">
      <w:pPr>
        <w:spacing w:after="0" w:line="240" w:lineRule="auto"/>
        <w:rPr>
          <w:sz w:val="22"/>
          <w:szCs w:val="22"/>
        </w:rPr>
      </w:pPr>
      <w:r w:rsidRPr="008B128F">
        <w:rPr>
          <w:sz w:val="22"/>
          <w:szCs w:val="22"/>
        </w:rPr>
        <w:t>Julia Lum</w:t>
      </w:r>
    </w:p>
    <w:p w14:paraId="19A6B619" w14:textId="77777777" w:rsidR="008B128F" w:rsidRPr="008B128F" w:rsidRDefault="008B128F" w:rsidP="008B128F">
      <w:pPr>
        <w:spacing w:after="0" w:line="240" w:lineRule="auto"/>
        <w:rPr>
          <w:sz w:val="22"/>
          <w:szCs w:val="22"/>
        </w:rPr>
      </w:pPr>
      <w:r w:rsidRPr="008B128F">
        <w:rPr>
          <w:sz w:val="22"/>
          <w:szCs w:val="22"/>
        </w:rPr>
        <w:t>Marketing Communications Specialist</w:t>
      </w:r>
    </w:p>
    <w:p w14:paraId="2BA4A085" w14:textId="77777777" w:rsidR="008B128F" w:rsidRPr="00390459" w:rsidRDefault="00D552A7" w:rsidP="008B128F">
      <w:pPr>
        <w:spacing w:after="0" w:line="240" w:lineRule="auto"/>
        <w:rPr>
          <w:sz w:val="22"/>
          <w:szCs w:val="22"/>
        </w:rPr>
      </w:pPr>
      <w:hyperlink r:id="rId12" w:history="1">
        <w:r w:rsidR="008B128F" w:rsidRPr="008B128F">
          <w:rPr>
            <w:rStyle w:val="Hyperlink"/>
            <w:sz w:val="22"/>
            <w:szCs w:val="22"/>
          </w:rPr>
          <w:t>Julia.Lum@quavo.com</w:t>
        </w:r>
      </w:hyperlink>
      <w:r w:rsidR="008B128F" w:rsidRPr="008B128F">
        <w:rPr>
          <w:sz w:val="22"/>
          <w:szCs w:val="22"/>
        </w:rPr>
        <w:t xml:space="preserve"> </w:t>
      </w:r>
    </w:p>
    <w:p w14:paraId="17589D1E" w14:textId="77777777" w:rsidR="00D965C7" w:rsidRDefault="00D965C7" w:rsidP="00D965C7"/>
    <w:p w14:paraId="3935C064" w14:textId="77777777" w:rsidR="00D965C7" w:rsidRDefault="00D965C7" w:rsidP="00D965C7"/>
    <w:p w14:paraId="57A472AC" w14:textId="77777777" w:rsidR="00D965C7" w:rsidRDefault="00D965C7" w:rsidP="00D965C7"/>
    <w:p w14:paraId="7C79202F" w14:textId="77777777" w:rsidR="00D965C7" w:rsidRDefault="00D965C7" w:rsidP="00D965C7"/>
    <w:p w14:paraId="7090CD92" w14:textId="77777777" w:rsidR="00D965C7" w:rsidRDefault="00D965C7" w:rsidP="00D965C7"/>
    <w:p w14:paraId="60AD68C8" w14:textId="77777777" w:rsidR="00D965C7" w:rsidRDefault="00D965C7" w:rsidP="00D965C7"/>
    <w:p w14:paraId="5F019B2E" w14:textId="77777777" w:rsidR="00D965C7" w:rsidRPr="00D965C7" w:rsidRDefault="00D965C7" w:rsidP="00D965C7"/>
    <w:p w14:paraId="28F663B9" w14:textId="2CDB2BC8" w:rsidR="00D965C7" w:rsidRPr="00D965C7" w:rsidRDefault="00D965C7" w:rsidP="00D965C7">
      <w:pPr>
        <w:tabs>
          <w:tab w:val="left" w:pos="6576"/>
        </w:tabs>
      </w:pPr>
      <w:r>
        <w:tab/>
      </w:r>
    </w:p>
    <w:sectPr w:rsidR="00D965C7" w:rsidRPr="00D965C7" w:rsidSect="00D965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FF24D2" w14:textId="77777777" w:rsidR="00E345F3" w:rsidRDefault="00E345F3" w:rsidP="00D965C7">
      <w:pPr>
        <w:spacing w:after="0" w:line="240" w:lineRule="auto"/>
      </w:pPr>
      <w:r>
        <w:separator/>
      </w:r>
    </w:p>
  </w:endnote>
  <w:endnote w:type="continuationSeparator" w:id="0">
    <w:p w14:paraId="60660ADD" w14:textId="77777777" w:rsidR="00E345F3" w:rsidRDefault="00E345F3" w:rsidP="00D965C7">
      <w:pPr>
        <w:spacing w:after="0" w:line="240" w:lineRule="auto"/>
      </w:pPr>
      <w:r>
        <w:continuationSeparator/>
      </w:r>
    </w:p>
  </w:endnote>
  <w:endnote w:type="continuationNotice" w:id="1">
    <w:p w14:paraId="4AD21B40" w14:textId="77777777" w:rsidR="00E345F3" w:rsidRDefault="00E345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Neue Haas Unica Light">
    <w:panose1 w:val="020B0304030206020203"/>
    <w:charset w:val="00"/>
    <w:family w:val="swiss"/>
    <w:notTrueType/>
    <w:pitch w:val="variable"/>
    <w:sig w:usb0="A00002AF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8DA50" w14:textId="77777777" w:rsidR="00D1489D" w:rsidRDefault="00D148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39304" w14:textId="17478F82" w:rsidR="00D965C7" w:rsidRDefault="00D965C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F592A18" wp14:editId="4C4B3482">
              <wp:simplePos x="0" y="0"/>
              <wp:positionH relativeFrom="page">
                <wp:align>right</wp:align>
              </wp:positionH>
              <wp:positionV relativeFrom="paragraph">
                <wp:posOffset>68580</wp:posOffset>
              </wp:positionV>
              <wp:extent cx="7900035" cy="906780"/>
              <wp:effectExtent l="0" t="0" r="5715" b="7620"/>
              <wp:wrapNone/>
              <wp:docPr id="2103942406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0035" cy="906780"/>
                        <a:chOff x="0" y="0"/>
                        <a:chExt cx="7900035" cy="906780"/>
                      </a:xfrm>
                    </wpg:grpSpPr>
                    <wps:wsp>
                      <wps:cNvPr id="236247553" name="Rectangle 2"/>
                      <wps:cNvSpPr/>
                      <wps:spPr>
                        <a:xfrm>
                          <a:off x="0" y="0"/>
                          <a:ext cx="7900035" cy="9067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1AD74"/>
                            </a:gs>
                            <a:gs pos="50000">
                              <a:srgbClr val="44A3B6"/>
                            </a:gs>
                            <a:gs pos="100000">
                              <a:srgbClr val="3582A2"/>
                            </a:gs>
                          </a:gsLst>
                          <a:lin ang="14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7059135" name="Text Box 1"/>
                      <wps:cNvSpPr txBox="1"/>
                      <wps:spPr>
                        <a:xfrm>
                          <a:off x="4015740" y="99060"/>
                          <a:ext cx="327025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231AB" w14:textId="77777777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>Orlando HQ</w:t>
                            </w:r>
                          </w:p>
                          <w:p w14:paraId="55F83188" w14:textId="77777777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 xml:space="preserve">7680 Universal Blvd., Suite 565, </w:t>
                            </w:r>
                          </w:p>
                          <w:p w14:paraId="2D910207" w14:textId="77777777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>Orlando, FL 32819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95861175" name="Graphic 6" descr="Marker with solid fil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0900" y="182880"/>
                          <a:ext cx="434340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8957667" name="Graphic 7" descr="Internet with solid fill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167640"/>
                          <a:ext cx="480060" cy="480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48089900" name="Text Box 1"/>
                      <wps:cNvSpPr txBox="1"/>
                      <wps:spPr>
                        <a:xfrm>
                          <a:off x="1082040" y="259080"/>
                          <a:ext cx="131826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7346A" w14:textId="05115CE2" w:rsidR="00D965C7" w:rsidRPr="00D965C7" w:rsidRDefault="00D965C7" w:rsidP="00D965C7">
                            <w:pPr>
                              <w:pStyle w:val="Footer"/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  <w:t>www.Quavo.com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592A18" id="Group 8" o:spid="_x0000_s1026" style="position:absolute;margin-left:570.85pt;margin-top:5.4pt;width:622.05pt;height:71.4pt;z-index:251658240;mso-position-horizontal:right;mso-position-horizontal-relative:page" coordsize="79000,9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">
              <v:rect id="Rectangle 2" o:spid="_x0000_s1027" style="position:absolute;width:79000;height:9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" fillcolor="#a1ad74" stroked="f" strokeweight="1pt">
                <v:fill color2="#3582a2" angle="210" colors="0 #a1ad74;.5 #44a3b6;1 #3582a2" focus="100%" type="gradient">
                  <o:fill v:ext="view" type="gradientUnscaled"/>
                </v:fill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40157;top:990;width:32702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" filled="f" stroked="f" strokeweight=".5pt">
                <v:textbox style="mso-fit-shape-to-text:t">
                  <w:txbxContent>
                    <w:p w14:paraId="15C231AB" w14:textId="77777777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>Orlando HQ</w:t>
                      </w:r>
                    </w:p>
                    <w:p w14:paraId="55F83188" w14:textId="77777777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 xml:space="preserve">7680 Universal Blvd., Suite 565, </w:t>
                      </w:r>
                    </w:p>
                    <w:p w14:paraId="2D910207" w14:textId="77777777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>Orlando, FL 32819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" o:spid="_x0000_s1029" type="#_x0000_t75" alt="Marker with solid fill" style="position:absolute;left:72009;top:1828;width:4343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">
                <v:imagedata r:id="rId5" o:title="Marker with solid fill"/>
              </v:shape>
              <v:shape id="Graphic 7" o:spid="_x0000_s1030" type="#_x0000_t75" alt="Internet with solid fill" style="position:absolute;left:5715;top:1676;width:4800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">
                <v:imagedata r:id="rId6" o:title="Internet with solid fill"/>
              </v:shape>
              <v:shape id="Text Box 1" o:spid="_x0000_s1031" type="#_x0000_t202" style="position:absolute;left:10820;top:2590;width:13183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" filled="f" stroked="f" strokeweight=".5pt">
                <v:textbox style="mso-fit-shape-to-text:t">
                  <w:txbxContent>
                    <w:p w14:paraId="50F7346A" w14:textId="05115CE2" w:rsidR="00D965C7" w:rsidRPr="00D965C7" w:rsidRDefault="00D965C7" w:rsidP="00D965C7">
                      <w:pPr>
                        <w:pStyle w:val="Footer"/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</w:pPr>
                      <w:r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  <w:t>www.Quavo.com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62782940" w14:textId="6325A5C6" w:rsidR="00D965C7" w:rsidRPr="00D965C7" w:rsidRDefault="00D965C7" w:rsidP="00D965C7">
    <w:pPr>
      <w:pStyle w:val="Footer"/>
      <w:jc w:val="center"/>
      <w:rPr>
        <w:rFonts w:ascii="Neue Haas Unica Light" w:hAnsi="Neue Haas Unica Light"/>
        <w:color w:val="F6FBF0"/>
      </w:rPr>
    </w:pPr>
    <w:r w:rsidRPr="00D965C7">
      <w:rPr>
        <w:rFonts w:ascii="Neue Haas Unica Light" w:hAnsi="Neue Haas Unica Light"/>
        <w:noProof/>
        <w:color w:val="F6FBF0"/>
      </w:rPr>
      <w:drawing>
        <wp:inline distT="0" distB="0" distL="0" distR="0" wp14:anchorId="419DEA01" wp14:editId="544A25F0">
          <wp:extent cx="213360" cy="213360"/>
          <wp:effectExtent l="0" t="0" r="0" b="0"/>
          <wp:docPr id="477955334" name="Graphic 3" descr="Marker out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955334" name="Graphic 477955334" descr="Marker outline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" cy="213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965C7">
      <w:rPr>
        <w:rFonts w:ascii="Neue Haas Unica Light" w:hAnsi="Neue Haas Unica Light"/>
        <w:color w:val="F6FBF0"/>
      </w:rPr>
      <w:t>7680 Universal Blvd., Suite 565, Orlando, FL 32819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F0A4C" w14:textId="5161625D" w:rsidR="00D965C7" w:rsidRPr="00D965C7" w:rsidRDefault="00D965C7" w:rsidP="00D965C7"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0077C6D" wp14:editId="42DA9F48">
              <wp:simplePos x="0" y="0"/>
              <wp:positionH relativeFrom="column">
                <wp:posOffset>-1051560</wp:posOffset>
              </wp:positionH>
              <wp:positionV relativeFrom="paragraph">
                <wp:posOffset>121920</wp:posOffset>
              </wp:positionV>
              <wp:extent cx="7900035" cy="906780"/>
              <wp:effectExtent l="0" t="0" r="5715" b="7620"/>
              <wp:wrapNone/>
              <wp:docPr id="70550376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0035" cy="906780"/>
                        <a:chOff x="0" y="0"/>
                        <a:chExt cx="7900035" cy="906780"/>
                      </a:xfrm>
                    </wpg:grpSpPr>
                    <wps:wsp>
                      <wps:cNvPr id="12853782" name="Rectangle 2"/>
                      <wps:cNvSpPr/>
                      <wps:spPr>
                        <a:xfrm>
                          <a:off x="0" y="0"/>
                          <a:ext cx="7900035" cy="9067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A1AD74"/>
                            </a:gs>
                            <a:gs pos="50000">
                              <a:srgbClr val="44A3B6"/>
                            </a:gs>
                            <a:gs pos="100000">
                              <a:srgbClr val="3582A2"/>
                            </a:gs>
                          </a:gsLst>
                          <a:lin ang="14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0628724" name="Text Box 1"/>
                      <wps:cNvSpPr txBox="1"/>
                      <wps:spPr>
                        <a:xfrm>
                          <a:off x="4015740" y="99060"/>
                          <a:ext cx="327025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C4FDB" w14:textId="12D387F5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>Orlando HQ</w:t>
                            </w:r>
                          </w:p>
                          <w:p w14:paraId="52649FB7" w14:textId="79500066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 xml:space="preserve">7680 Universal Blvd., Suite 565, </w:t>
                            </w:r>
                          </w:p>
                          <w:p w14:paraId="563D58D0" w14:textId="670F560A" w:rsidR="00D965C7" w:rsidRPr="00D965C7" w:rsidRDefault="00D965C7" w:rsidP="00D965C7">
                            <w:pPr>
                              <w:pStyle w:val="Footer"/>
                              <w:jc w:val="right"/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</w:pPr>
                            <w:r w:rsidRPr="00D965C7">
                              <w:rPr>
                                <w:rFonts w:ascii="Neue Haas Unica Light" w:hAnsi="Neue Haas Unica Light"/>
                                <w:color w:val="F6FBF0"/>
                                <w:sz w:val="18"/>
                                <w:szCs w:val="18"/>
                              </w:rPr>
                              <w:t>Orlando, FL 32819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21344159" name="Graphic 6" descr="Marker with solid fil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0900" y="182880"/>
                          <a:ext cx="434340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8261374" name="Graphic 7" descr="Internet with solid fill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167640"/>
                          <a:ext cx="480060" cy="4800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05508749" name="Text Box 1"/>
                      <wps:cNvSpPr txBox="1"/>
                      <wps:spPr>
                        <a:xfrm>
                          <a:off x="1082040" y="259080"/>
                          <a:ext cx="131826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604C8" w14:textId="2B16DDF9" w:rsidR="00D965C7" w:rsidRPr="00D965C7" w:rsidRDefault="00D965C7" w:rsidP="00D965C7">
                            <w:pPr>
                              <w:pStyle w:val="Footer"/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eue Haas Unica Light" w:hAnsi="Neue Haas Unica Light"/>
                                <w:noProof/>
                                <w:color w:val="F6FBF0"/>
                                <w:sz w:val="20"/>
                                <w:szCs w:val="20"/>
                              </w:rPr>
                              <w:t>www.Quavo.com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077C6D" id="_x0000_s1032" style="position:absolute;margin-left:-82.8pt;margin-top:9.6pt;width:622.05pt;height:71.4pt;z-index:251658241" coordsize="79000,9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">
              <v:rect id="Rectangle 2" o:spid="_x0000_s1033" style="position:absolute;width:79000;height:9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" fillcolor="#a1ad74" stroked="f" strokeweight="1pt">
                <v:fill color2="#3582a2" angle="210" colors="0 #a1ad74;.5 #44a3b6;1 #3582a2" focus="100%" type="gradient">
                  <o:fill v:ext="view" type="gradientUnscaled"/>
                </v:fill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style="position:absolute;left:40157;top:990;width:32702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" filled="f" stroked="f" strokeweight=".5pt">
                <v:textbox style="mso-fit-shape-to-text:t">
                  <w:txbxContent>
                    <w:p w14:paraId="0D2C4FDB" w14:textId="12D387F5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>Orlando HQ</w:t>
                      </w:r>
                    </w:p>
                    <w:p w14:paraId="52649FB7" w14:textId="79500066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 xml:space="preserve">7680 Universal Blvd., Suite 565, </w:t>
                      </w:r>
                    </w:p>
                    <w:p w14:paraId="563D58D0" w14:textId="670F560A" w:rsidR="00D965C7" w:rsidRPr="00D965C7" w:rsidRDefault="00D965C7" w:rsidP="00D965C7">
                      <w:pPr>
                        <w:pStyle w:val="Footer"/>
                        <w:jc w:val="right"/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</w:pPr>
                      <w:r w:rsidRPr="00D965C7">
                        <w:rPr>
                          <w:rFonts w:ascii="Neue Haas Unica Light" w:hAnsi="Neue Haas Unica Light"/>
                          <w:color w:val="F6FBF0"/>
                          <w:sz w:val="18"/>
                          <w:szCs w:val="18"/>
                        </w:rPr>
                        <w:t>Orlando, FL 32819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" o:spid="_x0000_s1035" type="#_x0000_t75" alt="Marker with solid fill" style="position:absolute;left:72009;top:1828;width:4343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">
                <v:imagedata r:id="rId5" o:title="Marker with solid fill"/>
              </v:shape>
              <v:shape id="Graphic 7" o:spid="_x0000_s1036" type="#_x0000_t75" alt="Internet with solid fill" style="position:absolute;left:5715;top:1676;width:4800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">
                <v:imagedata r:id="rId6" o:title="Internet with solid fill"/>
              </v:shape>
              <v:shape id="Text Box 1" o:spid="_x0000_s1037" type="#_x0000_t202" style="position:absolute;left:10820;top:2590;width:13183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" filled="f" stroked="f" strokeweight=".5pt">
                <v:textbox style="mso-fit-shape-to-text:t">
                  <w:txbxContent>
                    <w:p w14:paraId="46D604C8" w14:textId="2B16DDF9" w:rsidR="00D965C7" w:rsidRPr="00D965C7" w:rsidRDefault="00D965C7" w:rsidP="00D965C7">
                      <w:pPr>
                        <w:pStyle w:val="Footer"/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</w:pPr>
                      <w:r>
                        <w:rPr>
                          <w:rFonts w:ascii="Neue Haas Unica Light" w:hAnsi="Neue Haas Unica Light"/>
                          <w:noProof/>
                          <w:color w:val="F6FBF0"/>
                          <w:sz w:val="20"/>
                          <w:szCs w:val="20"/>
                        </w:rPr>
                        <w:t>www.Quavo.com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B19B345" w14:textId="08C1DA6B" w:rsidR="00D965C7" w:rsidRPr="00D965C7" w:rsidRDefault="00D965C7" w:rsidP="00D965C7">
    <w:pPr>
      <w:pStyle w:val="Footer"/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9EC12" w14:textId="77777777" w:rsidR="00E345F3" w:rsidRDefault="00E345F3" w:rsidP="00D965C7">
      <w:pPr>
        <w:spacing w:after="0" w:line="240" w:lineRule="auto"/>
      </w:pPr>
      <w:r>
        <w:separator/>
      </w:r>
    </w:p>
  </w:footnote>
  <w:footnote w:type="continuationSeparator" w:id="0">
    <w:p w14:paraId="35C30AAC" w14:textId="77777777" w:rsidR="00E345F3" w:rsidRDefault="00E345F3" w:rsidP="00D965C7">
      <w:pPr>
        <w:spacing w:after="0" w:line="240" w:lineRule="auto"/>
      </w:pPr>
      <w:r>
        <w:continuationSeparator/>
      </w:r>
    </w:p>
  </w:footnote>
  <w:footnote w:type="continuationNotice" w:id="1">
    <w:p w14:paraId="5B2A6112" w14:textId="77777777" w:rsidR="00E345F3" w:rsidRDefault="00E345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FC9D" w14:textId="77777777" w:rsidR="00D1489D" w:rsidRDefault="00D148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2F485" w14:textId="77777777" w:rsidR="00D1489D" w:rsidRDefault="00D148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4BC32" w14:textId="48812926" w:rsidR="00D965C7" w:rsidRDefault="00EC2D44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E147FEE" wp14:editId="366B0DB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25105" cy="1996440"/>
          <wp:effectExtent l="0" t="0" r="4445" b="3810"/>
          <wp:wrapSquare wrapText="bothSides"/>
          <wp:docPr id="1445928494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928494" name="Picture 9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105" cy="199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4B719C"/>
    <w:multiLevelType w:val="hybridMultilevel"/>
    <w:tmpl w:val="57A02DF0"/>
    <w:lvl w:ilvl="0" w:tplc="753C243E">
      <w:start w:val="2025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25111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5C7"/>
    <w:rsid w:val="00023D33"/>
    <w:rsid w:val="00060F92"/>
    <w:rsid w:val="001153DA"/>
    <w:rsid w:val="001A292E"/>
    <w:rsid w:val="001B548F"/>
    <w:rsid w:val="001C0CF4"/>
    <w:rsid w:val="001C4416"/>
    <w:rsid w:val="001E7530"/>
    <w:rsid w:val="00243BBB"/>
    <w:rsid w:val="00280F4E"/>
    <w:rsid w:val="00297906"/>
    <w:rsid w:val="00312E14"/>
    <w:rsid w:val="004226C4"/>
    <w:rsid w:val="004256AA"/>
    <w:rsid w:val="00464743"/>
    <w:rsid w:val="00474275"/>
    <w:rsid w:val="004B03FE"/>
    <w:rsid w:val="005356B9"/>
    <w:rsid w:val="00553E01"/>
    <w:rsid w:val="00573489"/>
    <w:rsid w:val="005E4162"/>
    <w:rsid w:val="00604A46"/>
    <w:rsid w:val="006422E9"/>
    <w:rsid w:val="00690ABE"/>
    <w:rsid w:val="006A5297"/>
    <w:rsid w:val="006F42C8"/>
    <w:rsid w:val="0074361A"/>
    <w:rsid w:val="007B021E"/>
    <w:rsid w:val="00834064"/>
    <w:rsid w:val="00854C1B"/>
    <w:rsid w:val="008A2C51"/>
    <w:rsid w:val="008A4088"/>
    <w:rsid w:val="008A7178"/>
    <w:rsid w:val="008B128F"/>
    <w:rsid w:val="00906FFD"/>
    <w:rsid w:val="009151CD"/>
    <w:rsid w:val="00943308"/>
    <w:rsid w:val="009B1A03"/>
    <w:rsid w:val="00A70774"/>
    <w:rsid w:val="00A935CD"/>
    <w:rsid w:val="00AA5905"/>
    <w:rsid w:val="00B51F3B"/>
    <w:rsid w:val="00B52819"/>
    <w:rsid w:val="00B57534"/>
    <w:rsid w:val="00B76C2D"/>
    <w:rsid w:val="00B91350"/>
    <w:rsid w:val="00D1489D"/>
    <w:rsid w:val="00D552A7"/>
    <w:rsid w:val="00D83C93"/>
    <w:rsid w:val="00D965C7"/>
    <w:rsid w:val="00DA4E38"/>
    <w:rsid w:val="00DE6D58"/>
    <w:rsid w:val="00DF33AA"/>
    <w:rsid w:val="00E345F3"/>
    <w:rsid w:val="00E53D75"/>
    <w:rsid w:val="00E61E39"/>
    <w:rsid w:val="00E77551"/>
    <w:rsid w:val="00EA5BFD"/>
    <w:rsid w:val="00EC2960"/>
    <w:rsid w:val="00EC2D44"/>
    <w:rsid w:val="00F06622"/>
    <w:rsid w:val="00FB18BD"/>
    <w:rsid w:val="00FE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87F5CD"/>
  <w15:chartTrackingRefBased/>
  <w15:docId w15:val="{62C1A273-2744-4F8C-A2F0-DCC35794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5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5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5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5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5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5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5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5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5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5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5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5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5C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5C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5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5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5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5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5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5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5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5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5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5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5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5C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5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5C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5C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6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5C7"/>
  </w:style>
  <w:style w:type="paragraph" w:styleId="Footer">
    <w:name w:val="footer"/>
    <w:basedOn w:val="Normal"/>
    <w:link w:val="FooterChar"/>
    <w:uiPriority w:val="99"/>
    <w:unhideWhenUsed/>
    <w:rsid w:val="00D965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5C7"/>
  </w:style>
  <w:style w:type="character" w:styleId="Hyperlink">
    <w:name w:val="Hyperlink"/>
    <w:basedOn w:val="DefaultParagraphFont"/>
    <w:uiPriority w:val="99"/>
    <w:unhideWhenUsed/>
    <w:rsid w:val="008B128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ulia.Lum@quavo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quavo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www.quavo.com/abou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766D6523650C47B1C3E53EB7738F05" ma:contentTypeVersion="21" ma:contentTypeDescription="Create a new document." ma:contentTypeScope="" ma:versionID="7374bd44dd194dfa728468207643c96d">
  <xsd:schema xmlns:xsd="http://www.w3.org/2001/XMLSchema" xmlns:xs="http://www.w3.org/2001/XMLSchema" xmlns:p="http://schemas.microsoft.com/office/2006/metadata/properties" xmlns:ns1="http://schemas.microsoft.com/sharepoint/v3" xmlns:ns2="e38f0dc0-f5ee-40da-9cbb-72a53022bfbe" xmlns:ns3="81316947-a526-4534-9ed7-2a5eef3e5894" targetNamespace="http://schemas.microsoft.com/office/2006/metadata/properties" ma:root="true" ma:fieldsID="33587534d456f098165ffe9afdc4e4ea" ns1:_="" ns2:_="" ns3:_="">
    <xsd:import namespace="http://schemas.microsoft.com/sharepoint/v3"/>
    <xsd:import namespace="e38f0dc0-f5ee-40da-9cbb-72a53022bfbe"/>
    <xsd:import namespace="81316947-a526-4534-9ed7-2a5eef3e5894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f0dc0-f5ee-40da-9cbb-72a53022bfbe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8" nillable="true" ma:displayName="Sign-off status" ma:internalName="Sign_x002d_off_x0020_status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6d87432-44cd-47b3-b286-510031d7cd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16947-a526-4534-9ed7-2a5eef3e58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c764abdd-20da-4fbf-a7c4-577effaf3570}" ma:internalName="TaxCatchAll" ma:showField="CatchAllData" ma:web="81316947-a526-4534-9ed7-2a5eef3e58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Flow_SignoffStatus xmlns="e38f0dc0-f5ee-40da-9cbb-72a53022bfbe" xsi:nil="true"/>
    <TaxCatchAll xmlns="81316947-a526-4534-9ed7-2a5eef3e5894" xsi:nil="true"/>
    <_ip_UnifiedCompliancePolicyProperties xmlns="http://schemas.microsoft.com/sharepoint/v3" xsi:nil="true"/>
    <lcf76f155ced4ddcb4097134ff3c332f xmlns="e38f0dc0-f5ee-40da-9cbb-72a53022bfb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532962-9FD2-4C3B-92DE-F873A31030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795D9B-EA27-4515-BFFE-87AD43978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38f0dc0-f5ee-40da-9cbb-72a53022bfbe"/>
    <ds:schemaRef ds:uri="81316947-a526-4534-9ed7-2a5eef3e58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3EDC20-6B27-4EC4-9591-1CA7D9D976D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38f0dc0-f5ee-40da-9cbb-72a53022bfbe"/>
    <ds:schemaRef ds:uri="81316947-a526-4534-9ed7-2a5eef3e58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444</Words>
  <Characters>2883</Characters>
  <Application>Microsoft Office Word</Application>
  <DocSecurity>0</DocSecurity>
  <Lines>60</Lines>
  <Paragraphs>24</Paragraphs>
  <ScaleCrop>false</ScaleCrop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Ochoa</dc:creator>
  <cp:keywords/>
  <dc:description/>
  <cp:lastModifiedBy>Julia Lum</cp:lastModifiedBy>
  <cp:revision>10</cp:revision>
  <dcterms:created xsi:type="dcterms:W3CDTF">2025-01-09T20:45:00Z</dcterms:created>
  <dcterms:modified xsi:type="dcterms:W3CDTF">2025-01-23T17:11:00Z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0x010100D9766D6523650C47B1C3E53EB7738F05</vt:lpwstr>
  </property>
  <property fmtid="{D5CDD505-2E9C-101B-9397-08002B2CF9AE}" pid="3" name="MediaServiceImageTags">
    <vt:lpwstr/>
  </property>
</Properties>
</file>