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793FB620" w:rsidR="0045056B" w:rsidRPr="00520A71" w:rsidRDefault="00520A71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520A71">
        <w:rPr>
          <w:rFonts w:ascii="Segoe UI" w:hAnsi="Segoe UI" w:cs="Segoe UI"/>
          <w:b/>
          <w:bCs/>
          <w:color w:val="00B050"/>
          <w:sz w:val="22"/>
          <w:szCs w:val="22"/>
        </w:rPr>
        <w:t>FINAL</w:t>
      </w:r>
      <w:r w:rsidR="0045056B" w:rsidRPr="00520A71">
        <w:rPr>
          <w:rFonts w:ascii="Segoe UI" w:hAnsi="Segoe UI" w:cs="Segoe UI"/>
          <w:b/>
          <w:bCs/>
          <w:color w:val="00B050"/>
          <w:sz w:val="22"/>
          <w:szCs w:val="22"/>
        </w:rPr>
        <w:t>: FOR</w:t>
      </w:r>
      <w:r w:rsidRPr="00520A71">
        <w:rPr>
          <w:rFonts w:ascii="Segoe UI" w:hAnsi="Segoe UI" w:cs="Segoe UI"/>
          <w:b/>
          <w:bCs/>
          <w:color w:val="00B050"/>
          <w:sz w:val="22"/>
          <w:szCs w:val="22"/>
        </w:rPr>
        <w:t xml:space="preserve"> IMMEDIATE</w:t>
      </w:r>
      <w:r w:rsidR="0045056B" w:rsidRPr="00520A71">
        <w:rPr>
          <w:rFonts w:ascii="Segoe UI" w:hAnsi="Segoe UI" w:cs="Segoe UI"/>
          <w:b/>
          <w:bCs/>
          <w:color w:val="00B050"/>
          <w:sz w:val="22"/>
          <w:szCs w:val="22"/>
        </w:rPr>
        <w:t xml:space="preserve"> RELEASE </w:t>
      </w:r>
    </w:p>
    <w:p w14:paraId="131225A4" w14:textId="77777777" w:rsidR="007C4C34" w:rsidRPr="00382D60" w:rsidRDefault="00520A71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7D51591D" w14:textId="4BC5A5CA" w:rsidR="003F3A07" w:rsidRPr="00382D60" w:rsidRDefault="00FF0B0B" w:rsidP="003F3A07">
      <w:pPr>
        <w:pStyle w:val="NoSpacing"/>
        <w:jc w:val="center"/>
        <w:rPr>
          <w:rFonts w:ascii="Segoe UI" w:hAnsi="Segoe UI" w:cs="Segoe UI"/>
          <w:b/>
          <w:sz w:val="36"/>
          <w:szCs w:val="36"/>
        </w:rPr>
      </w:pPr>
      <w:r>
        <w:rPr>
          <w:rFonts w:ascii="Segoe UI" w:hAnsi="Segoe UI" w:cs="Segoe UI"/>
          <w:b/>
          <w:sz w:val="36"/>
          <w:szCs w:val="36"/>
        </w:rPr>
        <w:t>Coastal Credit Union Promotes Michelle Shelton to Chief Operations Officer</w:t>
      </w:r>
    </w:p>
    <w:p w14:paraId="4A42CAB7" w14:textId="164ADEF9" w:rsidR="00FF0B0B" w:rsidRPr="00FF0B0B" w:rsidRDefault="008F6497" w:rsidP="00FF0B0B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FF0B0B">
        <w:rPr>
          <w:rFonts w:ascii="Segoe UI" w:hAnsi="Segoe UI" w:cs="Segoe UI"/>
          <w:b/>
          <w:bCs/>
          <w:sz w:val="22"/>
          <w:szCs w:val="22"/>
        </w:rPr>
        <w:t>RALEIGH, N.</w:t>
      </w:r>
      <w:r w:rsidR="003B692A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>C. (</w:t>
      </w:r>
      <w:r w:rsidR="00520A71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>March</w:t>
      </w:r>
      <w:r w:rsidR="00FF0B0B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 xml:space="preserve"> </w:t>
      </w:r>
      <w:r w:rsidR="00520A71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>24</w:t>
      </w:r>
      <w:r w:rsidR="001A10A4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 xml:space="preserve">, </w:t>
      </w:r>
      <w:r w:rsidR="009D3EF3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>202</w:t>
      </w:r>
      <w:r w:rsidR="00C07E11" w:rsidRPr="00520A71">
        <w:rPr>
          <w:rFonts w:ascii="Segoe UI" w:hAnsi="Segoe UI" w:cs="Segoe UI"/>
          <w:b/>
          <w:bCs/>
          <w:color w:val="000000" w:themeColor="text1"/>
          <w:sz w:val="22"/>
          <w:szCs w:val="22"/>
        </w:rPr>
        <w:t>5</w:t>
      </w:r>
      <w:r w:rsidR="003B692A" w:rsidRPr="00FF0B0B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FF0B0B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AA3A4D" w:rsidRPr="00FF0B0B">
          <w:rPr>
            <w:rStyle w:val="Hyperlink"/>
            <w:rFonts w:ascii="Segoe UI" w:hAnsi="Segoe UI" w:cs="Segoe UI"/>
            <w:sz w:val="22"/>
            <w:szCs w:val="22"/>
          </w:rPr>
          <w:t>Coastal Credit Union</w:t>
        </w:r>
      </w:hyperlink>
      <w:r w:rsidR="00FF0B0B" w:rsidRPr="00FF0B0B">
        <w:rPr>
          <w:rFonts w:ascii="Segoe UI" w:hAnsi="Segoe UI" w:cs="Segoe UI"/>
          <w:sz w:val="22"/>
          <w:szCs w:val="22"/>
        </w:rPr>
        <w:t xml:space="preserve"> has named </w:t>
      </w:r>
      <w:r w:rsidR="00FF0B0B" w:rsidRPr="00FF0B0B">
        <w:rPr>
          <w:rFonts w:ascii="Segoe UI" w:hAnsi="Segoe UI" w:cs="Segoe UI"/>
          <w:b/>
          <w:bCs/>
          <w:sz w:val="22"/>
          <w:szCs w:val="22"/>
        </w:rPr>
        <w:t>Michelle Shelton</w:t>
      </w:r>
      <w:r w:rsidR="00FF0B0B" w:rsidRPr="00FF0B0B">
        <w:rPr>
          <w:rFonts w:ascii="Segoe UI" w:hAnsi="Segoe UI" w:cs="Segoe UI"/>
          <w:sz w:val="22"/>
          <w:szCs w:val="22"/>
        </w:rPr>
        <w:t xml:space="preserve"> as</w:t>
      </w:r>
      <w:r w:rsidR="00C73790">
        <w:rPr>
          <w:rFonts w:ascii="Segoe UI" w:hAnsi="Segoe UI" w:cs="Segoe UI"/>
          <w:sz w:val="22"/>
          <w:szCs w:val="22"/>
        </w:rPr>
        <w:t xml:space="preserve"> </w:t>
      </w:r>
      <w:r w:rsidR="00FF0B0B" w:rsidRPr="00FF0B0B">
        <w:rPr>
          <w:rFonts w:ascii="Segoe UI" w:hAnsi="Segoe UI" w:cs="Segoe UI"/>
          <w:b/>
          <w:bCs/>
          <w:sz w:val="22"/>
          <w:szCs w:val="22"/>
        </w:rPr>
        <w:t>Chief Operations Officer</w:t>
      </w:r>
      <w:r w:rsidR="00FF0B0B" w:rsidRPr="00FF0B0B">
        <w:rPr>
          <w:rFonts w:ascii="Segoe UI" w:hAnsi="Segoe UI" w:cs="Segoe UI"/>
          <w:sz w:val="22"/>
          <w:szCs w:val="22"/>
        </w:rPr>
        <w:t xml:space="preserve">. In her new role, </w:t>
      </w:r>
      <w:r w:rsidR="00FF0B0B">
        <w:rPr>
          <w:rFonts w:ascii="Segoe UI" w:hAnsi="Segoe UI" w:cs="Segoe UI"/>
          <w:sz w:val="22"/>
          <w:szCs w:val="22"/>
        </w:rPr>
        <w:t>Shelton</w:t>
      </w:r>
      <w:r w:rsidR="00FF0B0B" w:rsidRPr="00FF0B0B">
        <w:rPr>
          <w:rFonts w:ascii="Segoe UI" w:hAnsi="Segoe UI" w:cs="Segoe UI"/>
          <w:sz w:val="22"/>
          <w:szCs w:val="22"/>
        </w:rPr>
        <w:t xml:space="preserve"> will oversee </w:t>
      </w:r>
      <w:r w:rsidR="00FF0B0B">
        <w:rPr>
          <w:rFonts w:ascii="Segoe UI" w:hAnsi="Segoe UI" w:cs="Segoe UI"/>
          <w:sz w:val="22"/>
          <w:szCs w:val="22"/>
        </w:rPr>
        <w:t>Coastal’s</w:t>
      </w:r>
      <w:r w:rsidR="00FF0B0B" w:rsidRPr="00FF0B0B">
        <w:rPr>
          <w:rFonts w:ascii="Segoe UI" w:hAnsi="Segoe UI" w:cs="Segoe UI"/>
          <w:sz w:val="22"/>
          <w:szCs w:val="22"/>
        </w:rPr>
        <w:t xml:space="preserve"> retail branch network, member contact centers, and wealth management division. She will develop and implement strategic plans to deepen member relationships, increase product adoption, and steward member financial well-being. Her teams will collaborate across business units to drive sales, ensure frictionless operations, and build a consultative service mindset across the organization. </w:t>
      </w:r>
    </w:p>
    <w:p w14:paraId="52320252" w14:textId="77777777" w:rsidR="00FF0B0B" w:rsidRDefault="00FF0B0B" w:rsidP="00FF0B0B">
      <w:pPr>
        <w:rPr>
          <w:rFonts w:ascii="Segoe UI" w:hAnsi="Segoe UI" w:cs="Segoe UI"/>
          <w:sz w:val="22"/>
          <w:szCs w:val="22"/>
        </w:rPr>
      </w:pPr>
    </w:p>
    <w:p w14:paraId="7F67A77E" w14:textId="37E011F4" w:rsidR="00FF0B0B" w:rsidRDefault="00FF0B0B" w:rsidP="00FF0B0B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Shelton</w:t>
      </w:r>
      <w:r w:rsidRPr="00FF0B0B">
        <w:rPr>
          <w:rFonts w:ascii="Segoe UI" w:hAnsi="Segoe UI" w:cs="Segoe UI"/>
          <w:sz w:val="22"/>
          <w:szCs w:val="22"/>
        </w:rPr>
        <w:t xml:space="preserve"> has led </w:t>
      </w:r>
      <w:r>
        <w:rPr>
          <w:rFonts w:ascii="Segoe UI" w:hAnsi="Segoe UI" w:cs="Segoe UI"/>
          <w:sz w:val="22"/>
          <w:szCs w:val="22"/>
        </w:rPr>
        <w:t>the Coastal’s</w:t>
      </w:r>
      <w:r w:rsidRPr="00FF0B0B">
        <w:rPr>
          <w:rFonts w:ascii="Segoe UI" w:hAnsi="Segoe UI" w:cs="Segoe UI"/>
          <w:sz w:val="22"/>
          <w:szCs w:val="22"/>
        </w:rPr>
        <w:t xml:space="preserve"> Marketing team since December 2023 and has had a tremendous positive impact on the entire credit union. She has demonstrated an excellent ability to collaborate across departments, restructure marketing, and set a high standard for her peers. Her perspective, along with her prior executive-level experience, will be an excellent addition to </w:t>
      </w:r>
      <w:r w:rsidR="00C73790">
        <w:rPr>
          <w:rFonts w:ascii="Segoe UI" w:hAnsi="Segoe UI" w:cs="Segoe UI"/>
          <w:sz w:val="22"/>
          <w:szCs w:val="22"/>
        </w:rPr>
        <w:t>the</w:t>
      </w:r>
      <w:r w:rsidRPr="00FF0B0B">
        <w:rPr>
          <w:rFonts w:ascii="Segoe UI" w:hAnsi="Segoe UI" w:cs="Segoe UI"/>
          <w:sz w:val="22"/>
          <w:szCs w:val="22"/>
        </w:rPr>
        <w:t xml:space="preserve"> Executive Leadership Team. </w:t>
      </w:r>
    </w:p>
    <w:p w14:paraId="52A1923E" w14:textId="77777777" w:rsidR="00FF0B0B" w:rsidRPr="00FF0B0B" w:rsidRDefault="00FF0B0B" w:rsidP="00FF0B0B">
      <w:pPr>
        <w:rPr>
          <w:rFonts w:ascii="Segoe UI" w:hAnsi="Segoe UI" w:cs="Segoe UI"/>
          <w:sz w:val="22"/>
          <w:szCs w:val="22"/>
        </w:rPr>
      </w:pPr>
    </w:p>
    <w:p w14:paraId="34D496A9" w14:textId="5B247C27" w:rsidR="003F3A07" w:rsidRPr="00FF0B0B" w:rsidRDefault="00FF0B0B" w:rsidP="00341812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Shelton</w:t>
      </w:r>
      <w:r w:rsidRPr="00FF0B0B">
        <w:rPr>
          <w:rFonts w:ascii="Segoe UI" w:hAnsi="Segoe UI" w:cs="Segoe UI"/>
          <w:sz w:val="22"/>
          <w:szCs w:val="22"/>
        </w:rPr>
        <w:t xml:space="preserve"> has 25 years of experience in financial services, including 10 years of executive leadership over marketing, branch, and call center teams. Prior to coming to Coastal, </w:t>
      </w:r>
      <w:r>
        <w:rPr>
          <w:rFonts w:ascii="Segoe UI" w:hAnsi="Segoe UI" w:cs="Segoe UI"/>
          <w:sz w:val="22"/>
          <w:szCs w:val="22"/>
        </w:rPr>
        <w:t>she</w:t>
      </w:r>
      <w:r w:rsidRPr="00FF0B0B">
        <w:rPr>
          <w:rFonts w:ascii="Segoe UI" w:hAnsi="Segoe UI" w:cs="Segoe UI"/>
          <w:sz w:val="22"/>
          <w:szCs w:val="22"/>
        </w:rPr>
        <w:t xml:space="preserve"> was a C-suite leader in credit unions in Nevada, California, Illinois, and Georgia. A native of Calgary, Alberta, </w:t>
      </w:r>
      <w:r>
        <w:rPr>
          <w:rFonts w:ascii="Segoe UI" w:hAnsi="Segoe UI" w:cs="Segoe UI"/>
          <w:sz w:val="22"/>
          <w:szCs w:val="22"/>
        </w:rPr>
        <w:t>Shelton</w:t>
      </w:r>
      <w:r w:rsidRPr="00FF0B0B">
        <w:rPr>
          <w:rFonts w:ascii="Segoe UI" w:hAnsi="Segoe UI" w:cs="Segoe UI"/>
          <w:sz w:val="22"/>
          <w:szCs w:val="22"/>
        </w:rPr>
        <w:t xml:space="preserve"> holds an MBA in Financial Services from Dalhousie University in Halifax, Nova Scotia. </w:t>
      </w:r>
    </w:p>
    <w:p w14:paraId="5AA4A53D" w14:textId="0176DC6F" w:rsidR="002E5126" w:rsidRPr="00382D60" w:rsidRDefault="002E512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1D02147D" w:rsidR="00A02720" w:rsidRPr="00382D6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>Coastal Credit Union is a not-for-profit, member-</w:t>
      </w:r>
      <w:r w:rsidRPr="00520A71">
        <w:rPr>
          <w:rFonts w:ascii="Segoe UI" w:hAnsi="Segoe UI" w:cs="Segoe UI"/>
          <w:color w:val="000000" w:themeColor="text1"/>
          <w:sz w:val="18"/>
          <w:szCs w:val="18"/>
        </w:rPr>
        <w:t xml:space="preserve">owned, financial cooperative, offering a full range of financial products and services. Coastal was chartered on August 31, </w:t>
      </w:r>
      <w:r w:rsidR="00E65283" w:rsidRPr="00520A71">
        <w:rPr>
          <w:rFonts w:ascii="Segoe UI" w:hAnsi="Segoe UI" w:cs="Segoe UI"/>
          <w:color w:val="000000" w:themeColor="text1"/>
          <w:sz w:val="18"/>
          <w:szCs w:val="18"/>
        </w:rPr>
        <w:t>1967,</w:t>
      </w:r>
      <w:r w:rsidRPr="00520A71">
        <w:rPr>
          <w:rFonts w:ascii="Segoe UI" w:hAnsi="Segoe UI" w:cs="Segoe UI"/>
          <w:color w:val="000000" w:themeColor="text1"/>
          <w:sz w:val="18"/>
          <w:szCs w:val="18"/>
        </w:rPr>
        <w:t xml:space="preserve"> with the mission of fostering the credit union philosophy of “people helping people.”  Today, with $</w:t>
      </w:r>
      <w:r w:rsidR="004B7281" w:rsidRPr="00520A71">
        <w:rPr>
          <w:rFonts w:ascii="Segoe UI" w:hAnsi="Segoe UI" w:cs="Segoe UI"/>
          <w:color w:val="000000" w:themeColor="text1"/>
          <w:sz w:val="18"/>
          <w:szCs w:val="18"/>
        </w:rPr>
        <w:t>5</w:t>
      </w:r>
      <w:r w:rsidR="0033195C" w:rsidRPr="00520A71">
        <w:rPr>
          <w:rFonts w:ascii="Segoe UI" w:hAnsi="Segoe UI" w:cs="Segoe UI"/>
          <w:color w:val="000000" w:themeColor="text1"/>
          <w:sz w:val="18"/>
          <w:szCs w:val="18"/>
        </w:rPr>
        <w:t>.</w:t>
      </w:r>
      <w:r w:rsidR="00520A71" w:rsidRPr="00520A71">
        <w:rPr>
          <w:rFonts w:ascii="Segoe UI" w:hAnsi="Segoe UI" w:cs="Segoe UI"/>
          <w:color w:val="000000" w:themeColor="text1"/>
          <w:sz w:val="18"/>
          <w:szCs w:val="18"/>
        </w:rPr>
        <w:t>62</w:t>
      </w:r>
      <w:r w:rsidRPr="00520A71">
        <w:rPr>
          <w:rFonts w:ascii="Segoe UI" w:hAnsi="Segoe UI" w:cs="Segoe UI"/>
          <w:color w:val="000000" w:themeColor="text1"/>
          <w:sz w:val="18"/>
          <w:szCs w:val="18"/>
        </w:rPr>
        <w:t xml:space="preserve"> billion </w:t>
      </w:r>
      <w:r w:rsidR="00AB2A54" w:rsidRPr="00520A71">
        <w:rPr>
          <w:rFonts w:ascii="Segoe UI" w:hAnsi="Segoe UI" w:cs="Segoe UI"/>
          <w:color w:val="000000" w:themeColor="text1"/>
          <w:sz w:val="18"/>
          <w:szCs w:val="18"/>
        </w:rPr>
        <w:t>in</w:t>
      </w:r>
      <w:r w:rsidRPr="00520A71">
        <w:rPr>
          <w:rFonts w:ascii="Segoe UI" w:hAnsi="Segoe UI" w:cs="Segoe UI"/>
          <w:color w:val="000000" w:themeColor="text1"/>
          <w:sz w:val="18"/>
          <w:szCs w:val="18"/>
        </w:rPr>
        <w:t xml:space="preserve"> assets, Coastal serves </w:t>
      </w:r>
      <w:r w:rsidR="002524D4" w:rsidRPr="00520A71">
        <w:rPr>
          <w:rFonts w:ascii="Segoe UI" w:hAnsi="Segoe UI" w:cs="Segoe UI"/>
          <w:color w:val="000000" w:themeColor="text1"/>
          <w:sz w:val="18"/>
          <w:szCs w:val="18"/>
        </w:rPr>
        <w:t>3</w:t>
      </w:r>
      <w:r w:rsidR="002D5CA6" w:rsidRPr="00520A71">
        <w:rPr>
          <w:rFonts w:ascii="Segoe UI" w:hAnsi="Segoe UI" w:cs="Segoe UI"/>
          <w:color w:val="000000" w:themeColor="text1"/>
          <w:sz w:val="18"/>
          <w:szCs w:val="18"/>
        </w:rPr>
        <w:t>3</w:t>
      </w:r>
      <w:r w:rsidR="003024D7" w:rsidRPr="00520A71">
        <w:rPr>
          <w:rFonts w:ascii="Segoe UI" w:hAnsi="Segoe UI" w:cs="Segoe UI"/>
          <w:color w:val="000000" w:themeColor="text1"/>
          <w:sz w:val="18"/>
          <w:szCs w:val="18"/>
        </w:rPr>
        <w:t>8</w:t>
      </w:r>
      <w:r w:rsidRPr="00520A71">
        <w:rPr>
          <w:rFonts w:ascii="Segoe UI" w:hAnsi="Segoe UI" w:cs="Segoe UI"/>
          <w:color w:val="000000" w:themeColor="text1"/>
          <w:sz w:val="18"/>
          <w:szCs w:val="18"/>
        </w:rPr>
        <w:t xml:space="preserve">,000 members </w:t>
      </w:r>
      <w:r w:rsidRPr="00382D60">
        <w:rPr>
          <w:rFonts w:ascii="Segoe UI" w:hAnsi="Segoe UI" w:cs="Segoe UI"/>
          <w:color w:val="000000"/>
          <w:sz w:val="18"/>
          <w:szCs w:val="18"/>
        </w:rPr>
        <w:t>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0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1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45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3C12"/>
    <w:rsid w:val="00004234"/>
    <w:rsid w:val="00006666"/>
    <w:rsid w:val="00013B46"/>
    <w:rsid w:val="000216B0"/>
    <w:rsid w:val="00044895"/>
    <w:rsid w:val="00046311"/>
    <w:rsid w:val="000521FF"/>
    <w:rsid w:val="00055075"/>
    <w:rsid w:val="00060490"/>
    <w:rsid w:val="00070BC0"/>
    <w:rsid w:val="00071120"/>
    <w:rsid w:val="00071585"/>
    <w:rsid w:val="0007203B"/>
    <w:rsid w:val="00073AC8"/>
    <w:rsid w:val="000905CF"/>
    <w:rsid w:val="000916F7"/>
    <w:rsid w:val="000A5F21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201908"/>
    <w:rsid w:val="00202371"/>
    <w:rsid w:val="00202AE2"/>
    <w:rsid w:val="002206F9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71473"/>
    <w:rsid w:val="0027150B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60750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20A71"/>
    <w:rsid w:val="00531808"/>
    <w:rsid w:val="00545244"/>
    <w:rsid w:val="00547C42"/>
    <w:rsid w:val="00550E45"/>
    <w:rsid w:val="00550F28"/>
    <w:rsid w:val="00555DE5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C1C2A"/>
    <w:rsid w:val="006C4542"/>
    <w:rsid w:val="006D06D8"/>
    <w:rsid w:val="006D6F11"/>
    <w:rsid w:val="006E7653"/>
    <w:rsid w:val="0070103D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56D6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32153"/>
    <w:rsid w:val="00A42544"/>
    <w:rsid w:val="00A46FC9"/>
    <w:rsid w:val="00A531B8"/>
    <w:rsid w:val="00A5684F"/>
    <w:rsid w:val="00A62BD3"/>
    <w:rsid w:val="00A673AA"/>
    <w:rsid w:val="00A776A0"/>
    <w:rsid w:val="00A86F18"/>
    <w:rsid w:val="00A87346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52F07"/>
    <w:rsid w:val="00C66D7D"/>
    <w:rsid w:val="00C72923"/>
    <w:rsid w:val="00C73790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25B6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7A9C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7886"/>
    <w:rsid w:val="00FC68B1"/>
    <w:rsid w:val="00FD719B"/>
    <w:rsid w:val="00FE0BB5"/>
    <w:rsid w:val="00FE4AC7"/>
    <w:rsid w:val="00FF0B0B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5409"/>
    <o:shapelayout v:ext="edit">
      <o:idmap v:ext="edit" data="1"/>
    </o:shapelayout>
  </w:shapeDefaults>
  <w:decimalSymbol w:val="."/>
  <w:listSeparator w:val=","/>
  <w14:docId w14:val="6C1C0BCE"/>
  <w15:docId w15:val="{287A1811-5748-4DE6-96E4-8E68AB61E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about/about-coastal/pres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335</Words>
  <Characters>2162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2493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6</cp:revision>
  <cp:lastPrinted>2018-10-16T15:00:00Z</cp:lastPrinted>
  <dcterms:created xsi:type="dcterms:W3CDTF">2025-03-03T21:26:00Z</dcterms:created>
  <dcterms:modified xsi:type="dcterms:W3CDTF">2025-03-19T20:39:00Z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