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0D05" w14:textId="77777777" w:rsidR="0013312B" w:rsidRPr="00BA5BE1" w:rsidRDefault="0013312B" w:rsidP="00BA5BE1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BA5BE1">
        <w:rPr>
          <w:rFonts w:ascii="Calibri" w:eastAsia="Calibri" w:hAnsi="Calibri" w:cs="Calibri"/>
          <w:noProof/>
        </w:rPr>
        <w:drawing>
          <wp:inline distT="0" distB="0" distL="0" distR="0" wp14:anchorId="28D5320C" wp14:editId="18AB9983">
            <wp:extent cx="4354975" cy="1309370"/>
            <wp:effectExtent l="0" t="0" r="0" b="0"/>
            <wp:docPr id="1398218456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218456" name="Picture 1" descr="A blue and black 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3" r="1595"/>
                    <a:stretch/>
                  </pic:blipFill>
                  <pic:spPr bwMode="auto">
                    <a:xfrm>
                      <a:off x="0" y="0"/>
                      <a:ext cx="4356861" cy="1309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15359E" w14:textId="77777777" w:rsidR="0013312B" w:rsidRPr="00BA5BE1" w:rsidRDefault="0013312B" w:rsidP="00BA5BE1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4992FF3E" w14:textId="0931E966" w:rsidR="0013312B" w:rsidRPr="00BA5BE1" w:rsidRDefault="00535ADF" w:rsidP="00BA5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535ADF">
        <w:rPr>
          <w:rFonts w:ascii="Calibri" w:eastAsia="Times New Roman" w:hAnsi="Calibri" w:cs="Calibri"/>
          <w:b/>
          <w:bCs/>
          <w:kern w:val="0"/>
          <w14:ligatures w14:val="none"/>
        </w:rPr>
        <w:t>Contact:</w:t>
      </w:r>
    </w:p>
    <w:p w14:paraId="2756D5D3" w14:textId="77777777" w:rsidR="0013312B" w:rsidRPr="00BA5BE1" w:rsidRDefault="0013312B" w:rsidP="00BA5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BA5BE1">
        <w:rPr>
          <w:rFonts w:ascii="Calibri" w:eastAsia="Calibri" w:hAnsi="Calibri" w:cs="Calibri"/>
        </w:rPr>
        <w:t>Katie Daley</w:t>
      </w:r>
    </w:p>
    <w:p w14:paraId="4955D37F" w14:textId="77777777" w:rsidR="0013312B" w:rsidRPr="00BA5BE1" w:rsidRDefault="0013312B" w:rsidP="00BA5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BA5BE1">
        <w:rPr>
          <w:rFonts w:ascii="Calibri" w:eastAsia="Calibri" w:hAnsi="Calibri" w:cs="Calibri"/>
        </w:rPr>
        <w:t>Intelligent Banking Solutions, Inc.</w:t>
      </w:r>
    </w:p>
    <w:p w14:paraId="7C9F92CA" w14:textId="77777777" w:rsidR="0013312B" w:rsidRPr="00BA5BE1" w:rsidRDefault="0013312B" w:rsidP="00BA5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hyperlink r:id="rId6" w:history="1">
        <w:r w:rsidRPr="00BA5BE1">
          <w:rPr>
            <w:rStyle w:val="Hyperlink"/>
            <w:rFonts w:ascii="Calibri" w:eastAsia="Calibri" w:hAnsi="Calibri" w:cs="Calibri"/>
          </w:rPr>
          <w:t>kdaley@ibshome.com</w:t>
        </w:r>
      </w:hyperlink>
    </w:p>
    <w:p w14:paraId="43D474D9" w14:textId="77777777" w:rsidR="00BA5BE1" w:rsidRPr="00BA5BE1" w:rsidRDefault="00BA5BE1" w:rsidP="00BA5BE1">
      <w:pPr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2E1FF5F3" w14:textId="269F2ED5" w:rsidR="0013312B" w:rsidRPr="00535ADF" w:rsidRDefault="0013312B" w:rsidP="00BA5BE1">
      <w:pPr>
        <w:spacing w:after="0" w:line="240" w:lineRule="auto"/>
        <w:jc w:val="right"/>
        <w:rPr>
          <w:rFonts w:ascii="Calibri" w:eastAsia="Times New Roman" w:hAnsi="Calibri" w:cs="Calibri"/>
          <w:kern w:val="0"/>
          <w14:ligatures w14:val="none"/>
        </w:rPr>
      </w:pPr>
      <w:r w:rsidRPr="00535ADF">
        <w:rPr>
          <w:rFonts w:ascii="Calibri" w:eastAsia="Times New Roman" w:hAnsi="Calibri" w:cs="Calibri"/>
          <w:b/>
          <w:bCs/>
          <w:kern w:val="0"/>
          <w14:ligatures w14:val="none"/>
        </w:rPr>
        <w:t>FOR IMMEDIATE RELEASE</w:t>
      </w:r>
    </w:p>
    <w:p w14:paraId="75744456" w14:textId="77777777" w:rsidR="0013312B" w:rsidRPr="00BA5BE1" w:rsidRDefault="0013312B" w:rsidP="00BA5BE1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35E4C396" w14:textId="3BCB3062" w:rsidR="00BA5BE1" w:rsidRPr="00541745" w:rsidRDefault="00535ADF" w:rsidP="00BA5BE1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</w:pPr>
      <w:r w:rsidRPr="00535ADF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Intelligent Banking Solutions Launch</w:t>
      </w:r>
      <w:r w:rsidR="00BA5BE1" w:rsidRPr="00BA5BE1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es</w:t>
      </w:r>
      <w:r w:rsidRPr="00535ADF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 SAFIRE-IQ</w:t>
      </w:r>
    </w:p>
    <w:p w14:paraId="5D600667" w14:textId="53DE7BD2" w:rsidR="00BA5BE1" w:rsidRPr="00BA5BE1" w:rsidRDefault="0013312B" w:rsidP="00BA5BE1">
      <w:pPr>
        <w:pStyle w:val="NormalWeb"/>
        <w:rPr>
          <w:rFonts w:ascii="Calibri" w:hAnsi="Calibri" w:cs="Calibri"/>
        </w:rPr>
      </w:pPr>
      <w:r w:rsidRPr="00BA5BE1">
        <w:rPr>
          <w:rFonts w:ascii="Calibri" w:hAnsi="Calibri" w:cs="Calibri"/>
          <w:b/>
          <w:bCs/>
        </w:rPr>
        <w:t>March 6, 2025</w:t>
      </w:r>
      <w:r w:rsidR="00535ADF" w:rsidRPr="00535ADF">
        <w:rPr>
          <w:rFonts w:ascii="Calibri" w:hAnsi="Calibri" w:cs="Calibri"/>
        </w:rPr>
        <w:t xml:space="preserve"> – </w:t>
      </w:r>
      <w:hyperlink r:id="rId7" w:history="1">
        <w:r w:rsidR="00535ADF" w:rsidRPr="00535ADF">
          <w:rPr>
            <w:rStyle w:val="Hyperlink"/>
            <w:rFonts w:ascii="Calibri" w:hAnsi="Calibri" w:cs="Calibri"/>
          </w:rPr>
          <w:t>Intelligent Banking Solutions</w:t>
        </w:r>
      </w:hyperlink>
      <w:r w:rsidR="00535ADF" w:rsidRPr="00535ADF">
        <w:rPr>
          <w:rFonts w:ascii="Calibri" w:hAnsi="Calibri" w:cs="Calibri"/>
        </w:rPr>
        <w:t xml:space="preserve">, </w:t>
      </w:r>
      <w:r w:rsidR="00BA5BE1" w:rsidRPr="00BA5BE1">
        <w:rPr>
          <w:rFonts w:ascii="Calibri" w:hAnsi="Calibri" w:cs="Calibri"/>
        </w:rPr>
        <w:t>a leading provider of collections and risk management software, has launched SAFIRE-IQ (Streamlined Automation for Financial Institutions’ Recovery Ecosystems), a next-generation platform designed to modernize the collections process for financial institutions. Developed with input from customers and industry experts, SAFIRE-IQ integrates automation, real-time portfolio insights</w:t>
      </w:r>
      <w:r w:rsidR="00BA5BE1">
        <w:rPr>
          <w:rFonts w:ascii="Calibri" w:hAnsi="Calibri" w:cs="Calibri"/>
        </w:rPr>
        <w:t xml:space="preserve"> </w:t>
      </w:r>
      <w:r w:rsidR="00BA5BE1" w:rsidRPr="00BA5BE1">
        <w:rPr>
          <w:rFonts w:ascii="Calibri" w:hAnsi="Calibri" w:cs="Calibri"/>
        </w:rPr>
        <w:t>and third-party integrations to help collections teams work more efficiently.</w:t>
      </w:r>
    </w:p>
    <w:p w14:paraId="47E27409" w14:textId="77777777" w:rsidR="00BA5BE1" w:rsidRPr="00BA5BE1" w:rsidRDefault="00BA5BE1" w:rsidP="00BA5B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A5BE1">
        <w:rPr>
          <w:rFonts w:ascii="Calibri" w:eastAsia="Times New Roman" w:hAnsi="Calibri" w:cs="Calibri"/>
          <w:kern w:val="0"/>
          <w14:ligatures w14:val="none"/>
        </w:rPr>
        <w:t>“SAFIRE-IQ is a game changer for collections teams,” said Ronnie Wooten, CEO of Intelligent Banking Solutions. “We took everything that made our flagship product, CARM-Pro, a trusted solution in the industry and reimagined it for today’s financial institutions. This is more than just an update—it’s a smarter, more intuitive platform that helps collections teams adapt to evolving challenges and improve results.”</w:t>
      </w:r>
    </w:p>
    <w:p w14:paraId="558A5635" w14:textId="54F71858" w:rsidR="00BA5BE1" w:rsidRPr="00BA5BE1" w:rsidRDefault="00BA5BE1" w:rsidP="00BA5B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A5BE1">
        <w:rPr>
          <w:rFonts w:ascii="Calibri" w:eastAsia="Times New Roman" w:hAnsi="Calibri" w:cs="Calibri"/>
          <w:kern w:val="0"/>
          <w14:ligatures w14:val="none"/>
        </w:rPr>
        <w:t>The platform’s cloud-hosted infrastructure enhances security, scalability and accessibility, reducing IT burdens for financial institutions while ensuring seamless operations. SAFIRE-IQ expands Intelligent Banking Solutions’ offerings with features that help institutions manage collections more effectively:</w:t>
      </w:r>
    </w:p>
    <w:p w14:paraId="371A2066" w14:textId="77777777" w:rsidR="00BA5BE1" w:rsidRPr="00BA5BE1" w:rsidRDefault="00BA5BE1" w:rsidP="00BA5B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A5BE1">
        <w:rPr>
          <w:rFonts w:ascii="Calibri" w:eastAsia="Times New Roman" w:hAnsi="Calibri" w:cs="Calibri"/>
          <w:kern w:val="0"/>
          <w14:ligatures w14:val="none"/>
        </w:rPr>
        <w:t>Debt collection and recovery – Manage all stages of debt, from past-due accounts to bankruptcies, with built-in capabilities for foreclosures and repossessions.</w:t>
      </w:r>
    </w:p>
    <w:p w14:paraId="0059A72D" w14:textId="77777777" w:rsidR="00BA5BE1" w:rsidRPr="00BA5BE1" w:rsidRDefault="00BA5BE1" w:rsidP="00BA5B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A5BE1">
        <w:rPr>
          <w:rFonts w:ascii="Calibri" w:eastAsia="Times New Roman" w:hAnsi="Calibri" w:cs="Calibri"/>
          <w:kern w:val="0"/>
          <w14:ligatures w14:val="none"/>
        </w:rPr>
        <w:t>Compatibility and integration – Integrate with multiple core banking technology platforms for easy access to debtor account information.</w:t>
      </w:r>
    </w:p>
    <w:p w14:paraId="0A6F0CB8" w14:textId="77777777" w:rsidR="00BA5BE1" w:rsidRPr="00BA5BE1" w:rsidRDefault="00BA5BE1" w:rsidP="00BA5B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A5BE1">
        <w:rPr>
          <w:rFonts w:ascii="Calibri" w:eastAsia="Times New Roman" w:hAnsi="Calibri" w:cs="Calibri"/>
          <w:kern w:val="0"/>
          <w14:ligatures w14:val="none"/>
        </w:rPr>
        <w:t>Streamlined collections – Automate and organize consumer and commercial debt collection so collectors can focus on what they do best.</w:t>
      </w:r>
    </w:p>
    <w:p w14:paraId="61479821" w14:textId="77777777" w:rsidR="00BA5BE1" w:rsidRPr="00BA5BE1" w:rsidRDefault="00BA5BE1" w:rsidP="00BA5B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A5BE1">
        <w:rPr>
          <w:rFonts w:ascii="Calibri" w:eastAsia="Times New Roman" w:hAnsi="Calibri" w:cs="Calibri"/>
          <w:kern w:val="0"/>
          <w14:ligatures w14:val="none"/>
        </w:rPr>
        <w:t>Workflow automation – Reduce manual tasks and improve efficiency.</w:t>
      </w:r>
    </w:p>
    <w:p w14:paraId="12A4156E" w14:textId="77777777" w:rsidR="00BA5BE1" w:rsidRPr="00BA5BE1" w:rsidRDefault="00BA5BE1" w:rsidP="00BA5B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A5BE1">
        <w:rPr>
          <w:rFonts w:ascii="Calibri" w:eastAsia="Times New Roman" w:hAnsi="Calibri" w:cs="Calibri"/>
          <w:kern w:val="0"/>
          <w14:ligatures w14:val="none"/>
        </w:rPr>
        <w:t>Data-driven insights – Use real-time analytics to support informed decision-making.</w:t>
      </w:r>
    </w:p>
    <w:p w14:paraId="3BD6D349" w14:textId="194118BC" w:rsidR="00BA5BE1" w:rsidRPr="00BA5BE1" w:rsidRDefault="00BA5BE1" w:rsidP="00BA5B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A5BE1">
        <w:rPr>
          <w:rFonts w:ascii="Calibri" w:eastAsia="Times New Roman" w:hAnsi="Calibri" w:cs="Calibri"/>
          <w:kern w:val="0"/>
          <w14:ligatures w14:val="none"/>
        </w:rPr>
        <w:t>Multi-channel communication – Engage borrowers through email, text and phone.</w:t>
      </w:r>
    </w:p>
    <w:p w14:paraId="3B746572" w14:textId="77777777" w:rsidR="00BA5BE1" w:rsidRPr="00BA5BE1" w:rsidRDefault="00BA5BE1" w:rsidP="00BA5B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A5BE1">
        <w:rPr>
          <w:rFonts w:ascii="Calibri" w:eastAsia="Times New Roman" w:hAnsi="Calibri" w:cs="Calibri"/>
          <w:kern w:val="0"/>
          <w14:ligatures w14:val="none"/>
        </w:rPr>
        <w:lastRenderedPageBreak/>
        <w:t>Compliance and efficiency – Ensure adherence to state and internal policies while automating complex collection decisions to reduce the risk of noncompliance.</w:t>
      </w:r>
    </w:p>
    <w:p w14:paraId="7B649CA7" w14:textId="715E97EB" w:rsidR="00BA5BE1" w:rsidRPr="00BA5BE1" w:rsidRDefault="00BA5BE1" w:rsidP="00BA5B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A5BE1">
        <w:rPr>
          <w:rFonts w:ascii="Calibri" w:eastAsia="Times New Roman" w:hAnsi="Calibri" w:cs="Calibri"/>
          <w:kern w:val="0"/>
          <w14:ligatures w14:val="none"/>
        </w:rPr>
        <w:t>“At Intelligent Banking Solutions, our customers drive everything we do,” said Katie Daley, director of client relations. “We built SAFIRE-IQ by listening to collections teams who told us what they needed—less manual work, more automation and better insights. This platform doesn’t just support their work; it transforms how they manage collections.”</w:t>
      </w:r>
    </w:p>
    <w:p w14:paraId="5DDAB57E" w14:textId="77777777" w:rsidR="00BA5BE1" w:rsidRPr="00BA5BE1" w:rsidRDefault="00BA5BE1" w:rsidP="00BA5B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A5BE1">
        <w:rPr>
          <w:rFonts w:ascii="Calibri" w:eastAsia="Times New Roman" w:hAnsi="Calibri" w:cs="Calibri"/>
          <w:kern w:val="0"/>
          <w14:ligatures w14:val="none"/>
        </w:rPr>
        <w:t>Intelligent Banking Solutions has provided financial institutions with technology to improve efficiency and borrower engagement for more than 35 years. SAFIRE-IQ is now available, with dedicated support for existing CARM-Pro customers.</w:t>
      </w:r>
    </w:p>
    <w:p w14:paraId="15821E25" w14:textId="77777777" w:rsidR="00541745" w:rsidRPr="00BA5BE1" w:rsidRDefault="00541745" w:rsidP="00541745">
      <w:pPr>
        <w:spacing w:after="0" w:line="240" w:lineRule="auto"/>
        <w:outlineLvl w:val="2"/>
        <w:rPr>
          <w:rFonts w:ascii="Calibri" w:eastAsia="Times New Roman" w:hAnsi="Calibri" w:cs="Calibri"/>
          <w:kern w:val="0"/>
          <w14:ligatures w14:val="none"/>
        </w:rPr>
      </w:pPr>
      <w:r w:rsidRPr="00BA5BE1">
        <w:rPr>
          <w:rFonts w:ascii="Calibri" w:eastAsia="Times New Roman" w:hAnsi="Calibri" w:cs="Calibri"/>
          <w:kern w:val="0"/>
          <w14:ligatures w14:val="none"/>
        </w:rPr>
        <w:t>###</w:t>
      </w:r>
    </w:p>
    <w:p w14:paraId="7FBE87DD" w14:textId="77777777" w:rsidR="00541745" w:rsidRDefault="00541745" w:rsidP="00BA5BE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2A718229" w14:textId="6C6BD45B" w:rsidR="00BA5BE1" w:rsidRPr="00BA5BE1" w:rsidRDefault="00BA5BE1" w:rsidP="00BA5BE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BA5BE1">
        <w:rPr>
          <w:rFonts w:ascii="Calibri" w:eastAsia="Times New Roman" w:hAnsi="Calibri" w:cs="Calibri"/>
          <w:b/>
          <w:bCs/>
          <w:kern w:val="0"/>
          <w14:ligatures w14:val="none"/>
        </w:rPr>
        <w:t>About Intelligent Banking Solutions</w:t>
      </w:r>
    </w:p>
    <w:p w14:paraId="5F9B1B23" w14:textId="77777777" w:rsidR="00BA5BE1" w:rsidRPr="00BA5BE1" w:rsidRDefault="00BA5BE1" w:rsidP="00BA5B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A5BE1">
        <w:rPr>
          <w:rFonts w:ascii="Calibri" w:eastAsia="Times New Roman" w:hAnsi="Calibri" w:cs="Calibri"/>
          <w:kern w:val="0"/>
          <w14:ligatures w14:val="none"/>
        </w:rPr>
        <w:t xml:space="preserve">Intelligent Banking Solutions has been a trusted provider of collections and risk management software for more than 35 years, serving financial institutions nationwide. The company develops powerful, user-friendly solutions that help financial institutions optimize collections and streamline operations. For more information, visit </w:t>
      </w:r>
      <w:hyperlink r:id="rId8" w:tgtFrame="_new" w:history="1">
        <w:r w:rsidRPr="00BA5BE1">
          <w:rPr>
            <w:rFonts w:ascii="Calibri" w:eastAsia="Times New Roman" w:hAnsi="Calibri" w:cs="Calibri"/>
            <w:b/>
            <w:bCs/>
            <w:color w:val="0000FF"/>
            <w:kern w:val="0"/>
            <w:u w:val="single"/>
            <w14:ligatures w14:val="none"/>
          </w:rPr>
          <w:t>www.ibshome.com</w:t>
        </w:r>
      </w:hyperlink>
      <w:r w:rsidRPr="00BA5BE1">
        <w:rPr>
          <w:rFonts w:ascii="Calibri" w:eastAsia="Times New Roman" w:hAnsi="Calibri" w:cs="Calibri"/>
          <w:kern w:val="0"/>
          <w14:ligatures w14:val="none"/>
        </w:rPr>
        <w:t>.</w:t>
      </w:r>
    </w:p>
    <w:p w14:paraId="032E1073" w14:textId="39CEE706" w:rsidR="00BA5BE1" w:rsidRPr="00BA5BE1" w:rsidRDefault="00BA5BE1" w:rsidP="00EA1F5B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A10D625" w14:textId="77777777" w:rsidR="0013312B" w:rsidRPr="00BA5BE1" w:rsidRDefault="0013312B" w:rsidP="00BA5BE1">
      <w:pPr>
        <w:spacing w:after="0" w:line="240" w:lineRule="auto"/>
        <w:outlineLvl w:val="2"/>
        <w:rPr>
          <w:rFonts w:ascii="Calibri" w:eastAsia="Times New Roman" w:hAnsi="Calibri" w:cs="Calibri"/>
          <w:kern w:val="0"/>
          <w14:ligatures w14:val="none"/>
        </w:rPr>
      </w:pPr>
    </w:p>
    <w:p w14:paraId="17A16BEF" w14:textId="77777777" w:rsidR="00065FBD" w:rsidRPr="00BA5BE1" w:rsidRDefault="00065FBD" w:rsidP="00BA5BE1">
      <w:pPr>
        <w:spacing w:after="0" w:line="240" w:lineRule="auto"/>
        <w:rPr>
          <w:rFonts w:ascii="Calibri" w:hAnsi="Calibri" w:cs="Calibri"/>
        </w:rPr>
      </w:pPr>
    </w:p>
    <w:sectPr w:rsidR="00065FBD" w:rsidRPr="00BA5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63A2"/>
    <w:multiLevelType w:val="multilevel"/>
    <w:tmpl w:val="F3C6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0C79AE"/>
    <w:multiLevelType w:val="hybridMultilevel"/>
    <w:tmpl w:val="9414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E4E5D"/>
    <w:multiLevelType w:val="multilevel"/>
    <w:tmpl w:val="1E32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9773731">
    <w:abstractNumId w:val="0"/>
  </w:num>
  <w:num w:numId="2" w16cid:durableId="505942696">
    <w:abstractNumId w:val="1"/>
  </w:num>
  <w:num w:numId="3" w16cid:durableId="42943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DF"/>
    <w:rsid w:val="00065FBD"/>
    <w:rsid w:val="0013312B"/>
    <w:rsid w:val="00472653"/>
    <w:rsid w:val="00535ADF"/>
    <w:rsid w:val="00541745"/>
    <w:rsid w:val="00B74C96"/>
    <w:rsid w:val="00BA5BE1"/>
    <w:rsid w:val="00C10EE7"/>
    <w:rsid w:val="00E350A4"/>
    <w:rsid w:val="00EA1F5B"/>
    <w:rsid w:val="00FA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2B51"/>
  <w15:chartTrackingRefBased/>
  <w15:docId w15:val="{02441028-8852-BB40-A834-C45A43EC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A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A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5A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A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A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A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A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A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A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A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A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A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A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AD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3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35ADF"/>
    <w:rPr>
      <w:b/>
      <w:bCs/>
    </w:rPr>
  </w:style>
  <w:style w:type="character" w:styleId="Hyperlink">
    <w:name w:val="Hyperlink"/>
    <w:basedOn w:val="DefaultParagraphFont"/>
    <w:uiPriority w:val="99"/>
    <w:unhideWhenUsed/>
    <w:rsid w:val="00535A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1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B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shom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bshom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wooten@suntel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Dimick</dc:creator>
  <cp:keywords/>
  <dc:description/>
  <cp:lastModifiedBy>Tara Dimick</cp:lastModifiedBy>
  <cp:revision>2</cp:revision>
  <dcterms:created xsi:type="dcterms:W3CDTF">2025-03-03T20:45:00Z</dcterms:created>
  <dcterms:modified xsi:type="dcterms:W3CDTF">2025-03-05T22:20:00Z</dcterms:modified>
</cp:coreProperties>
</file>