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1EBA" w14:textId="352B942B" w:rsidR="00617994" w:rsidRDefault="00A35DBD" w:rsidP="004369D2">
      <w:pPr>
        <w:pStyle w:val="NoSpacing"/>
        <w:jc w:val="right"/>
        <w:rPr>
          <w:sz w:val="24"/>
          <w:szCs w:val="24"/>
        </w:rPr>
      </w:pPr>
      <w:r>
        <w:rPr>
          <w:noProof/>
          <w:sz w:val="24"/>
          <w:szCs w:val="24"/>
        </w:rPr>
        <w:drawing>
          <wp:inline distT="0" distB="0" distL="0" distR="0" wp14:anchorId="63E00C03" wp14:editId="3EC58BAF">
            <wp:extent cx="2162142" cy="838381"/>
            <wp:effectExtent l="0" t="0" r="0" b="0"/>
            <wp:docPr id="67379745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97455" name="Picture 1" descr="A close-up of a logo&#10;&#10;AI-generated content may be incorrect."/>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69478" cy="841226"/>
                    </a:xfrm>
                    <a:prstGeom prst="rect">
                      <a:avLst/>
                    </a:prstGeom>
                  </pic:spPr>
                </pic:pic>
              </a:graphicData>
            </a:graphic>
          </wp:inline>
        </w:drawing>
      </w:r>
    </w:p>
    <w:p w14:paraId="255FB6CA" w14:textId="77777777" w:rsidR="00617994" w:rsidRPr="00D67176" w:rsidRDefault="00617994" w:rsidP="00617994">
      <w:pPr>
        <w:pStyle w:val="NoSpacing"/>
        <w:rPr>
          <w:rFonts w:ascii="Arial" w:hAnsi="Arial" w:cs="Arial"/>
          <w:sz w:val="60"/>
          <w:szCs w:val="60"/>
        </w:rPr>
      </w:pPr>
      <w:r w:rsidRPr="00D67176">
        <w:rPr>
          <w:rFonts w:ascii="Arial" w:eastAsia="Times New Roman" w:hAnsi="Arial" w:cs="Arial"/>
          <w:b/>
          <w:bCs/>
          <w:sz w:val="60"/>
          <w:szCs w:val="60"/>
        </w:rPr>
        <w:t>Press Release</w:t>
      </w:r>
    </w:p>
    <w:p w14:paraId="63F42877" w14:textId="77777777" w:rsidR="00D67176" w:rsidRDefault="00D67176" w:rsidP="009D24BE">
      <w:pPr>
        <w:pStyle w:val="NoSpacing"/>
        <w:rPr>
          <w:rFonts w:ascii="Arial Narrow" w:hAnsi="Arial Narrow" w:cs="Arial"/>
        </w:rPr>
      </w:pPr>
    </w:p>
    <w:p w14:paraId="28C14934" w14:textId="77777777" w:rsidR="009D24BE" w:rsidRPr="00A35DBD" w:rsidRDefault="009D24BE" w:rsidP="009D24BE">
      <w:pPr>
        <w:pStyle w:val="NoSpacing"/>
        <w:rPr>
          <w:rFonts w:ascii="Arial" w:hAnsi="Arial" w:cs="Arial"/>
        </w:rPr>
      </w:pPr>
      <w:r w:rsidRPr="00A35DBD">
        <w:rPr>
          <w:rFonts w:ascii="Arial" w:hAnsi="Arial" w:cs="Arial"/>
        </w:rPr>
        <w:t>Contact: Patricia (Pat) Duke</w:t>
      </w:r>
      <w:r w:rsidRPr="00A35DBD">
        <w:rPr>
          <w:rFonts w:ascii="Arial" w:hAnsi="Arial" w:cs="Arial"/>
        </w:rPr>
        <w:tab/>
      </w:r>
      <w:r w:rsidRPr="00A35DBD">
        <w:rPr>
          <w:rFonts w:ascii="Arial" w:hAnsi="Arial" w:cs="Arial"/>
        </w:rPr>
        <w:tab/>
      </w:r>
      <w:r w:rsidRPr="00A35DBD">
        <w:rPr>
          <w:rFonts w:ascii="Arial" w:hAnsi="Arial" w:cs="Arial"/>
        </w:rPr>
        <w:tab/>
      </w:r>
      <w:r w:rsidRPr="00A35DBD">
        <w:rPr>
          <w:rFonts w:ascii="Arial" w:hAnsi="Arial" w:cs="Arial"/>
        </w:rPr>
        <w:tab/>
      </w:r>
      <w:r w:rsidRPr="00A35DBD">
        <w:rPr>
          <w:rFonts w:ascii="Arial" w:hAnsi="Arial" w:cs="Arial"/>
        </w:rPr>
        <w:tab/>
      </w:r>
      <w:r w:rsidRPr="00A35DBD">
        <w:rPr>
          <w:rFonts w:ascii="Arial" w:hAnsi="Arial" w:cs="Arial"/>
        </w:rPr>
        <w:tab/>
      </w:r>
      <w:r w:rsidR="00D67176" w:rsidRPr="00A35DBD">
        <w:rPr>
          <w:rFonts w:ascii="Arial" w:hAnsi="Arial" w:cs="Arial"/>
        </w:rPr>
        <w:tab/>
      </w:r>
      <w:r w:rsidRPr="00A35DBD">
        <w:rPr>
          <w:rFonts w:ascii="Arial" w:hAnsi="Arial" w:cs="Arial"/>
          <w:b/>
        </w:rPr>
        <w:t>FOR IMMEDIATE RELEASE</w:t>
      </w:r>
    </w:p>
    <w:p w14:paraId="1A221FEB" w14:textId="48628FBF" w:rsidR="009D24BE" w:rsidRPr="00A35DBD" w:rsidRDefault="009D24BE" w:rsidP="009D24BE">
      <w:pPr>
        <w:pStyle w:val="NoSpacing"/>
        <w:rPr>
          <w:rFonts w:ascii="Arial" w:hAnsi="Arial" w:cs="Arial"/>
        </w:rPr>
      </w:pPr>
      <w:r w:rsidRPr="00A35DBD">
        <w:rPr>
          <w:rFonts w:ascii="Arial" w:hAnsi="Arial" w:cs="Arial"/>
        </w:rPr>
        <w:t>Assistant Vice President, Marketing &amp; Business Development</w:t>
      </w:r>
      <w:r w:rsidRPr="00A35DBD">
        <w:rPr>
          <w:rFonts w:ascii="Arial" w:hAnsi="Arial" w:cs="Arial"/>
        </w:rPr>
        <w:tab/>
      </w:r>
      <w:r w:rsidRPr="00A35DBD">
        <w:rPr>
          <w:rFonts w:ascii="Arial" w:hAnsi="Arial" w:cs="Arial"/>
        </w:rPr>
        <w:tab/>
      </w:r>
      <w:r w:rsidR="00A36AB5">
        <w:rPr>
          <w:rFonts w:ascii="Arial" w:hAnsi="Arial" w:cs="Arial"/>
        </w:rPr>
        <w:t>9:30</w:t>
      </w:r>
      <w:r w:rsidR="00CF508A">
        <w:rPr>
          <w:rFonts w:ascii="Arial" w:hAnsi="Arial" w:cs="Arial"/>
        </w:rPr>
        <w:t xml:space="preserve"> A</w:t>
      </w:r>
      <w:r w:rsidRPr="00A35DBD">
        <w:rPr>
          <w:rFonts w:ascii="Arial" w:hAnsi="Arial" w:cs="Arial"/>
        </w:rPr>
        <w:t xml:space="preserve">M ET, </w:t>
      </w:r>
      <w:r w:rsidR="00A35DBD" w:rsidRPr="00A35DBD">
        <w:rPr>
          <w:rFonts w:ascii="Arial" w:hAnsi="Arial" w:cs="Arial"/>
        </w:rPr>
        <w:t xml:space="preserve">June </w:t>
      </w:r>
      <w:r w:rsidR="000B7CED">
        <w:rPr>
          <w:rFonts w:ascii="Arial" w:hAnsi="Arial" w:cs="Arial"/>
        </w:rPr>
        <w:t>17</w:t>
      </w:r>
      <w:r w:rsidR="00A35DBD" w:rsidRPr="00A35DBD">
        <w:rPr>
          <w:rFonts w:ascii="Arial" w:hAnsi="Arial" w:cs="Arial"/>
        </w:rPr>
        <w:t>, 2025</w:t>
      </w:r>
    </w:p>
    <w:p w14:paraId="2A2F2D8C" w14:textId="77777777" w:rsidR="009D24BE" w:rsidRPr="00A35DBD" w:rsidRDefault="009D24BE" w:rsidP="009D24BE">
      <w:pPr>
        <w:pStyle w:val="NoSpacing"/>
        <w:rPr>
          <w:rFonts w:ascii="Arial" w:hAnsi="Arial" w:cs="Arial"/>
        </w:rPr>
      </w:pPr>
      <w:r w:rsidRPr="00A35DBD">
        <w:rPr>
          <w:rFonts w:ascii="Arial" w:hAnsi="Arial" w:cs="Arial"/>
        </w:rPr>
        <w:t>Phone: 703.480.5300</w:t>
      </w:r>
      <w:r w:rsidRPr="00A35DBD">
        <w:rPr>
          <w:rFonts w:ascii="Arial" w:hAnsi="Arial" w:cs="Arial"/>
        </w:rPr>
        <w:tab/>
      </w:r>
      <w:r w:rsidRPr="00A35DBD">
        <w:rPr>
          <w:rFonts w:ascii="Arial" w:hAnsi="Arial" w:cs="Arial"/>
        </w:rPr>
        <w:tab/>
      </w:r>
      <w:r w:rsidRPr="00A35DBD">
        <w:rPr>
          <w:rFonts w:ascii="Arial" w:hAnsi="Arial" w:cs="Arial"/>
        </w:rPr>
        <w:tab/>
      </w:r>
      <w:r w:rsidRPr="00A35DBD">
        <w:rPr>
          <w:rFonts w:ascii="Arial" w:hAnsi="Arial" w:cs="Arial"/>
        </w:rPr>
        <w:tab/>
      </w:r>
      <w:r w:rsidRPr="00A35DBD">
        <w:rPr>
          <w:rFonts w:ascii="Arial" w:hAnsi="Arial" w:cs="Arial"/>
        </w:rPr>
        <w:tab/>
      </w:r>
      <w:r w:rsidRPr="00A35DBD">
        <w:rPr>
          <w:rFonts w:ascii="Arial" w:hAnsi="Arial" w:cs="Arial"/>
        </w:rPr>
        <w:tab/>
      </w:r>
    </w:p>
    <w:p w14:paraId="6EF33005" w14:textId="77777777" w:rsidR="009D24BE" w:rsidRPr="00A35DBD" w:rsidRDefault="009D24BE" w:rsidP="009D24BE">
      <w:pPr>
        <w:pStyle w:val="NoSpacing"/>
        <w:rPr>
          <w:rFonts w:ascii="Arial" w:hAnsi="Arial" w:cs="Arial"/>
          <w:b/>
        </w:rPr>
      </w:pPr>
      <w:r w:rsidRPr="00A35DBD">
        <w:rPr>
          <w:rFonts w:ascii="Arial" w:hAnsi="Arial" w:cs="Arial"/>
        </w:rPr>
        <w:t>DukeP@jfcu.or</w:t>
      </w:r>
      <w:r w:rsidR="004369D2" w:rsidRPr="00A35DBD">
        <w:rPr>
          <w:rFonts w:ascii="Arial" w:hAnsi="Arial" w:cs="Arial"/>
        </w:rPr>
        <w:t>g</w:t>
      </w:r>
    </w:p>
    <w:p w14:paraId="028619B2" w14:textId="47E826F6" w:rsidR="008900C9" w:rsidRPr="00A35DBD" w:rsidRDefault="00197112" w:rsidP="008900C9">
      <w:pPr>
        <w:pStyle w:val="NormalWeb"/>
        <w:jc w:val="center"/>
        <w:rPr>
          <w:rFonts w:ascii="Arial" w:hAnsi="Arial" w:cs="Arial"/>
          <w:b/>
          <w:sz w:val="36"/>
          <w:szCs w:val="36"/>
        </w:rPr>
      </w:pPr>
      <w:r>
        <w:rPr>
          <w:rFonts w:ascii="Arial" w:hAnsi="Arial" w:cs="Arial"/>
          <w:b/>
          <w:sz w:val="36"/>
          <w:szCs w:val="36"/>
        </w:rPr>
        <w:t xml:space="preserve">Velera </w:t>
      </w:r>
      <w:r w:rsidR="004E5080">
        <w:rPr>
          <w:rFonts w:ascii="Arial" w:hAnsi="Arial" w:cs="Arial"/>
          <w:b/>
          <w:sz w:val="36"/>
          <w:szCs w:val="36"/>
        </w:rPr>
        <w:t xml:space="preserve">Promotes </w:t>
      </w:r>
      <w:r>
        <w:rPr>
          <w:rFonts w:ascii="Arial" w:hAnsi="Arial" w:cs="Arial"/>
          <w:b/>
          <w:sz w:val="36"/>
          <w:szCs w:val="36"/>
        </w:rPr>
        <w:t xml:space="preserve">Mark L. Robnett </w:t>
      </w:r>
      <w:r w:rsidR="004E5080">
        <w:rPr>
          <w:rFonts w:ascii="Arial" w:hAnsi="Arial" w:cs="Arial"/>
          <w:b/>
          <w:sz w:val="36"/>
          <w:szCs w:val="36"/>
        </w:rPr>
        <w:t xml:space="preserve">to </w:t>
      </w:r>
      <w:r>
        <w:rPr>
          <w:rFonts w:ascii="Arial" w:hAnsi="Arial" w:cs="Arial"/>
          <w:b/>
          <w:sz w:val="36"/>
          <w:szCs w:val="36"/>
        </w:rPr>
        <w:t xml:space="preserve">Director </w:t>
      </w:r>
      <w:r w:rsidR="004E5080">
        <w:rPr>
          <w:rFonts w:ascii="Arial" w:hAnsi="Arial" w:cs="Arial"/>
          <w:b/>
          <w:sz w:val="36"/>
          <w:szCs w:val="36"/>
        </w:rPr>
        <w:t xml:space="preserve">on its </w:t>
      </w:r>
      <w:r>
        <w:rPr>
          <w:rFonts w:ascii="Arial" w:hAnsi="Arial" w:cs="Arial"/>
          <w:b/>
          <w:sz w:val="36"/>
          <w:szCs w:val="36"/>
        </w:rPr>
        <w:t>Board</w:t>
      </w:r>
    </w:p>
    <w:p w14:paraId="6B377E61" w14:textId="3E47D4D8" w:rsidR="00EB4314" w:rsidRPr="002A1DDB" w:rsidRDefault="007A5639" w:rsidP="00EB4314">
      <w:pPr>
        <w:pStyle w:val="NormalWeb"/>
        <w:rPr>
          <w:rFonts w:ascii="Arial" w:hAnsi="Arial" w:cs="Arial"/>
          <w:sz w:val="22"/>
          <w:szCs w:val="22"/>
        </w:rPr>
      </w:pPr>
      <w:r w:rsidRPr="002A1DDB">
        <w:rPr>
          <w:rFonts w:ascii="Arial" w:hAnsi="Arial" w:cs="Arial"/>
          <w:b/>
          <w:sz w:val="22"/>
          <w:szCs w:val="22"/>
        </w:rPr>
        <w:t>Chantilly, VA</w:t>
      </w:r>
      <w:r w:rsidR="005A23DA" w:rsidRPr="002A1DDB">
        <w:rPr>
          <w:rFonts w:ascii="Arial" w:hAnsi="Arial" w:cs="Arial"/>
          <w:b/>
          <w:sz w:val="22"/>
          <w:szCs w:val="22"/>
        </w:rPr>
        <w:t xml:space="preserve"> </w:t>
      </w:r>
      <w:r w:rsidR="00EB4D65" w:rsidRPr="002A1DDB">
        <w:rPr>
          <w:rFonts w:ascii="Arial" w:hAnsi="Arial" w:cs="Arial"/>
          <w:sz w:val="22"/>
          <w:szCs w:val="22"/>
        </w:rPr>
        <w:t>–</w:t>
      </w:r>
      <w:r w:rsidR="00EB4314" w:rsidRPr="002A1DDB">
        <w:rPr>
          <w:rFonts w:ascii="Arial" w:hAnsi="Arial" w:cs="Arial"/>
          <w:color w:val="000000" w:themeColor="text1"/>
          <w:sz w:val="22"/>
          <w:szCs w:val="22"/>
        </w:rPr>
        <w:t xml:space="preserve">Velera, the </w:t>
      </w:r>
      <w:r w:rsidR="00EB4314" w:rsidRPr="002A1DDB">
        <w:rPr>
          <w:rFonts w:ascii="Arial" w:hAnsi="Arial" w:cs="Arial"/>
          <w:sz w:val="22"/>
          <w:szCs w:val="22"/>
        </w:rPr>
        <w:t xml:space="preserve">nation’s premier payments credit union service organization (CUSO) and an integrated financial technology solutions provider, announced the </w:t>
      </w:r>
      <w:r w:rsidR="004E5080">
        <w:rPr>
          <w:rFonts w:ascii="Arial" w:hAnsi="Arial" w:cs="Arial"/>
          <w:sz w:val="22"/>
          <w:szCs w:val="22"/>
        </w:rPr>
        <w:t xml:space="preserve">promotion </w:t>
      </w:r>
      <w:r w:rsidR="00EB4314" w:rsidRPr="002A1DDB">
        <w:rPr>
          <w:rFonts w:ascii="Arial" w:hAnsi="Arial" w:cs="Arial"/>
          <w:sz w:val="22"/>
          <w:szCs w:val="22"/>
        </w:rPr>
        <w:t>of Mark L. Robnett, President and CEO of Justice Federal Credit Union, to Director o</w:t>
      </w:r>
      <w:r w:rsidR="004E5080">
        <w:rPr>
          <w:rFonts w:ascii="Arial" w:hAnsi="Arial" w:cs="Arial"/>
          <w:sz w:val="22"/>
          <w:szCs w:val="22"/>
        </w:rPr>
        <w:t>n</w:t>
      </w:r>
      <w:r w:rsidR="00EB4314" w:rsidRPr="002A1DDB">
        <w:rPr>
          <w:rFonts w:ascii="Arial" w:hAnsi="Arial" w:cs="Arial"/>
          <w:sz w:val="22"/>
          <w:szCs w:val="22"/>
        </w:rPr>
        <w:t xml:space="preserve"> </w:t>
      </w:r>
      <w:r w:rsidR="00B568D9" w:rsidRPr="002A1DDB">
        <w:rPr>
          <w:rFonts w:ascii="Arial" w:hAnsi="Arial" w:cs="Arial"/>
          <w:sz w:val="22"/>
          <w:szCs w:val="22"/>
        </w:rPr>
        <w:t xml:space="preserve">its </w:t>
      </w:r>
      <w:r w:rsidR="00EB4314" w:rsidRPr="002A1DDB">
        <w:rPr>
          <w:rFonts w:ascii="Arial" w:hAnsi="Arial" w:cs="Arial"/>
          <w:sz w:val="22"/>
          <w:szCs w:val="22"/>
        </w:rPr>
        <w:t xml:space="preserve">Board. </w:t>
      </w:r>
    </w:p>
    <w:p w14:paraId="5B43173B" w14:textId="2AE99B8A" w:rsidR="00EB4314" w:rsidRPr="00EB4314" w:rsidRDefault="00EB4314" w:rsidP="00EB4314">
      <w:pPr>
        <w:spacing w:before="100" w:beforeAutospacing="1" w:after="100" w:afterAutospacing="1" w:line="240" w:lineRule="auto"/>
        <w:rPr>
          <w:rFonts w:ascii="Arial" w:eastAsia="Times New Roman" w:hAnsi="Arial" w:cs="Arial"/>
        </w:rPr>
      </w:pPr>
      <w:r w:rsidRPr="00EB4314">
        <w:rPr>
          <w:rFonts w:ascii="Arial" w:eastAsia="Times New Roman" w:hAnsi="Arial" w:cs="Arial"/>
        </w:rPr>
        <w:t xml:space="preserve">The following continuing </w:t>
      </w:r>
      <w:r w:rsidR="00B568D9" w:rsidRPr="002A1DDB">
        <w:rPr>
          <w:rFonts w:ascii="Arial" w:eastAsia="Times New Roman" w:hAnsi="Arial" w:cs="Arial"/>
        </w:rPr>
        <w:t>B</w:t>
      </w:r>
      <w:r w:rsidRPr="00EB4314">
        <w:rPr>
          <w:rFonts w:ascii="Arial" w:eastAsia="Times New Roman" w:hAnsi="Arial" w:cs="Arial"/>
        </w:rPr>
        <w:t>oard members are now serving in executive roles:</w:t>
      </w:r>
    </w:p>
    <w:p w14:paraId="37DF2766" w14:textId="174934CB" w:rsidR="00EB4314" w:rsidRPr="00EB4314" w:rsidRDefault="003F1012" w:rsidP="00EB4314">
      <w:pPr>
        <w:numPr>
          <w:ilvl w:val="0"/>
          <w:numId w:val="2"/>
        </w:numPr>
        <w:spacing w:before="100" w:beforeAutospacing="1" w:after="100" w:afterAutospacing="1" w:line="240" w:lineRule="auto"/>
        <w:rPr>
          <w:rFonts w:ascii="Arial" w:eastAsia="Times New Roman" w:hAnsi="Arial" w:cs="Arial"/>
        </w:rPr>
      </w:pPr>
      <w:r w:rsidRPr="002A1DDB">
        <w:rPr>
          <w:rFonts w:ascii="Arial" w:eastAsia="Times New Roman" w:hAnsi="Arial" w:cs="Arial"/>
        </w:rPr>
        <w:t xml:space="preserve">Chair, </w:t>
      </w:r>
      <w:r w:rsidR="00EB4314" w:rsidRPr="00EB4314">
        <w:rPr>
          <w:rFonts w:ascii="Arial" w:eastAsia="Times New Roman" w:hAnsi="Arial" w:cs="Arial"/>
        </w:rPr>
        <w:t>Cathie Tierney, president and CEO of Community First Credit Union, W</w:t>
      </w:r>
      <w:r w:rsidR="00A073BC" w:rsidRPr="002A1DDB">
        <w:rPr>
          <w:rFonts w:ascii="Arial" w:eastAsia="Times New Roman" w:hAnsi="Arial" w:cs="Arial"/>
        </w:rPr>
        <w:t>I</w:t>
      </w:r>
      <w:r w:rsidR="00EB4314" w:rsidRPr="00EB4314">
        <w:rPr>
          <w:rFonts w:ascii="Arial" w:eastAsia="Times New Roman" w:hAnsi="Arial" w:cs="Arial"/>
        </w:rPr>
        <w:t>. (Chair)</w:t>
      </w:r>
    </w:p>
    <w:p w14:paraId="06F73C4A" w14:textId="42F38FFC" w:rsidR="00EB4314" w:rsidRPr="00EB4314" w:rsidRDefault="003F1012" w:rsidP="00EB4314">
      <w:pPr>
        <w:numPr>
          <w:ilvl w:val="0"/>
          <w:numId w:val="2"/>
        </w:numPr>
        <w:spacing w:before="100" w:beforeAutospacing="1" w:after="100" w:afterAutospacing="1" w:line="240" w:lineRule="auto"/>
        <w:rPr>
          <w:rFonts w:ascii="Arial" w:eastAsia="Times New Roman" w:hAnsi="Arial" w:cs="Arial"/>
        </w:rPr>
      </w:pPr>
      <w:r w:rsidRPr="002A1DDB">
        <w:rPr>
          <w:rFonts w:ascii="Arial" w:eastAsia="Times New Roman" w:hAnsi="Arial" w:cs="Arial"/>
        </w:rPr>
        <w:t xml:space="preserve">Vice Chair, </w:t>
      </w:r>
      <w:r w:rsidR="00EB4314" w:rsidRPr="00EB4314">
        <w:rPr>
          <w:rFonts w:ascii="Arial" w:eastAsia="Times New Roman" w:hAnsi="Arial" w:cs="Arial"/>
        </w:rPr>
        <w:t>Rob Stuart, president and CEO of OnPoint Community Credit Union, O</w:t>
      </w:r>
      <w:r w:rsidR="00A073BC" w:rsidRPr="002A1DDB">
        <w:rPr>
          <w:rFonts w:ascii="Arial" w:eastAsia="Times New Roman" w:hAnsi="Arial" w:cs="Arial"/>
        </w:rPr>
        <w:t>R</w:t>
      </w:r>
      <w:r w:rsidR="00EB4314" w:rsidRPr="00EB4314">
        <w:rPr>
          <w:rFonts w:ascii="Arial" w:eastAsia="Times New Roman" w:hAnsi="Arial" w:cs="Arial"/>
        </w:rPr>
        <w:t>. (Vice Chair)</w:t>
      </w:r>
    </w:p>
    <w:p w14:paraId="55D09A41" w14:textId="25E9752F" w:rsidR="00EB4314" w:rsidRPr="00EB4314" w:rsidRDefault="003F1012" w:rsidP="00EB4314">
      <w:pPr>
        <w:numPr>
          <w:ilvl w:val="0"/>
          <w:numId w:val="2"/>
        </w:numPr>
        <w:spacing w:before="100" w:beforeAutospacing="1" w:after="100" w:afterAutospacing="1" w:line="240" w:lineRule="auto"/>
        <w:rPr>
          <w:rFonts w:ascii="Arial" w:eastAsia="Times New Roman" w:hAnsi="Arial" w:cs="Arial"/>
        </w:rPr>
      </w:pPr>
      <w:r w:rsidRPr="002A1DDB">
        <w:rPr>
          <w:rFonts w:ascii="Arial" w:eastAsia="Times New Roman" w:hAnsi="Arial" w:cs="Arial"/>
        </w:rPr>
        <w:t>Treasurer, J</w:t>
      </w:r>
      <w:r w:rsidR="00EB4314" w:rsidRPr="00EB4314">
        <w:rPr>
          <w:rFonts w:ascii="Arial" w:eastAsia="Times New Roman" w:hAnsi="Arial" w:cs="Arial"/>
        </w:rPr>
        <w:t>ackie Buchanan, president and CEO of Genisys Credit Union, M</w:t>
      </w:r>
      <w:r w:rsidR="00A073BC" w:rsidRPr="002A1DDB">
        <w:rPr>
          <w:rFonts w:ascii="Arial" w:eastAsia="Times New Roman" w:hAnsi="Arial" w:cs="Arial"/>
        </w:rPr>
        <w:t>I</w:t>
      </w:r>
      <w:r w:rsidR="00EB4314" w:rsidRPr="00EB4314">
        <w:rPr>
          <w:rFonts w:ascii="Arial" w:eastAsia="Times New Roman" w:hAnsi="Arial" w:cs="Arial"/>
        </w:rPr>
        <w:t>. (Treasurer)</w:t>
      </w:r>
    </w:p>
    <w:p w14:paraId="3EBA925F" w14:textId="7971EFB2" w:rsidR="00EB4314" w:rsidRPr="00EB4314" w:rsidRDefault="003F1012" w:rsidP="00EB4314">
      <w:pPr>
        <w:numPr>
          <w:ilvl w:val="0"/>
          <w:numId w:val="2"/>
        </w:numPr>
        <w:spacing w:before="100" w:beforeAutospacing="1" w:after="100" w:afterAutospacing="1" w:line="240" w:lineRule="auto"/>
        <w:rPr>
          <w:rFonts w:ascii="Arial" w:eastAsia="Times New Roman" w:hAnsi="Arial" w:cs="Arial"/>
        </w:rPr>
      </w:pPr>
      <w:r w:rsidRPr="002A1DDB">
        <w:rPr>
          <w:rFonts w:ascii="Arial" w:eastAsia="Times New Roman" w:hAnsi="Arial" w:cs="Arial"/>
        </w:rPr>
        <w:t xml:space="preserve">Secretary, </w:t>
      </w:r>
      <w:r w:rsidR="00EB4314" w:rsidRPr="00EB4314">
        <w:rPr>
          <w:rFonts w:ascii="Arial" w:eastAsia="Times New Roman" w:hAnsi="Arial" w:cs="Arial"/>
        </w:rPr>
        <w:t>Chris Shockley, president and CEO of Virginia Credit Union, V</w:t>
      </w:r>
      <w:r w:rsidR="00A073BC" w:rsidRPr="002A1DDB">
        <w:rPr>
          <w:rFonts w:ascii="Arial" w:eastAsia="Times New Roman" w:hAnsi="Arial" w:cs="Arial"/>
        </w:rPr>
        <w:t>A</w:t>
      </w:r>
      <w:r w:rsidR="00EB4314" w:rsidRPr="00EB4314">
        <w:rPr>
          <w:rFonts w:ascii="Arial" w:eastAsia="Times New Roman" w:hAnsi="Arial" w:cs="Arial"/>
        </w:rPr>
        <w:t>. (Secretary)</w:t>
      </w:r>
    </w:p>
    <w:p w14:paraId="168E096D" w14:textId="5C6D4D6D" w:rsidR="00EB4314" w:rsidRPr="00EB4314" w:rsidRDefault="00EB4314" w:rsidP="00EB4314">
      <w:pPr>
        <w:numPr>
          <w:ilvl w:val="0"/>
          <w:numId w:val="2"/>
        </w:numPr>
        <w:spacing w:before="100" w:beforeAutospacing="1" w:after="100" w:afterAutospacing="1" w:line="240" w:lineRule="auto"/>
        <w:rPr>
          <w:rFonts w:ascii="Arial" w:eastAsia="Times New Roman" w:hAnsi="Arial" w:cs="Arial"/>
        </w:rPr>
      </w:pPr>
      <w:r w:rsidRPr="00EB4314">
        <w:rPr>
          <w:rFonts w:ascii="Arial" w:eastAsia="Times New Roman" w:hAnsi="Arial" w:cs="Arial"/>
        </w:rPr>
        <w:t>Frank Weidner, president and CEO of Wings Credit Union, M</w:t>
      </w:r>
      <w:r w:rsidR="003F1012" w:rsidRPr="002A1DDB">
        <w:rPr>
          <w:rFonts w:ascii="Arial" w:eastAsia="Times New Roman" w:hAnsi="Arial" w:cs="Arial"/>
        </w:rPr>
        <w:t>N</w:t>
      </w:r>
      <w:r w:rsidRPr="00EB4314">
        <w:rPr>
          <w:rFonts w:ascii="Arial" w:eastAsia="Times New Roman" w:hAnsi="Arial" w:cs="Arial"/>
        </w:rPr>
        <w:t>. (Past Chair)</w:t>
      </w:r>
    </w:p>
    <w:p w14:paraId="5446EA2B" w14:textId="22D4AB4C" w:rsidR="00B13A4C" w:rsidRPr="002A1DDB" w:rsidRDefault="00B13A4C" w:rsidP="003B7511">
      <w:pPr>
        <w:spacing w:before="100" w:beforeAutospacing="1" w:after="100" w:afterAutospacing="1" w:line="240" w:lineRule="auto"/>
        <w:rPr>
          <w:rFonts w:ascii="Arial" w:eastAsia="Times New Roman" w:hAnsi="Arial" w:cs="Arial"/>
        </w:rPr>
      </w:pPr>
      <w:r w:rsidRPr="002A1DDB">
        <w:rPr>
          <w:rFonts w:ascii="Arial" w:eastAsia="Times New Roman" w:hAnsi="Arial" w:cs="Arial"/>
        </w:rPr>
        <w:t xml:space="preserve">Robnett previously served as an Associate Director </w:t>
      </w:r>
      <w:r w:rsidR="00B568D9" w:rsidRPr="002A1DDB">
        <w:rPr>
          <w:rFonts w:ascii="Arial" w:eastAsia="Times New Roman" w:hAnsi="Arial" w:cs="Arial"/>
        </w:rPr>
        <w:t xml:space="preserve">and </w:t>
      </w:r>
      <w:r w:rsidR="00F826CA" w:rsidRPr="002A1DDB">
        <w:rPr>
          <w:rFonts w:ascii="Arial" w:hAnsi="Arial" w:cs="Arial"/>
        </w:rPr>
        <w:t xml:space="preserve">replaces Ezra Eckhardt, former Velera </w:t>
      </w:r>
      <w:r w:rsidR="004E5080">
        <w:rPr>
          <w:rFonts w:ascii="Arial" w:hAnsi="Arial" w:cs="Arial"/>
        </w:rPr>
        <w:t>B</w:t>
      </w:r>
      <w:r w:rsidR="00F826CA" w:rsidRPr="002A1DDB">
        <w:rPr>
          <w:rFonts w:ascii="Arial" w:hAnsi="Arial" w:cs="Arial"/>
        </w:rPr>
        <w:t>oard member and previous president and CEO of Spokane Teachers Credit Union</w:t>
      </w:r>
      <w:r w:rsidR="000863DF" w:rsidRPr="002A1DDB">
        <w:rPr>
          <w:rFonts w:ascii="Arial" w:hAnsi="Arial" w:cs="Arial"/>
        </w:rPr>
        <w:t>.</w:t>
      </w:r>
    </w:p>
    <w:p w14:paraId="744458ED" w14:textId="59DB7C93" w:rsidR="003B7511" w:rsidRPr="002A1DDB" w:rsidRDefault="003B7511" w:rsidP="003B7511">
      <w:pPr>
        <w:spacing w:before="100" w:beforeAutospacing="1" w:after="100" w:afterAutospacing="1" w:line="240" w:lineRule="auto"/>
        <w:rPr>
          <w:rFonts w:ascii="Arial" w:eastAsia="Times New Roman" w:hAnsi="Arial" w:cs="Arial"/>
        </w:rPr>
      </w:pPr>
      <w:r w:rsidRPr="002A1DDB">
        <w:rPr>
          <w:rFonts w:ascii="Arial" w:eastAsia="Times New Roman" w:hAnsi="Arial" w:cs="Arial"/>
        </w:rPr>
        <w:t xml:space="preserve">“Each of these leaders brings a unique blend of expertise and perspective that will be instrumental in shaping our path forward during this pivotal time across the credit union and financial services industries,” </w:t>
      </w:r>
      <w:r w:rsidR="00641402" w:rsidRPr="002A1DDB">
        <w:rPr>
          <w:rFonts w:ascii="Arial" w:eastAsia="Times New Roman" w:hAnsi="Arial" w:cs="Arial"/>
        </w:rPr>
        <w:t xml:space="preserve">said </w:t>
      </w:r>
      <w:r w:rsidRPr="002A1DDB">
        <w:rPr>
          <w:rFonts w:ascii="Arial" w:eastAsia="Times New Roman" w:hAnsi="Arial" w:cs="Arial"/>
        </w:rPr>
        <w:t>Velera President and CEO Chuck Fagan.</w:t>
      </w:r>
    </w:p>
    <w:p w14:paraId="13915115" w14:textId="1CD3F421" w:rsidR="008900C9" w:rsidRPr="002A1DDB" w:rsidRDefault="008900C9" w:rsidP="008900C9">
      <w:pPr>
        <w:spacing w:before="100" w:beforeAutospacing="1" w:after="100" w:afterAutospacing="1" w:line="240" w:lineRule="auto"/>
        <w:rPr>
          <w:rFonts w:ascii="Arial" w:hAnsi="Arial" w:cs="Arial"/>
        </w:rPr>
      </w:pPr>
      <w:r w:rsidRPr="002A1DDB">
        <w:rPr>
          <w:rFonts w:ascii="Arial" w:hAnsi="Arial" w:cs="Arial"/>
        </w:rPr>
        <w:t xml:space="preserve">Robnett leads </w:t>
      </w:r>
      <w:r w:rsidR="0097631B" w:rsidRPr="002A1DDB">
        <w:rPr>
          <w:rFonts w:ascii="Arial" w:hAnsi="Arial" w:cs="Arial"/>
        </w:rPr>
        <w:t xml:space="preserve">Justice Federal, </w:t>
      </w:r>
      <w:r w:rsidRPr="002A1DDB">
        <w:rPr>
          <w:rFonts w:ascii="Arial" w:hAnsi="Arial" w:cs="Arial"/>
        </w:rPr>
        <w:t xml:space="preserve">a financially strong </w:t>
      </w:r>
      <w:r w:rsidR="0097631B" w:rsidRPr="002A1DDB">
        <w:rPr>
          <w:rFonts w:ascii="Arial" w:hAnsi="Arial" w:cs="Arial"/>
        </w:rPr>
        <w:t>C</w:t>
      </w:r>
      <w:r w:rsidRPr="002A1DDB">
        <w:rPr>
          <w:rFonts w:ascii="Arial" w:hAnsi="Arial" w:cs="Arial"/>
        </w:rPr>
        <w:t xml:space="preserve">redit </w:t>
      </w:r>
      <w:r w:rsidR="0097631B" w:rsidRPr="002A1DDB">
        <w:rPr>
          <w:rFonts w:ascii="Arial" w:hAnsi="Arial" w:cs="Arial"/>
        </w:rPr>
        <w:t>U</w:t>
      </w:r>
      <w:r w:rsidRPr="002A1DDB">
        <w:rPr>
          <w:rFonts w:ascii="Arial" w:hAnsi="Arial" w:cs="Arial"/>
        </w:rPr>
        <w:t>nion</w:t>
      </w:r>
      <w:r w:rsidR="0097631B" w:rsidRPr="002A1DDB">
        <w:rPr>
          <w:rFonts w:ascii="Arial" w:hAnsi="Arial" w:cs="Arial"/>
        </w:rPr>
        <w:t>,</w:t>
      </w:r>
      <w:r w:rsidRPr="002A1DDB">
        <w:rPr>
          <w:rFonts w:ascii="Arial" w:hAnsi="Arial" w:cs="Arial"/>
        </w:rPr>
        <w:t xml:space="preserve"> with assets of over $</w:t>
      </w:r>
      <w:r w:rsidR="00BE41F1" w:rsidRPr="002A1DDB">
        <w:rPr>
          <w:rFonts w:ascii="Arial" w:hAnsi="Arial" w:cs="Arial"/>
        </w:rPr>
        <w:t>1.09 b</w:t>
      </w:r>
      <w:r w:rsidRPr="002A1DDB">
        <w:rPr>
          <w:rFonts w:ascii="Arial" w:hAnsi="Arial" w:cs="Arial"/>
        </w:rPr>
        <w:t>illion</w:t>
      </w:r>
      <w:r w:rsidR="0097631B" w:rsidRPr="002A1DDB">
        <w:rPr>
          <w:rFonts w:ascii="Arial" w:hAnsi="Arial" w:cs="Arial"/>
        </w:rPr>
        <w:t>,</w:t>
      </w:r>
      <w:r w:rsidR="003F1012" w:rsidRPr="002A1DDB">
        <w:rPr>
          <w:rFonts w:ascii="Arial" w:hAnsi="Arial" w:cs="Arial"/>
        </w:rPr>
        <w:t xml:space="preserve"> </w:t>
      </w:r>
      <w:r w:rsidR="0097631B" w:rsidRPr="002A1DDB">
        <w:rPr>
          <w:rFonts w:ascii="Arial" w:hAnsi="Arial" w:cs="Arial"/>
        </w:rPr>
        <w:t xml:space="preserve">serving </w:t>
      </w:r>
      <w:r w:rsidR="00BE41F1" w:rsidRPr="002A1DDB">
        <w:rPr>
          <w:rFonts w:ascii="Arial" w:hAnsi="Arial" w:cs="Arial"/>
        </w:rPr>
        <w:t xml:space="preserve">nearly 69,000 </w:t>
      </w:r>
      <w:r w:rsidRPr="002A1DDB">
        <w:rPr>
          <w:rFonts w:ascii="Arial" w:hAnsi="Arial" w:cs="Arial"/>
        </w:rPr>
        <w:t>members of the justice</w:t>
      </w:r>
      <w:r w:rsidR="00BE41F1" w:rsidRPr="002A1DDB">
        <w:rPr>
          <w:rFonts w:ascii="Arial" w:hAnsi="Arial" w:cs="Arial"/>
        </w:rPr>
        <w:t>,</w:t>
      </w:r>
      <w:r w:rsidRPr="002A1DDB">
        <w:rPr>
          <w:rFonts w:ascii="Arial" w:hAnsi="Arial" w:cs="Arial"/>
        </w:rPr>
        <w:t xml:space="preserve"> law enforcement</w:t>
      </w:r>
      <w:r w:rsidR="00BE41F1" w:rsidRPr="002A1DDB">
        <w:rPr>
          <w:rFonts w:ascii="Arial" w:hAnsi="Arial" w:cs="Arial"/>
        </w:rPr>
        <w:t>, and public safety</w:t>
      </w:r>
      <w:r w:rsidRPr="002A1DDB">
        <w:rPr>
          <w:rFonts w:ascii="Arial" w:hAnsi="Arial" w:cs="Arial"/>
        </w:rPr>
        <w:t xml:space="preserve"> community</w:t>
      </w:r>
      <w:r w:rsidR="00620235" w:rsidRPr="002A1DDB">
        <w:rPr>
          <w:rFonts w:ascii="Arial" w:hAnsi="Arial" w:cs="Arial"/>
        </w:rPr>
        <w:t xml:space="preserve"> nationwide</w:t>
      </w:r>
      <w:r w:rsidRPr="002A1DDB">
        <w:rPr>
          <w:rFonts w:ascii="Arial" w:hAnsi="Arial" w:cs="Arial"/>
        </w:rPr>
        <w:t xml:space="preserve">, with </w:t>
      </w:r>
      <w:r w:rsidR="006C654A" w:rsidRPr="002A1DDB">
        <w:rPr>
          <w:rFonts w:ascii="Arial" w:hAnsi="Arial" w:cs="Arial"/>
        </w:rPr>
        <w:t xml:space="preserve">a robust digital network, and </w:t>
      </w:r>
      <w:r w:rsidRPr="002A1DDB">
        <w:rPr>
          <w:rFonts w:ascii="Arial" w:hAnsi="Arial" w:cs="Arial"/>
        </w:rPr>
        <w:t xml:space="preserve">branches in the Washington, DC metropolitan area, as well as </w:t>
      </w:r>
      <w:r w:rsidR="00BE41F1" w:rsidRPr="002A1DDB">
        <w:rPr>
          <w:rFonts w:ascii="Arial" w:hAnsi="Arial" w:cs="Arial"/>
        </w:rPr>
        <w:t xml:space="preserve">Los </w:t>
      </w:r>
      <w:r w:rsidRPr="002A1DDB">
        <w:rPr>
          <w:rFonts w:ascii="Arial" w:hAnsi="Arial" w:cs="Arial"/>
        </w:rPr>
        <w:t xml:space="preserve">Angeles, Atlanta, Chicago, Miami, New York, Texas, Virginia and West Virginia. </w:t>
      </w:r>
    </w:p>
    <w:p w14:paraId="5EEE4B7B" w14:textId="4E96E867" w:rsidR="0097631B" w:rsidRPr="002A1DDB" w:rsidRDefault="0097631B" w:rsidP="0097631B">
      <w:pPr>
        <w:pStyle w:val="Default"/>
        <w:rPr>
          <w:rFonts w:ascii="Arial" w:hAnsi="Arial" w:cs="Arial"/>
          <w:sz w:val="22"/>
          <w:szCs w:val="22"/>
        </w:rPr>
      </w:pPr>
      <w:r w:rsidRPr="002A1DDB">
        <w:rPr>
          <w:rFonts w:ascii="Arial" w:hAnsi="Arial" w:cs="Arial"/>
          <w:sz w:val="22"/>
          <w:szCs w:val="22"/>
        </w:rPr>
        <w:t>Robnett has a proven record of accomplishment, with experience providing fiscal, strategic</w:t>
      </w:r>
      <w:r w:rsidR="003F1012" w:rsidRPr="002A1DDB">
        <w:rPr>
          <w:rFonts w:ascii="Arial" w:hAnsi="Arial" w:cs="Arial"/>
          <w:sz w:val="22"/>
          <w:szCs w:val="22"/>
        </w:rPr>
        <w:t>,</w:t>
      </w:r>
      <w:r w:rsidRPr="002A1DDB">
        <w:rPr>
          <w:rFonts w:ascii="Arial" w:hAnsi="Arial" w:cs="Arial"/>
          <w:sz w:val="22"/>
          <w:szCs w:val="22"/>
        </w:rPr>
        <w:t xml:space="preserve"> and operations leadership. </w:t>
      </w:r>
      <w:r w:rsidRPr="002A1DDB">
        <w:rPr>
          <w:rFonts w:ascii="Arial" w:hAnsi="Arial" w:cs="Arial"/>
          <w:color w:val="1F1F1F"/>
          <w:sz w:val="22"/>
          <w:szCs w:val="22"/>
        </w:rPr>
        <w:t>Under his leadership, he has initiated a “</w:t>
      </w:r>
      <w:r w:rsidR="003F4290" w:rsidRPr="002A1DDB">
        <w:rPr>
          <w:rFonts w:ascii="Arial" w:hAnsi="Arial" w:cs="Arial"/>
          <w:color w:val="1F1F1F"/>
          <w:sz w:val="22"/>
          <w:szCs w:val="22"/>
        </w:rPr>
        <w:t>digital first</w:t>
      </w:r>
      <w:r w:rsidR="002A1DDB" w:rsidRPr="002A1DDB">
        <w:rPr>
          <w:rFonts w:ascii="Arial" w:hAnsi="Arial" w:cs="Arial"/>
          <w:color w:val="1F1F1F"/>
          <w:sz w:val="22"/>
          <w:szCs w:val="22"/>
        </w:rPr>
        <w:t>,</w:t>
      </w:r>
      <w:r w:rsidR="00B21D12">
        <w:rPr>
          <w:rFonts w:ascii="Arial" w:hAnsi="Arial" w:cs="Arial"/>
          <w:color w:val="1F1F1F"/>
          <w:sz w:val="22"/>
          <w:szCs w:val="22"/>
        </w:rPr>
        <w:t>”</w:t>
      </w:r>
      <w:r w:rsidR="003F4290" w:rsidRPr="002A1DDB">
        <w:rPr>
          <w:rFonts w:ascii="Arial" w:hAnsi="Arial" w:cs="Arial"/>
          <w:color w:val="1F1F1F"/>
          <w:sz w:val="22"/>
          <w:szCs w:val="22"/>
        </w:rPr>
        <w:t xml:space="preserve"> </w:t>
      </w:r>
      <w:r w:rsidRPr="002A1DDB">
        <w:rPr>
          <w:rFonts w:ascii="Arial" w:hAnsi="Arial" w:cs="Arial"/>
          <w:color w:val="1F1F1F"/>
          <w:sz w:val="22"/>
          <w:szCs w:val="22"/>
        </w:rPr>
        <w:t xml:space="preserve">member </w:t>
      </w:r>
      <w:r w:rsidR="00BE41F1" w:rsidRPr="002A1DDB">
        <w:rPr>
          <w:rFonts w:ascii="Arial" w:hAnsi="Arial" w:cs="Arial"/>
          <w:color w:val="1F1F1F"/>
          <w:sz w:val="22"/>
          <w:szCs w:val="22"/>
        </w:rPr>
        <w:t>service-driven</w:t>
      </w:r>
      <w:r w:rsidRPr="002A1DDB">
        <w:rPr>
          <w:rFonts w:ascii="Arial" w:hAnsi="Arial" w:cs="Arial"/>
          <w:color w:val="1F1F1F"/>
          <w:sz w:val="22"/>
          <w:szCs w:val="22"/>
        </w:rPr>
        <w:t xml:space="preserve"> philosophy</w:t>
      </w:r>
      <w:r w:rsidR="002A1DDB" w:rsidRPr="002A1DDB">
        <w:rPr>
          <w:rFonts w:ascii="Arial" w:hAnsi="Arial" w:cs="Arial"/>
          <w:color w:val="1F1F1F"/>
          <w:sz w:val="22"/>
          <w:szCs w:val="22"/>
        </w:rPr>
        <w:t>,</w:t>
      </w:r>
      <w:r w:rsidRPr="002A1DDB">
        <w:rPr>
          <w:rFonts w:ascii="Arial" w:hAnsi="Arial" w:cs="Arial"/>
          <w:color w:val="1F1F1F"/>
          <w:sz w:val="22"/>
          <w:szCs w:val="22"/>
        </w:rPr>
        <w:t xml:space="preserve"> introducing the latest in technological advances. </w:t>
      </w:r>
      <w:r w:rsidRPr="002A1DDB">
        <w:rPr>
          <w:rFonts w:ascii="Arial" w:hAnsi="Arial" w:cs="Arial"/>
          <w:sz w:val="22"/>
          <w:szCs w:val="22"/>
        </w:rPr>
        <w:t xml:space="preserve">He holds the Certified Chief Executive (CCE) designation, earned by graduating from </w:t>
      </w:r>
      <w:r w:rsidR="002A1DDB" w:rsidRPr="002A1DDB">
        <w:rPr>
          <w:rFonts w:ascii="Arial" w:hAnsi="Arial" w:cs="Arial"/>
          <w:sz w:val="22"/>
          <w:szCs w:val="22"/>
        </w:rPr>
        <w:t xml:space="preserve">the </w:t>
      </w:r>
      <w:r w:rsidR="00CD7463" w:rsidRPr="00CD7463">
        <w:rPr>
          <w:rFonts w:ascii="Arial" w:hAnsi="Arial" w:cs="Arial"/>
          <w:sz w:val="22"/>
          <w:szCs w:val="22"/>
        </w:rPr>
        <w:t>Credit Union Executive Society</w:t>
      </w:r>
      <w:r w:rsidR="00A36AB5">
        <w:rPr>
          <w:rFonts w:ascii="Arial" w:hAnsi="Arial" w:cs="Arial"/>
          <w:sz w:val="22"/>
          <w:szCs w:val="22"/>
        </w:rPr>
        <w:t>, (CUES)</w:t>
      </w:r>
      <w:r w:rsidR="00CD7463" w:rsidRPr="00CD7463">
        <w:rPr>
          <w:rFonts w:ascii="Arial" w:hAnsi="Arial" w:cs="Arial"/>
          <w:sz w:val="22"/>
          <w:szCs w:val="22"/>
        </w:rPr>
        <w:t xml:space="preserve"> </w:t>
      </w:r>
      <w:r w:rsidR="00A36AB5">
        <w:rPr>
          <w:rFonts w:ascii="Arial" w:hAnsi="Arial" w:cs="Arial"/>
          <w:sz w:val="22"/>
          <w:szCs w:val="22"/>
        </w:rPr>
        <w:t xml:space="preserve">prestigious </w:t>
      </w:r>
      <w:r w:rsidRPr="002A1DDB">
        <w:rPr>
          <w:rFonts w:ascii="Arial" w:hAnsi="Arial" w:cs="Arial"/>
          <w:color w:val="auto"/>
          <w:sz w:val="22"/>
          <w:szCs w:val="22"/>
        </w:rPr>
        <w:t>CEO Institute</w:t>
      </w:r>
      <w:r w:rsidRPr="002A1DDB">
        <w:rPr>
          <w:rFonts w:ascii="Arial" w:hAnsi="Arial" w:cs="Arial"/>
          <w:sz w:val="22"/>
          <w:szCs w:val="22"/>
        </w:rPr>
        <w:t xml:space="preserve">. </w:t>
      </w:r>
    </w:p>
    <w:p w14:paraId="155AA666" w14:textId="49788295" w:rsidR="000216BE" w:rsidRPr="002A1DDB" w:rsidRDefault="0097631B" w:rsidP="000216BE">
      <w:pPr>
        <w:spacing w:before="100" w:beforeAutospacing="1" w:after="100" w:afterAutospacing="1" w:line="240" w:lineRule="auto"/>
        <w:rPr>
          <w:rFonts w:ascii="Arial" w:hAnsi="Arial" w:cs="Arial"/>
        </w:rPr>
      </w:pPr>
      <w:r w:rsidRPr="002A1DDB">
        <w:rPr>
          <w:rFonts w:ascii="Arial" w:hAnsi="Arial" w:cs="Arial"/>
        </w:rPr>
        <w:t xml:space="preserve">Robnett also serves </w:t>
      </w:r>
      <w:r w:rsidR="00EF3C58" w:rsidRPr="002A1DDB">
        <w:rPr>
          <w:rFonts w:ascii="Arial" w:hAnsi="Arial" w:cs="Arial"/>
        </w:rPr>
        <w:t xml:space="preserve">as the </w:t>
      </w:r>
      <w:r w:rsidR="00CD7463">
        <w:rPr>
          <w:rFonts w:ascii="Arial" w:hAnsi="Arial" w:cs="Arial"/>
        </w:rPr>
        <w:t xml:space="preserve">Vice </w:t>
      </w:r>
      <w:r w:rsidR="00A36AB5">
        <w:rPr>
          <w:rFonts w:ascii="Arial" w:hAnsi="Arial" w:cs="Arial"/>
        </w:rPr>
        <w:t>Chair</w:t>
      </w:r>
      <w:r w:rsidR="00CD7463">
        <w:rPr>
          <w:rFonts w:ascii="Arial" w:hAnsi="Arial" w:cs="Arial"/>
        </w:rPr>
        <w:t xml:space="preserve"> </w:t>
      </w:r>
      <w:r w:rsidR="00EF3C58" w:rsidRPr="002A1DDB">
        <w:rPr>
          <w:rFonts w:ascii="Arial" w:hAnsi="Arial" w:cs="Arial"/>
        </w:rPr>
        <w:t>of</w:t>
      </w:r>
      <w:r w:rsidR="00CD7463">
        <w:rPr>
          <w:rFonts w:ascii="Arial" w:hAnsi="Arial" w:cs="Arial"/>
        </w:rPr>
        <w:t xml:space="preserve"> CUES</w:t>
      </w:r>
      <w:r w:rsidR="00AD338F" w:rsidRPr="002A1DDB">
        <w:rPr>
          <w:rFonts w:ascii="Arial" w:hAnsi="Arial" w:cs="Arial"/>
        </w:rPr>
        <w:t xml:space="preserve">. </w:t>
      </w:r>
      <w:r w:rsidR="00AD338F" w:rsidRPr="002A1DDB">
        <w:rPr>
          <w:rFonts w:ascii="Arial" w:eastAsia="Times New Roman" w:hAnsi="Arial" w:cs="Arial"/>
        </w:rPr>
        <w:t>Founded in 1962, on the principle of “cooperation among cooperatives,”</w:t>
      </w:r>
      <w:r w:rsidR="00AD338F" w:rsidRPr="002A1DDB">
        <w:rPr>
          <w:rFonts w:ascii="Arial" w:hAnsi="Arial" w:cs="Arial"/>
        </w:rPr>
        <w:t xml:space="preserve"> </w:t>
      </w:r>
      <w:r w:rsidR="00AD338F" w:rsidRPr="002A1DDB">
        <w:rPr>
          <w:rFonts w:ascii="Arial" w:eastAsia="Times New Roman" w:hAnsi="Arial" w:cs="Arial"/>
        </w:rPr>
        <w:t>CUES is dedicated to educating and developing credit union CEOs, executives, directors</w:t>
      </w:r>
      <w:r w:rsidR="00620235" w:rsidRPr="002A1DDB">
        <w:rPr>
          <w:rFonts w:ascii="Arial" w:eastAsia="Times New Roman" w:hAnsi="Arial" w:cs="Arial"/>
        </w:rPr>
        <w:t>,</w:t>
      </w:r>
      <w:r w:rsidR="00AD338F" w:rsidRPr="002A1DDB">
        <w:rPr>
          <w:rFonts w:ascii="Arial" w:eastAsia="Times New Roman" w:hAnsi="Arial" w:cs="Arial"/>
        </w:rPr>
        <w:t xml:space="preserve"> and future leaders—one leader at a time. </w:t>
      </w:r>
      <w:r w:rsidRPr="002A1DDB">
        <w:rPr>
          <w:rFonts w:ascii="Arial" w:hAnsi="Arial" w:cs="Arial"/>
        </w:rPr>
        <w:t>He attended Oakland University, where he completed undergraduate coursework</w:t>
      </w:r>
      <w:r w:rsidR="00D74743">
        <w:rPr>
          <w:rFonts w:ascii="Arial" w:hAnsi="Arial" w:cs="Arial"/>
        </w:rPr>
        <w:t>.</w:t>
      </w:r>
      <w:r w:rsidRPr="002A1DDB">
        <w:rPr>
          <w:rFonts w:ascii="Arial" w:hAnsi="Arial" w:cs="Arial"/>
        </w:rPr>
        <w:t xml:space="preserve"> </w:t>
      </w:r>
    </w:p>
    <w:p w14:paraId="0594B222" w14:textId="5FFD5960" w:rsidR="00617994" w:rsidRPr="002A1DDB" w:rsidRDefault="00617994" w:rsidP="000216BE">
      <w:pPr>
        <w:spacing w:before="100" w:beforeAutospacing="1" w:after="100" w:afterAutospacing="1" w:line="240" w:lineRule="auto"/>
        <w:jc w:val="center"/>
        <w:rPr>
          <w:rFonts w:ascii="Arial" w:hAnsi="Arial" w:cs="Arial"/>
        </w:rPr>
      </w:pPr>
      <w:r w:rsidRPr="002A1DDB">
        <w:rPr>
          <w:rFonts w:ascii="Arial" w:hAnsi="Arial" w:cs="Arial"/>
        </w:rPr>
        <w:t>###</w:t>
      </w:r>
    </w:p>
    <w:p w14:paraId="348267BE" w14:textId="77777777" w:rsidR="005E6C7F" w:rsidRDefault="00636D16" w:rsidP="003A6E40">
      <w:pPr>
        <w:pStyle w:val="NoSpacing"/>
        <w:rPr>
          <w:rFonts w:ascii="Arial" w:eastAsia="Times New Roman" w:hAnsi="Arial" w:cs="Arial"/>
          <w:b/>
          <w:color w:val="111111"/>
        </w:rPr>
      </w:pPr>
      <w:r w:rsidRPr="00B656C6">
        <w:rPr>
          <w:rFonts w:ascii="Arial" w:eastAsia="Times New Roman" w:hAnsi="Arial" w:cs="Arial"/>
          <w:b/>
          <w:color w:val="111111"/>
        </w:rPr>
        <w:lastRenderedPageBreak/>
        <w:t>About Justice F</w:t>
      </w:r>
      <w:r w:rsidR="00D67176">
        <w:rPr>
          <w:rFonts w:ascii="Arial" w:eastAsia="Times New Roman" w:hAnsi="Arial" w:cs="Arial"/>
          <w:b/>
          <w:color w:val="111111"/>
        </w:rPr>
        <w:t xml:space="preserve">ederal </w:t>
      </w:r>
      <w:r w:rsidRPr="00B656C6">
        <w:rPr>
          <w:rFonts w:ascii="Arial" w:eastAsia="Times New Roman" w:hAnsi="Arial" w:cs="Arial"/>
          <w:b/>
          <w:color w:val="111111"/>
        </w:rPr>
        <w:t>C</w:t>
      </w:r>
      <w:r w:rsidR="00D67176">
        <w:rPr>
          <w:rFonts w:ascii="Arial" w:eastAsia="Times New Roman" w:hAnsi="Arial" w:cs="Arial"/>
          <w:b/>
          <w:color w:val="111111"/>
        </w:rPr>
        <w:t xml:space="preserve">redit </w:t>
      </w:r>
      <w:r w:rsidRPr="00B656C6">
        <w:rPr>
          <w:rFonts w:ascii="Arial" w:eastAsia="Times New Roman" w:hAnsi="Arial" w:cs="Arial"/>
          <w:b/>
          <w:color w:val="111111"/>
        </w:rPr>
        <w:t>U</w:t>
      </w:r>
      <w:r w:rsidR="00D67176">
        <w:rPr>
          <w:rFonts w:ascii="Arial" w:eastAsia="Times New Roman" w:hAnsi="Arial" w:cs="Arial"/>
          <w:b/>
          <w:color w:val="111111"/>
        </w:rPr>
        <w:t>nion</w:t>
      </w:r>
      <w:r w:rsidRPr="00B656C6">
        <w:rPr>
          <w:rFonts w:ascii="Arial" w:eastAsia="Times New Roman" w:hAnsi="Arial" w:cs="Arial"/>
          <w:b/>
          <w:color w:val="111111"/>
        </w:rPr>
        <w:t xml:space="preserve"> </w:t>
      </w:r>
    </w:p>
    <w:p w14:paraId="0C24004D" w14:textId="4110786F" w:rsidR="000216BE" w:rsidRDefault="000216BE" w:rsidP="000216BE">
      <w:pPr>
        <w:pStyle w:val="NoSpacing"/>
        <w:rPr>
          <w:rFonts w:ascii="Segoe UI" w:hAnsi="Segoe UI" w:cs="Segoe UI"/>
          <w:bCs/>
        </w:rPr>
      </w:pPr>
      <w:r w:rsidRPr="005C4ECE">
        <w:rPr>
          <w:rFonts w:ascii="Segoe UI" w:hAnsi="Segoe UI" w:cs="Segoe UI"/>
        </w:rPr>
        <w:t xml:space="preserve">Justice Federal Credit Union is a </w:t>
      </w:r>
      <w:r>
        <w:rPr>
          <w:rFonts w:ascii="Segoe UI" w:hAnsi="Segoe UI" w:cs="Segoe UI"/>
        </w:rPr>
        <w:t>member-owned</w:t>
      </w:r>
      <w:r w:rsidRPr="005C4ECE">
        <w:rPr>
          <w:rFonts w:ascii="Segoe UI" w:hAnsi="Segoe UI" w:cs="Segoe UI"/>
        </w:rPr>
        <w:t xml:space="preserve"> financial cooperative that </w:t>
      </w:r>
      <w:r>
        <w:rPr>
          <w:rFonts w:ascii="Segoe UI" w:hAnsi="Segoe UI" w:cs="Segoe UI"/>
        </w:rPr>
        <w:t xml:space="preserve">has provided the Department of Justice employees with exceptional Member service since 1935. Now with over one hundred paths to eligibility, Justice Federal continues this commitment to an expanded field of membership, which includes the law enforcement and public safety community, supporters, and partners. </w:t>
      </w:r>
      <w:r w:rsidRPr="005C4ECE">
        <w:rPr>
          <w:rFonts w:ascii="Segoe UI" w:hAnsi="Segoe UI" w:cs="Segoe UI"/>
        </w:rPr>
        <w:t>The Credit Union has nearly 6</w:t>
      </w:r>
      <w:r>
        <w:rPr>
          <w:rFonts w:ascii="Segoe UI" w:hAnsi="Segoe UI" w:cs="Segoe UI"/>
        </w:rPr>
        <w:t>9</w:t>
      </w:r>
      <w:r w:rsidRPr="005C4ECE">
        <w:rPr>
          <w:rFonts w:ascii="Segoe UI" w:hAnsi="Segoe UI" w:cs="Segoe UI"/>
        </w:rPr>
        <w:t>,000 members, over $1</w:t>
      </w:r>
      <w:r w:rsidR="003F1012">
        <w:rPr>
          <w:rFonts w:ascii="Segoe UI" w:hAnsi="Segoe UI" w:cs="Segoe UI"/>
        </w:rPr>
        <w:t>.09</w:t>
      </w:r>
      <w:r w:rsidRPr="005C4ECE">
        <w:rPr>
          <w:rFonts w:ascii="Segoe UI" w:hAnsi="Segoe UI" w:cs="Segoe UI"/>
        </w:rPr>
        <w:t xml:space="preserve">B in assets, and is </w:t>
      </w:r>
      <w:r>
        <w:rPr>
          <w:rFonts w:ascii="Segoe UI" w:hAnsi="Segoe UI" w:cs="Segoe UI"/>
        </w:rPr>
        <w:t xml:space="preserve">headquartered </w:t>
      </w:r>
      <w:r w:rsidRPr="005C4ECE">
        <w:rPr>
          <w:rFonts w:ascii="Segoe UI" w:hAnsi="Segoe UI" w:cs="Segoe UI"/>
        </w:rPr>
        <w:t>in Chantilly, Virginia. It has locations in Los Angeles</w:t>
      </w:r>
      <w:r>
        <w:rPr>
          <w:rFonts w:ascii="Segoe UI" w:hAnsi="Segoe UI" w:cs="Segoe UI"/>
        </w:rPr>
        <w:t>,</w:t>
      </w:r>
      <w:r w:rsidRPr="005C4ECE">
        <w:rPr>
          <w:rFonts w:ascii="Segoe UI" w:hAnsi="Segoe UI" w:cs="Segoe UI"/>
        </w:rPr>
        <w:t xml:space="preserve"> California, Miramar</w:t>
      </w:r>
      <w:r>
        <w:rPr>
          <w:rFonts w:ascii="Segoe UI" w:hAnsi="Segoe UI" w:cs="Segoe UI"/>
        </w:rPr>
        <w:t xml:space="preserve"> and Miami,</w:t>
      </w:r>
      <w:r w:rsidRPr="005C4ECE">
        <w:rPr>
          <w:rFonts w:ascii="Segoe UI" w:hAnsi="Segoe UI" w:cs="Segoe UI"/>
        </w:rPr>
        <w:t xml:space="preserve"> Florida, Atlanta and Forsyth</w:t>
      </w:r>
      <w:r>
        <w:rPr>
          <w:rFonts w:ascii="Segoe UI" w:hAnsi="Segoe UI" w:cs="Segoe UI"/>
        </w:rPr>
        <w:t>,</w:t>
      </w:r>
      <w:r w:rsidRPr="005C4ECE">
        <w:rPr>
          <w:rFonts w:ascii="Segoe UI" w:hAnsi="Segoe UI" w:cs="Segoe UI"/>
        </w:rPr>
        <w:t xml:space="preserve"> Georgia, Chicago</w:t>
      </w:r>
      <w:r>
        <w:rPr>
          <w:rFonts w:ascii="Segoe UI" w:hAnsi="Segoe UI" w:cs="Segoe UI"/>
        </w:rPr>
        <w:t>,</w:t>
      </w:r>
      <w:r w:rsidRPr="005C4ECE">
        <w:rPr>
          <w:rFonts w:ascii="Segoe UI" w:hAnsi="Segoe UI" w:cs="Segoe UI"/>
        </w:rPr>
        <w:t xml:space="preserve"> Illinois, New York</w:t>
      </w:r>
      <w:r>
        <w:rPr>
          <w:rFonts w:ascii="Segoe UI" w:hAnsi="Segoe UI" w:cs="Segoe UI"/>
        </w:rPr>
        <w:t>, H</w:t>
      </w:r>
      <w:r w:rsidRPr="005C4ECE">
        <w:rPr>
          <w:rFonts w:ascii="Segoe UI" w:hAnsi="Segoe UI" w:cs="Segoe UI"/>
        </w:rPr>
        <w:t>ouston</w:t>
      </w:r>
      <w:r>
        <w:rPr>
          <w:rFonts w:ascii="Segoe UI" w:hAnsi="Segoe UI" w:cs="Segoe UI"/>
        </w:rPr>
        <w:t xml:space="preserve">, </w:t>
      </w:r>
      <w:r w:rsidRPr="005C4ECE">
        <w:rPr>
          <w:rFonts w:ascii="Segoe UI" w:hAnsi="Segoe UI" w:cs="Segoe UI"/>
        </w:rPr>
        <w:t>and Dallas/Ft. Worth</w:t>
      </w:r>
      <w:r>
        <w:rPr>
          <w:rFonts w:ascii="Segoe UI" w:hAnsi="Segoe UI" w:cs="Segoe UI"/>
        </w:rPr>
        <w:t>,</w:t>
      </w:r>
      <w:r w:rsidRPr="005C4ECE">
        <w:rPr>
          <w:rFonts w:ascii="Segoe UI" w:hAnsi="Segoe UI" w:cs="Segoe UI"/>
        </w:rPr>
        <w:t xml:space="preserve"> Texas, Virginia, West Virginia, and Washington, D.C. For more information, visit </w:t>
      </w:r>
      <w:hyperlink r:id="rId10" w:history="1">
        <w:r w:rsidRPr="005C4ECE">
          <w:rPr>
            <w:rFonts w:ascii="Segoe UI" w:hAnsi="Segoe UI" w:cs="Segoe UI"/>
            <w:color w:val="0000FF" w:themeColor="hyperlink"/>
            <w:u w:val="single"/>
          </w:rPr>
          <w:t>ww.jfcu.org</w:t>
        </w:r>
      </w:hyperlink>
      <w:r w:rsidRPr="005C4ECE">
        <w:rPr>
          <w:rFonts w:ascii="Segoe UI" w:hAnsi="Segoe UI" w:cs="Segoe UI"/>
        </w:rPr>
        <w:t>.</w:t>
      </w:r>
      <w:r w:rsidRPr="000216BE">
        <w:rPr>
          <w:rFonts w:ascii="Segoe UI" w:hAnsi="Segoe UI" w:cs="Segoe UI"/>
          <w:bCs/>
        </w:rPr>
        <w:t xml:space="preserve"> </w:t>
      </w:r>
    </w:p>
    <w:p w14:paraId="5C2C44B7" w14:textId="77777777" w:rsidR="000216BE" w:rsidRDefault="000216BE" w:rsidP="000216BE">
      <w:pPr>
        <w:pStyle w:val="NoSpacing"/>
        <w:ind w:firstLine="720"/>
        <w:rPr>
          <w:rFonts w:ascii="Segoe UI" w:hAnsi="Segoe UI" w:cs="Segoe UI"/>
          <w:bCs/>
        </w:rPr>
      </w:pPr>
    </w:p>
    <w:p w14:paraId="295509E8" w14:textId="77777777" w:rsidR="000216BE" w:rsidRPr="000216BE" w:rsidRDefault="000216BE" w:rsidP="000216BE">
      <w:pPr>
        <w:pStyle w:val="NoSpacing"/>
        <w:ind w:firstLine="720"/>
        <w:rPr>
          <w:rFonts w:ascii="Arial" w:eastAsia="Times New Roman" w:hAnsi="Arial" w:cs="Arial"/>
          <w:b/>
        </w:rPr>
      </w:pPr>
      <w:r w:rsidRPr="000216BE">
        <w:rPr>
          <w:rFonts w:ascii="Arial" w:hAnsi="Arial" w:cs="Arial"/>
          <w:b/>
        </w:rPr>
        <w:t>5175 Parkstone Drive, Suite 200, Chantilly, Virginia 20151 Phone: 800.550.5328</w:t>
      </w:r>
    </w:p>
    <w:p w14:paraId="3E69D290" w14:textId="77777777" w:rsidR="000216BE" w:rsidRPr="005C4ECE" w:rsidRDefault="000216BE" w:rsidP="000216BE">
      <w:pPr>
        <w:spacing w:after="0" w:line="240" w:lineRule="auto"/>
        <w:jc w:val="both"/>
        <w:rPr>
          <w:rFonts w:ascii="Segoe UI" w:hAnsi="Segoe UI" w:cs="Segoe UI"/>
        </w:rPr>
      </w:pPr>
    </w:p>
    <w:p w14:paraId="42EB3FA0" w14:textId="77777777" w:rsidR="005C4ECE" w:rsidRDefault="005C4ECE" w:rsidP="005C4ECE">
      <w:pPr>
        <w:spacing w:after="0" w:line="240" w:lineRule="auto"/>
        <w:jc w:val="both"/>
        <w:rPr>
          <w:rFonts w:ascii="Segoe UI" w:hAnsi="Segoe UI" w:cs="Segoe UI"/>
        </w:rPr>
      </w:pPr>
    </w:p>
    <w:p w14:paraId="27D6F682" w14:textId="77777777" w:rsidR="005C4ECE" w:rsidRDefault="005C4ECE" w:rsidP="005C4ECE">
      <w:pPr>
        <w:spacing w:after="0" w:line="240" w:lineRule="auto"/>
        <w:jc w:val="both"/>
        <w:rPr>
          <w:rFonts w:ascii="Segoe UI" w:hAnsi="Segoe UI" w:cs="Segoe UI"/>
        </w:rPr>
      </w:pPr>
    </w:p>
    <w:p w14:paraId="4553418F" w14:textId="77777777" w:rsidR="005C4ECE" w:rsidRDefault="005C4ECE" w:rsidP="005C4ECE">
      <w:pPr>
        <w:spacing w:after="0" w:line="240" w:lineRule="auto"/>
        <w:jc w:val="both"/>
        <w:rPr>
          <w:rFonts w:ascii="Segoe UI" w:hAnsi="Segoe UI" w:cs="Segoe UI"/>
        </w:rPr>
      </w:pPr>
    </w:p>
    <w:p w14:paraId="709275EA" w14:textId="77777777" w:rsidR="005C4ECE" w:rsidRDefault="005C4ECE" w:rsidP="005C4ECE">
      <w:pPr>
        <w:spacing w:after="0" w:line="240" w:lineRule="auto"/>
        <w:jc w:val="both"/>
        <w:rPr>
          <w:rFonts w:ascii="Segoe UI" w:hAnsi="Segoe UI" w:cs="Segoe UI"/>
        </w:rPr>
      </w:pPr>
    </w:p>
    <w:p w14:paraId="6C813296" w14:textId="77777777" w:rsidR="005C4ECE" w:rsidRDefault="005C4ECE" w:rsidP="005C4ECE">
      <w:pPr>
        <w:spacing w:after="0" w:line="240" w:lineRule="auto"/>
        <w:jc w:val="both"/>
        <w:rPr>
          <w:rFonts w:ascii="Segoe UI" w:hAnsi="Segoe UI" w:cs="Segoe UI"/>
        </w:rPr>
      </w:pPr>
    </w:p>
    <w:p w14:paraId="6CEE04DC" w14:textId="77777777" w:rsidR="005C4ECE" w:rsidRDefault="005C4ECE" w:rsidP="005C4ECE">
      <w:pPr>
        <w:spacing w:after="0" w:line="240" w:lineRule="auto"/>
        <w:jc w:val="both"/>
        <w:rPr>
          <w:rFonts w:ascii="Segoe UI" w:hAnsi="Segoe UI" w:cs="Segoe UI"/>
        </w:rPr>
      </w:pPr>
    </w:p>
    <w:p w14:paraId="07DA4B47" w14:textId="77777777" w:rsidR="005C4ECE" w:rsidRDefault="005C4ECE" w:rsidP="005C4ECE">
      <w:pPr>
        <w:spacing w:after="0" w:line="240" w:lineRule="auto"/>
        <w:jc w:val="both"/>
        <w:rPr>
          <w:rFonts w:ascii="Segoe UI" w:hAnsi="Segoe UI" w:cs="Segoe UI"/>
        </w:rPr>
      </w:pPr>
    </w:p>
    <w:p w14:paraId="0CA69502" w14:textId="77777777" w:rsidR="005C4ECE" w:rsidRDefault="005C4ECE" w:rsidP="005C4ECE">
      <w:pPr>
        <w:spacing w:after="0" w:line="240" w:lineRule="auto"/>
        <w:jc w:val="both"/>
        <w:rPr>
          <w:rFonts w:ascii="Segoe UI" w:hAnsi="Segoe UI" w:cs="Segoe UI"/>
        </w:rPr>
      </w:pPr>
    </w:p>
    <w:sectPr w:rsidR="005C4ECE" w:rsidSect="004369D2">
      <w:headerReference w:type="even" r:id="rId11"/>
      <w:headerReference w:type="default" r:id="rId12"/>
      <w:footerReference w:type="even" r:id="rId13"/>
      <w:footerReference w:type="default" r:id="rId14"/>
      <w:headerReference w:type="first" r:id="rId15"/>
      <w:footerReference w:type="first" r:id="rId16"/>
      <w:pgSz w:w="12240" w:h="15840" w:code="1"/>
      <w:pgMar w:top="720" w:right="1008" w:bottom="86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9F58" w14:textId="77777777" w:rsidR="005D5E45" w:rsidRDefault="005D5E45" w:rsidP="003B7B77">
      <w:pPr>
        <w:spacing w:after="0" w:line="240" w:lineRule="auto"/>
      </w:pPr>
      <w:r>
        <w:separator/>
      </w:r>
    </w:p>
  </w:endnote>
  <w:endnote w:type="continuationSeparator" w:id="0">
    <w:p w14:paraId="531CE03F" w14:textId="77777777" w:rsidR="005D5E45" w:rsidRDefault="005D5E45" w:rsidP="003B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8A5A" w14:textId="77777777" w:rsidR="00570D63" w:rsidRDefault="00570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ED81" w14:textId="77777777" w:rsidR="00570D63" w:rsidRDefault="00570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9567" w14:textId="77777777" w:rsidR="00570D63" w:rsidRDefault="0057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4641" w14:textId="77777777" w:rsidR="005D5E45" w:rsidRDefault="005D5E45" w:rsidP="003B7B77">
      <w:pPr>
        <w:spacing w:after="0" w:line="240" w:lineRule="auto"/>
      </w:pPr>
      <w:r>
        <w:separator/>
      </w:r>
    </w:p>
  </w:footnote>
  <w:footnote w:type="continuationSeparator" w:id="0">
    <w:p w14:paraId="157993D1" w14:textId="77777777" w:rsidR="005D5E45" w:rsidRDefault="005D5E45" w:rsidP="003B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10D7" w14:textId="77777777" w:rsidR="00570D63" w:rsidRDefault="00570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373E" w14:textId="77777777" w:rsidR="00570D63" w:rsidRDefault="00570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DAC7" w14:textId="77777777" w:rsidR="00570D63" w:rsidRDefault="0057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14BB"/>
    <w:multiLevelType w:val="hybridMultilevel"/>
    <w:tmpl w:val="F018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F23E0"/>
    <w:multiLevelType w:val="multilevel"/>
    <w:tmpl w:val="EB3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785906">
    <w:abstractNumId w:val="0"/>
  </w:num>
  <w:num w:numId="2" w16cid:durableId="11568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CF"/>
    <w:rsid w:val="000216BE"/>
    <w:rsid w:val="00033EA7"/>
    <w:rsid w:val="00074DF8"/>
    <w:rsid w:val="00083849"/>
    <w:rsid w:val="000863DF"/>
    <w:rsid w:val="00090F01"/>
    <w:rsid w:val="000A033D"/>
    <w:rsid w:val="000A5270"/>
    <w:rsid w:val="000B7CED"/>
    <w:rsid w:val="000F7AAB"/>
    <w:rsid w:val="00103B3B"/>
    <w:rsid w:val="0011565E"/>
    <w:rsid w:val="00141522"/>
    <w:rsid w:val="00165288"/>
    <w:rsid w:val="00172494"/>
    <w:rsid w:val="001841DA"/>
    <w:rsid w:val="00186A98"/>
    <w:rsid w:val="00197112"/>
    <w:rsid w:val="001B7EF4"/>
    <w:rsid w:val="001E7884"/>
    <w:rsid w:val="00203217"/>
    <w:rsid w:val="00211B2C"/>
    <w:rsid w:val="00214633"/>
    <w:rsid w:val="00232384"/>
    <w:rsid w:val="00272E52"/>
    <w:rsid w:val="00285990"/>
    <w:rsid w:val="00292D76"/>
    <w:rsid w:val="002A07E1"/>
    <w:rsid w:val="002A1DDB"/>
    <w:rsid w:val="002B0823"/>
    <w:rsid w:val="002E453D"/>
    <w:rsid w:val="00337201"/>
    <w:rsid w:val="0035286B"/>
    <w:rsid w:val="003602B0"/>
    <w:rsid w:val="00387745"/>
    <w:rsid w:val="0039104C"/>
    <w:rsid w:val="003A6E40"/>
    <w:rsid w:val="003B7511"/>
    <w:rsid w:val="003B7B77"/>
    <w:rsid w:val="003F1012"/>
    <w:rsid w:val="003F4290"/>
    <w:rsid w:val="004117A0"/>
    <w:rsid w:val="004369D2"/>
    <w:rsid w:val="00445AFD"/>
    <w:rsid w:val="004B5B25"/>
    <w:rsid w:val="004E5080"/>
    <w:rsid w:val="004E74B3"/>
    <w:rsid w:val="0050470B"/>
    <w:rsid w:val="005079A5"/>
    <w:rsid w:val="0051311A"/>
    <w:rsid w:val="00534A7D"/>
    <w:rsid w:val="00543067"/>
    <w:rsid w:val="0054365E"/>
    <w:rsid w:val="0054467E"/>
    <w:rsid w:val="00570D2A"/>
    <w:rsid w:val="00570D63"/>
    <w:rsid w:val="00574509"/>
    <w:rsid w:val="005813D9"/>
    <w:rsid w:val="005A23DA"/>
    <w:rsid w:val="005C26DE"/>
    <w:rsid w:val="005C4ECE"/>
    <w:rsid w:val="005C6462"/>
    <w:rsid w:val="005D5E45"/>
    <w:rsid w:val="005E6C7F"/>
    <w:rsid w:val="006107CF"/>
    <w:rsid w:val="00617994"/>
    <w:rsid w:val="00620235"/>
    <w:rsid w:val="00636D16"/>
    <w:rsid w:val="00641402"/>
    <w:rsid w:val="006A2EBB"/>
    <w:rsid w:val="006C373D"/>
    <w:rsid w:val="006C654A"/>
    <w:rsid w:val="00706EEC"/>
    <w:rsid w:val="0072485F"/>
    <w:rsid w:val="00735784"/>
    <w:rsid w:val="00762071"/>
    <w:rsid w:val="00781F26"/>
    <w:rsid w:val="007A5639"/>
    <w:rsid w:val="007D40A4"/>
    <w:rsid w:val="007D66AF"/>
    <w:rsid w:val="007F22D2"/>
    <w:rsid w:val="007F49F3"/>
    <w:rsid w:val="00827C0C"/>
    <w:rsid w:val="008448D2"/>
    <w:rsid w:val="008900C9"/>
    <w:rsid w:val="008B1B11"/>
    <w:rsid w:val="008B2ED0"/>
    <w:rsid w:val="00931F03"/>
    <w:rsid w:val="00932770"/>
    <w:rsid w:val="009471EB"/>
    <w:rsid w:val="00964D7F"/>
    <w:rsid w:val="0097631B"/>
    <w:rsid w:val="009967C9"/>
    <w:rsid w:val="009A416A"/>
    <w:rsid w:val="009B3053"/>
    <w:rsid w:val="009C3875"/>
    <w:rsid w:val="009D24BE"/>
    <w:rsid w:val="00A073BC"/>
    <w:rsid w:val="00A26E56"/>
    <w:rsid w:val="00A3008F"/>
    <w:rsid w:val="00A35DBD"/>
    <w:rsid w:val="00A36AB5"/>
    <w:rsid w:val="00A52D63"/>
    <w:rsid w:val="00A62487"/>
    <w:rsid w:val="00A9180A"/>
    <w:rsid w:val="00AA4DA1"/>
    <w:rsid w:val="00AD338F"/>
    <w:rsid w:val="00AD66F7"/>
    <w:rsid w:val="00B04CF4"/>
    <w:rsid w:val="00B13A4C"/>
    <w:rsid w:val="00B21D12"/>
    <w:rsid w:val="00B3086D"/>
    <w:rsid w:val="00B50C1D"/>
    <w:rsid w:val="00B5297C"/>
    <w:rsid w:val="00B568D9"/>
    <w:rsid w:val="00B656C6"/>
    <w:rsid w:val="00B67911"/>
    <w:rsid w:val="00BA79DF"/>
    <w:rsid w:val="00BB1919"/>
    <w:rsid w:val="00BB3E7F"/>
    <w:rsid w:val="00BC5C3D"/>
    <w:rsid w:val="00BC6762"/>
    <w:rsid w:val="00BC7801"/>
    <w:rsid w:val="00BE41F1"/>
    <w:rsid w:val="00BE754A"/>
    <w:rsid w:val="00C55C0E"/>
    <w:rsid w:val="00C674A5"/>
    <w:rsid w:val="00CA1EF0"/>
    <w:rsid w:val="00CA3F93"/>
    <w:rsid w:val="00CA4C56"/>
    <w:rsid w:val="00CB6DD9"/>
    <w:rsid w:val="00CC0155"/>
    <w:rsid w:val="00CC0A8A"/>
    <w:rsid w:val="00CD51B8"/>
    <w:rsid w:val="00CD7463"/>
    <w:rsid w:val="00CF508A"/>
    <w:rsid w:val="00D06097"/>
    <w:rsid w:val="00D10300"/>
    <w:rsid w:val="00D36C01"/>
    <w:rsid w:val="00D37C5B"/>
    <w:rsid w:val="00D45E33"/>
    <w:rsid w:val="00D67176"/>
    <w:rsid w:val="00D74743"/>
    <w:rsid w:val="00D76F70"/>
    <w:rsid w:val="00D96C2C"/>
    <w:rsid w:val="00DD558F"/>
    <w:rsid w:val="00DE122B"/>
    <w:rsid w:val="00DE161E"/>
    <w:rsid w:val="00DE462E"/>
    <w:rsid w:val="00DE5FD3"/>
    <w:rsid w:val="00E03686"/>
    <w:rsid w:val="00E06BFA"/>
    <w:rsid w:val="00E253FB"/>
    <w:rsid w:val="00E43A8B"/>
    <w:rsid w:val="00E74D01"/>
    <w:rsid w:val="00E7515C"/>
    <w:rsid w:val="00E81F7C"/>
    <w:rsid w:val="00EB4314"/>
    <w:rsid w:val="00EB4D65"/>
    <w:rsid w:val="00EB6FAD"/>
    <w:rsid w:val="00EF3C58"/>
    <w:rsid w:val="00EF4391"/>
    <w:rsid w:val="00EF463E"/>
    <w:rsid w:val="00F363E3"/>
    <w:rsid w:val="00F7743F"/>
    <w:rsid w:val="00F826CA"/>
    <w:rsid w:val="00FB5F79"/>
    <w:rsid w:val="00FC5829"/>
    <w:rsid w:val="00FD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B935ADA"/>
  <w15:docId w15:val="{D69228BF-FEB2-4CB7-8533-F2A48E91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7CF"/>
    <w:rPr>
      <w:color w:val="0000FF"/>
      <w:u w:val="single"/>
    </w:rPr>
  </w:style>
  <w:style w:type="paragraph" w:styleId="NormalWeb">
    <w:name w:val="Normal (Web)"/>
    <w:basedOn w:val="Normal"/>
    <w:uiPriority w:val="99"/>
    <w:unhideWhenUsed/>
    <w:rsid w:val="00387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7745"/>
    <w:rPr>
      <w:b/>
      <w:bCs/>
    </w:rPr>
  </w:style>
  <w:style w:type="paragraph" w:styleId="NoSpacing">
    <w:name w:val="No Spacing"/>
    <w:uiPriority w:val="1"/>
    <w:qFormat/>
    <w:rsid w:val="007A563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A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39"/>
    <w:rPr>
      <w:rFonts w:ascii="Tahoma" w:hAnsi="Tahoma" w:cs="Tahoma"/>
      <w:sz w:val="16"/>
      <w:szCs w:val="16"/>
    </w:rPr>
  </w:style>
  <w:style w:type="paragraph" w:styleId="Header">
    <w:name w:val="header"/>
    <w:basedOn w:val="Normal"/>
    <w:link w:val="HeaderChar"/>
    <w:uiPriority w:val="99"/>
    <w:unhideWhenUsed/>
    <w:rsid w:val="003B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B77"/>
  </w:style>
  <w:style w:type="paragraph" w:styleId="Footer">
    <w:name w:val="footer"/>
    <w:basedOn w:val="Normal"/>
    <w:link w:val="FooterChar"/>
    <w:uiPriority w:val="99"/>
    <w:unhideWhenUsed/>
    <w:rsid w:val="003B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B77"/>
  </w:style>
  <w:style w:type="character" w:styleId="FollowedHyperlink">
    <w:name w:val="FollowedHyperlink"/>
    <w:basedOn w:val="DefaultParagraphFont"/>
    <w:uiPriority w:val="99"/>
    <w:semiHidden/>
    <w:unhideWhenUsed/>
    <w:rsid w:val="000A5270"/>
    <w:rPr>
      <w:color w:val="800080" w:themeColor="followedHyperlink"/>
      <w:u w:val="single"/>
    </w:rPr>
  </w:style>
  <w:style w:type="paragraph" w:styleId="ListParagraph">
    <w:name w:val="List Paragraph"/>
    <w:basedOn w:val="Normal"/>
    <w:uiPriority w:val="34"/>
    <w:qFormat/>
    <w:rsid w:val="00AD66F7"/>
    <w:pPr>
      <w:ind w:left="720"/>
      <w:contextualSpacing/>
    </w:pPr>
  </w:style>
  <w:style w:type="paragraph" w:customStyle="1" w:styleId="Default">
    <w:name w:val="Default"/>
    <w:rsid w:val="0097631B"/>
    <w:pPr>
      <w:autoSpaceDE w:val="0"/>
      <w:autoSpaceDN w:val="0"/>
      <w:adjustRightInd w:val="0"/>
      <w:spacing w:after="0" w:line="240" w:lineRule="auto"/>
    </w:pPr>
    <w:rPr>
      <w:rFonts w:ascii="Roboto" w:hAnsi="Roboto" w:cs="Roboto"/>
      <w:color w:val="000000"/>
      <w:sz w:val="24"/>
      <w:szCs w:val="24"/>
    </w:rPr>
  </w:style>
  <w:style w:type="paragraph" w:styleId="Revision">
    <w:name w:val="Revision"/>
    <w:hidden/>
    <w:uiPriority w:val="99"/>
    <w:semiHidden/>
    <w:rsid w:val="00D74743"/>
    <w:pPr>
      <w:spacing w:after="0" w:line="240" w:lineRule="auto"/>
    </w:pPr>
  </w:style>
  <w:style w:type="character" w:styleId="CommentReference">
    <w:name w:val="annotation reference"/>
    <w:basedOn w:val="DefaultParagraphFont"/>
    <w:uiPriority w:val="99"/>
    <w:semiHidden/>
    <w:unhideWhenUsed/>
    <w:rsid w:val="00172494"/>
    <w:rPr>
      <w:sz w:val="16"/>
      <w:szCs w:val="16"/>
    </w:rPr>
  </w:style>
  <w:style w:type="paragraph" w:styleId="CommentText">
    <w:name w:val="annotation text"/>
    <w:basedOn w:val="Normal"/>
    <w:link w:val="CommentTextChar"/>
    <w:uiPriority w:val="99"/>
    <w:unhideWhenUsed/>
    <w:rsid w:val="00172494"/>
    <w:pPr>
      <w:spacing w:line="240" w:lineRule="auto"/>
    </w:pPr>
    <w:rPr>
      <w:sz w:val="20"/>
      <w:szCs w:val="20"/>
    </w:rPr>
  </w:style>
  <w:style w:type="character" w:customStyle="1" w:styleId="CommentTextChar">
    <w:name w:val="Comment Text Char"/>
    <w:basedOn w:val="DefaultParagraphFont"/>
    <w:link w:val="CommentText"/>
    <w:uiPriority w:val="99"/>
    <w:rsid w:val="00172494"/>
    <w:rPr>
      <w:sz w:val="20"/>
      <w:szCs w:val="20"/>
    </w:rPr>
  </w:style>
  <w:style w:type="paragraph" w:styleId="CommentSubject">
    <w:name w:val="annotation subject"/>
    <w:basedOn w:val="CommentText"/>
    <w:next w:val="CommentText"/>
    <w:link w:val="CommentSubjectChar"/>
    <w:uiPriority w:val="99"/>
    <w:semiHidden/>
    <w:unhideWhenUsed/>
    <w:rsid w:val="00172494"/>
    <w:rPr>
      <w:b/>
      <w:bCs/>
    </w:rPr>
  </w:style>
  <w:style w:type="character" w:customStyle="1" w:styleId="CommentSubjectChar">
    <w:name w:val="Comment Subject Char"/>
    <w:basedOn w:val="CommentTextChar"/>
    <w:link w:val="CommentSubject"/>
    <w:uiPriority w:val="99"/>
    <w:semiHidden/>
    <w:rsid w:val="001724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5430">
      <w:bodyDiv w:val="1"/>
      <w:marLeft w:val="0"/>
      <w:marRight w:val="0"/>
      <w:marTop w:val="0"/>
      <w:marBottom w:val="0"/>
      <w:divBdr>
        <w:top w:val="none" w:sz="0" w:space="0" w:color="auto"/>
        <w:left w:val="none" w:sz="0" w:space="0" w:color="auto"/>
        <w:bottom w:val="none" w:sz="0" w:space="0" w:color="auto"/>
        <w:right w:val="none" w:sz="0" w:space="0" w:color="auto"/>
      </w:divBdr>
    </w:div>
    <w:div w:id="593174948">
      <w:bodyDiv w:val="1"/>
      <w:marLeft w:val="0"/>
      <w:marRight w:val="0"/>
      <w:marTop w:val="0"/>
      <w:marBottom w:val="0"/>
      <w:divBdr>
        <w:top w:val="none" w:sz="0" w:space="0" w:color="auto"/>
        <w:left w:val="none" w:sz="0" w:space="0" w:color="auto"/>
        <w:bottom w:val="none" w:sz="0" w:space="0" w:color="auto"/>
        <w:right w:val="none" w:sz="0" w:space="0" w:color="auto"/>
      </w:divBdr>
      <w:divsChild>
        <w:div w:id="1428161771">
          <w:marLeft w:val="0"/>
          <w:marRight w:val="0"/>
          <w:marTop w:val="0"/>
          <w:marBottom w:val="0"/>
          <w:divBdr>
            <w:top w:val="none" w:sz="0" w:space="0" w:color="auto"/>
            <w:left w:val="none" w:sz="0" w:space="0" w:color="auto"/>
            <w:bottom w:val="none" w:sz="0" w:space="0" w:color="auto"/>
            <w:right w:val="none" w:sz="0" w:space="0" w:color="auto"/>
          </w:divBdr>
        </w:div>
      </w:divsChild>
    </w:div>
    <w:div w:id="20222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fcu.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4D45-D62B-4483-8742-B3A8E9A9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2948</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
    </vt:vector>
  </TitlesOfParts>
  <Company>Justice Federal Credit Union</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660</dc:creator>
  <cp:keywords/>
  <dc:description/>
  <cp:lastModifiedBy>Pat Duke</cp:lastModifiedBy>
  <cp:revision>3</cp:revision>
  <cp:lastPrinted>2015-02-25T16:06:00Z</cp:lastPrinted>
  <dcterms:created xsi:type="dcterms:W3CDTF">2025-06-09T13:22:00Z</dcterms:created>
  <dcterms:modified xsi:type="dcterms:W3CDTF">2025-06-18T20:12:00Z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561d0fc9-f7f0-4fc0-846f-64e13d1d9ef1</vt:lpwstr>
  </property>
</Properties>
</file>