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ED2B" w14:textId="77777777" w:rsidR="00F14860" w:rsidRPr="00C57553" w:rsidRDefault="00F14860" w:rsidP="00F14860">
      <w:pPr>
        <w:tabs>
          <w:tab w:val="left" w:pos="-180"/>
          <w:tab w:val="left" w:pos="0"/>
        </w:tabs>
        <w:jc w:val="right"/>
        <w:rPr>
          <w:b/>
          <w:i/>
          <w:sz w:val="28"/>
          <w:szCs w:val="28"/>
        </w:rPr>
      </w:pPr>
      <w:r w:rsidRPr="00C57553">
        <w:rPr>
          <w:b/>
          <w:i/>
          <w:sz w:val="28"/>
          <w:szCs w:val="28"/>
        </w:rPr>
        <w:t>FOR IMMEDIATE RELEASE</w:t>
      </w:r>
    </w:p>
    <w:p w14:paraId="412C3ABA" w14:textId="77777777" w:rsidR="00F14860" w:rsidRPr="00C57553" w:rsidRDefault="00F14860" w:rsidP="00F14860">
      <w:pPr>
        <w:tabs>
          <w:tab w:val="left" w:pos="-180"/>
          <w:tab w:val="left" w:pos="0"/>
        </w:tabs>
        <w:jc w:val="right"/>
        <w:rPr>
          <w:i/>
        </w:rPr>
      </w:pPr>
    </w:p>
    <w:p w14:paraId="58D5BC93" w14:textId="77777777" w:rsidR="00F14860" w:rsidRPr="00C57553" w:rsidRDefault="00F14860" w:rsidP="00F14860">
      <w:pPr>
        <w:tabs>
          <w:tab w:val="left" w:pos="-180"/>
          <w:tab w:val="left" w:pos="0"/>
        </w:tabs>
        <w:jc w:val="right"/>
        <w:rPr>
          <w:i/>
        </w:rPr>
      </w:pPr>
      <w:r w:rsidRPr="00C57553">
        <w:rPr>
          <w:i/>
        </w:rPr>
        <w:t>CONTACT:</w:t>
      </w:r>
    </w:p>
    <w:p w14:paraId="1AB0266D" w14:textId="7F67B0D3" w:rsidR="00F14860" w:rsidRPr="00C57553" w:rsidRDefault="00234EA5" w:rsidP="00F14860">
      <w:pPr>
        <w:tabs>
          <w:tab w:val="left" w:pos="-180"/>
          <w:tab w:val="left" w:pos="0"/>
        </w:tabs>
        <w:jc w:val="right"/>
        <w:rPr>
          <w:i/>
        </w:rPr>
      </w:pPr>
      <w:r w:rsidRPr="00C57553">
        <w:rPr>
          <w:i/>
        </w:rPr>
        <w:t>Julie Woloszyn</w:t>
      </w:r>
      <w:r w:rsidR="00360A9A" w:rsidRPr="00C57553">
        <w:rPr>
          <w:i/>
        </w:rPr>
        <w:t>, PCM</w:t>
      </w:r>
    </w:p>
    <w:p w14:paraId="00AE8809" w14:textId="7969D9F5" w:rsidR="00360A9A" w:rsidRPr="00C57553" w:rsidRDefault="00360A9A" w:rsidP="00F14860">
      <w:pPr>
        <w:tabs>
          <w:tab w:val="left" w:pos="-180"/>
          <w:tab w:val="left" w:pos="0"/>
        </w:tabs>
        <w:jc w:val="right"/>
        <w:rPr>
          <w:i/>
        </w:rPr>
      </w:pPr>
      <w:r w:rsidRPr="00C57553">
        <w:rPr>
          <w:i/>
        </w:rPr>
        <w:t>Marketing Manager</w:t>
      </w:r>
    </w:p>
    <w:p w14:paraId="72BEE0F6" w14:textId="76AEE188" w:rsidR="00F14860" w:rsidRPr="00C57553" w:rsidRDefault="00360A9A" w:rsidP="00F14860">
      <w:pPr>
        <w:tabs>
          <w:tab w:val="left" w:pos="-180"/>
          <w:tab w:val="left" w:pos="0"/>
        </w:tabs>
        <w:jc w:val="right"/>
        <w:rPr>
          <w:i/>
        </w:rPr>
      </w:pPr>
      <w:r w:rsidRPr="00C57553">
        <w:rPr>
          <w:i/>
        </w:rPr>
        <w:t>Corporate Central Credit Union</w:t>
      </w:r>
    </w:p>
    <w:p w14:paraId="1FC93481" w14:textId="6370555D" w:rsidR="00F14860" w:rsidRPr="00C57553" w:rsidRDefault="00F14860" w:rsidP="00F14860">
      <w:pPr>
        <w:tabs>
          <w:tab w:val="left" w:pos="-180"/>
          <w:tab w:val="left" w:pos="0"/>
        </w:tabs>
        <w:jc w:val="right"/>
        <w:rPr>
          <w:i/>
        </w:rPr>
      </w:pPr>
      <w:r w:rsidRPr="00C57553">
        <w:rPr>
          <w:i/>
        </w:rPr>
        <w:t>(414) 4</w:t>
      </w:r>
      <w:r w:rsidR="00360A9A" w:rsidRPr="00C57553">
        <w:rPr>
          <w:i/>
        </w:rPr>
        <w:t>25-5555</w:t>
      </w:r>
    </w:p>
    <w:p w14:paraId="04F00B83" w14:textId="77777777" w:rsidR="00F14860" w:rsidRPr="00C57553" w:rsidRDefault="00F14860" w:rsidP="00F14860">
      <w:pPr>
        <w:tabs>
          <w:tab w:val="left" w:pos="-180"/>
          <w:tab w:val="left" w:pos="0"/>
        </w:tabs>
        <w:jc w:val="right"/>
        <w:rPr>
          <w:i/>
        </w:rPr>
      </w:pPr>
    </w:p>
    <w:p w14:paraId="51A24798" w14:textId="48746361" w:rsidR="001F1E41" w:rsidRDefault="00701456" w:rsidP="00F14860">
      <w:pPr>
        <w:rPr>
          <w:b/>
          <w:bCs/>
          <w:sz w:val="33"/>
          <w:szCs w:val="33"/>
        </w:rPr>
      </w:pPr>
      <w:r>
        <w:rPr>
          <w:b/>
          <w:bCs/>
          <w:sz w:val="33"/>
          <w:szCs w:val="33"/>
        </w:rPr>
        <w:t>Corporate Central Promotes Kyle Gutierrez to Systems Engineer – Automation &amp; Optimization</w:t>
      </w:r>
    </w:p>
    <w:p w14:paraId="51269035" w14:textId="2A8952DC" w:rsidR="002E04D3" w:rsidRPr="00F37332" w:rsidRDefault="002E04D3" w:rsidP="00F14860"/>
    <w:p w14:paraId="488BCF47" w14:textId="5E1F43BF" w:rsidR="00DF5DF9" w:rsidRDefault="00324B1E" w:rsidP="00DF5DF9">
      <w:r>
        <w:rPr>
          <w:noProof/>
        </w:rPr>
        <w:drawing>
          <wp:anchor distT="0" distB="0" distL="114300" distR="114300" simplePos="0" relativeHeight="251658241" behindDoc="0" locked="0" layoutInCell="1" allowOverlap="1" wp14:anchorId="6E384ABA" wp14:editId="5817FCF4">
            <wp:simplePos x="0" y="0"/>
            <wp:positionH relativeFrom="margin">
              <wp:align>right</wp:align>
            </wp:positionH>
            <wp:positionV relativeFrom="paragraph">
              <wp:posOffset>12065</wp:posOffset>
            </wp:positionV>
            <wp:extent cx="1600200" cy="1527048"/>
            <wp:effectExtent l="0" t="0" r="0" b="0"/>
            <wp:wrapThrough wrapText="bothSides">
              <wp:wrapPolygon edited="0">
                <wp:start x="0" y="0"/>
                <wp:lineTo x="0" y="21295"/>
                <wp:lineTo x="21343" y="21295"/>
                <wp:lineTo x="21343" y="0"/>
                <wp:lineTo x="0" y="0"/>
              </wp:wrapPolygon>
            </wp:wrapThrough>
            <wp:docPr id="1662187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87255"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00200" cy="1527048"/>
                    </a:xfrm>
                    <a:prstGeom prst="rect">
                      <a:avLst/>
                    </a:prstGeom>
                    <a:noFill/>
                    <a:ln>
                      <a:noFill/>
                    </a:ln>
                  </pic:spPr>
                </pic:pic>
              </a:graphicData>
            </a:graphic>
            <wp14:sizeRelH relativeFrom="page">
              <wp14:pctWidth>0</wp14:pctWidth>
            </wp14:sizeRelH>
            <wp14:sizeRelV relativeFrom="page">
              <wp14:pctHeight>0</wp14:pctHeight>
            </wp14:sizeRelV>
          </wp:anchor>
        </w:drawing>
      </w:r>
      <w:r w:rsidR="00F14860" w:rsidRPr="00C57553">
        <w:rPr>
          <w:b/>
          <w:bCs/>
        </w:rPr>
        <w:t xml:space="preserve">MILWAUKEE, WI – </w:t>
      </w:r>
      <w:r w:rsidR="00FD4618">
        <w:rPr>
          <w:b/>
          <w:bCs/>
        </w:rPr>
        <w:t>August 12</w:t>
      </w:r>
      <w:r w:rsidR="00F14860" w:rsidRPr="00C57553">
        <w:rPr>
          <w:b/>
          <w:bCs/>
        </w:rPr>
        <w:t>, 2025</w:t>
      </w:r>
      <w:r w:rsidR="00C53656">
        <w:rPr>
          <w:b/>
          <w:bCs/>
        </w:rPr>
        <w:t xml:space="preserve"> </w:t>
      </w:r>
      <w:r w:rsidR="00C53656" w:rsidRPr="00C57553">
        <w:rPr>
          <w:b/>
          <w:bCs/>
        </w:rPr>
        <w:t>–</w:t>
      </w:r>
      <w:r w:rsidR="00C53656">
        <w:rPr>
          <w:b/>
          <w:bCs/>
        </w:rPr>
        <w:t xml:space="preserve"> </w:t>
      </w:r>
      <w:r w:rsidR="00DF5DF9" w:rsidRPr="00DF5DF9">
        <w:t>Corporate Central is proud to announce the promotion of Kyle Gutierrez to Systems Engineer – Automation &amp; Optimization. In this elevated role, Gutierrez will lead strategic initiatives focused on enhancing operational efficiency, streamlining internal processes, and advancing automation efforts throughout the organization.</w:t>
      </w:r>
    </w:p>
    <w:p w14:paraId="1BCE13D6" w14:textId="77777777" w:rsidR="00DF5DF9" w:rsidRPr="00DF5DF9" w:rsidRDefault="00DF5DF9" w:rsidP="00DF5DF9"/>
    <w:p w14:paraId="369BBDF8" w14:textId="727D24F6" w:rsidR="00DF5DF9" w:rsidRDefault="00335E56" w:rsidP="00DF5DF9">
      <w:r>
        <w:rPr>
          <w:noProof/>
          <w14:ligatures w14:val="standardContextual"/>
        </w:rPr>
        <mc:AlternateContent>
          <mc:Choice Requires="wps">
            <w:drawing>
              <wp:anchor distT="0" distB="0" distL="114300" distR="114300" simplePos="0" relativeHeight="251658240" behindDoc="0" locked="0" layoutInCell="1" allowOverlap="1" wp14:anchorId="2E123498" wp14:editId="2287D399">
                <wp:simplePos x="0" y="0"/>
                <wp:positionH relativeFrom="margin">
                  <wp:align>right</wp:align>
                </wp:positionH>
                <wp:positionV relativeFrom="paragraph">
                  <wp:posOffset>370840</wp:posOffset>
                </wp:positionV>
                <wp:extent cx="1676400" cy="666750"/>
                <wp:effectExtent l="0" t="0" r="0" b="0"/>
                <wp:wrapThrough wrapText="bothSides">
                  <wp:wrapPolygon edited="0">
                    <wp:start x="736" y="0"/>
                    <wp:lineTo x="736" y="20983"/>
                    <wp:lineTo x="20618" y="20983"/>
                    <wp:lineTo x="20618" y="0"/>
                    <wp:lineTo x="736" y="0"/>
                  </wp:wrapPolygon>
                </wp:wrapThrough>
                <wp:docPr id="994653268" name="Rectangle 2"/>
                <wp:cNvGraphicFramePr/>
                <a:graphic xmlns:a="http://schemas.openxmlformats.org/drawingml/2006/main">
                  <a:graphicData uri="http://schemas.microsoft.com/office/word/2010/wordprocessingShape">
                    <wps:wsp>
                      <wps:cNvSpPr/>
                      <wps:spPr>
                        <a:xfrm>
                          <a:off x="0" y="0"/>
                          <a:ext cx="1676400" cy="666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EF5357" w14:textId="008417B3" w:rsidR="00F46C80" w:rsidRPr="009C7301" w:rsidRDefault="000229F1" w:rsidP="009C7301">
                            <w:pPr>
                              <w:rPr>
                                <w:color w:val="808080" w:themeColor="background1" w:themeShade="80"/>
                                <w:sz w:val="18"/>
                                <w:szCs w:val="18"/>
                              </w:rPr>
                            </w:pPr>
                            <w:r>
                              <w:rPr>
                                <w:color w:val="808080" w:themeColor="background1" w:themeShade="80"/>
                                <w:sz w:val="18"/>
                                <w:szCs w:val="18"/>
                              </w:rPr>
                              <w:t xml:space="preserve">Kyle Gutierrez, </w:t>
                            </w:r>
                            <w:r w:rsidR="002F20B4">
                              <w:rPr>
                                <w:color w:val="808080" w:themeColor="background1" w:themeShade="80"/>
                                <w:sz w:val="18"/>
                                <w:szCs w:val="18"/>
                              </w:rPr>
                              <w:t>Systems Engineer – Automation &amp; Optimization.</w:t>
                            </w:r>
                            <w:r w:rsidR="00C31C6E">
                              <w:rPr>
                                <w:color w:val="808080" w:themeColor="background1" w:themeShade="80"/>
                                <w:sz w:val="18"/>
                                <w:szCs w:val="18"/>
                              </w:rPr>
                              <w:t xml:space="preserve"> </w:t>
                            </w:r>
                            <w:hyperlink r:id="rId10" w:history="1">
                              <w:r w:rsidR="00C31C6E" w:rsidRPr="00704D6A">
                                <w:rPr>
                                  <w:rStyle w:val="Hyperlink"/>
                                  <w:sz w:val="18"/>
                                  <w:szCs w:val="18"/>
                                </w:rPr>
                                <w:t>Read his full biography</w:t>
                              </w:r>
                            </w:hyperlink>
                            <w:r w:rsidR="00C31C6E">
                              <w:rPr>
                                <w:color w:val="808080" w:themeColor="background1" w:themeShade="8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23498" id="Rectangle 2" o:spid="_x0000_s1026" style="position:absolute;margin-left:80.8pt;margin-top:29.2pt;width:132pt;height: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" filled="f" stroked="f" strokeweight="1pt">
                <v:textbox>
                  <w:txbxContent>
                    <w:p w14:paraId="31EF5357" w14:textId="008417B3" w:rsidR="00F46C80" w:rsidRPr="009C7301" w:rsidRDefault="000229F1" w:rsidP="009C7301">
                      <w:pPr>
                        <w:rPr>
                          <w:color w:val="808080" w:themeColor="background1" w:themeShade="80"/>
                          <w:sz w:val="18"/>
                          <w:szCs w:val="18"/>
                        </w:rPr>
                      </w:pPr>
                      <w:r>
                        <w:rPr>
                          <w:color w:val="808080" w:themeColor="background1" w:themeShade="80"/>
                          <w:sz w:val="18"/>
                          <w:szCs w:val="18"/>
                        </w:rPr>
                        <w:t xml:space="preserve">Kyle Gutierrez, </w:t>
                      </w:r>
                      <w:r w:rsidR="002F20B4">
                        <w:rPr>
                          <w:color w:val="808080" w:themeColor="background1" w:themeShade="80"/>
                          <w:sz w:val="18"/>
                          <w:szCs w:val="18"/>
                        </w:rPr>
                        <w:t>Systems Engineer – Automation &amp; Optimization.</w:t>
                      </w:r>
                      <w:r w:rsidR="00C31C6E">
                        <w:rPr>
                          <w:color w:val="808080" w:themeColor="background1" w:themeShade="80"/>
                          <w:sz w:val="18"/>
                          <w:szCs w:val="18"/>
                        </w:rPr>
                        <w:t xml:space="preserve"> </w:t>
                      </w:r>
                      <w:hyperlink r:id="rId11" w:history="1">
                        <w:r w:rsidR="00C31C6E" w:rsidRPr="00704D6A">
                          <w:rPr>
                            <w:rStyle w:val="Hyperlink"/>
                            <w:sz w:val="18"/>
                            <w:szCs w:val="18"/>
                          </w:rPr>
                          <w:t>Read his full biography</w:t>
                        </w:r>
                      </w:hyperlink>
                      <w:r w:rsidR="00C31C6E">
                        <w:rPr>
                          <w:color w:val="808080" w:themeColor="background1" w:themeShade="80"/>
                          <w:sz w:val="18"/>
                          <w:szCs w:val="18"/>
                        </w:rPr>
                        <w:t>.</w:t>
                      </w:r>
                    </w:p>
                  </w:txbxContent>
                </v:textbox>
                <w10:wrap type="through" anchorx="margin"/>
              </v:rect>
            </w:pict>
          </mc:Fallback>
        </mc:AlternateContent>
      </w:r>
      <w:r w:rsidR="00DF5DF9" w:rsidRPr="00DF5DF9">
        <w:t>As Systems Engineer – Automation &amp; Optimization, Gutierrez will leverage Microsoft cloud solutions and automation platforms to reduce manual effort, improve scalability, and enhance service delivery. He will serve as a key resource in promoting the adoption and optimization of existing technologies, driving continuous improvement across all departments.</w:t>
      </w:r>
    </w:p>
    <w:p w14:paraId="676294A7" w14:textId="77777777" w:rsidR="00335E56" w:rsidRPr="00DF5DF9" w:rsidRDefault="00335E56" w:rsidP="00DF5DF9"/>
    <w:p w14:paraId="60E1AFD7" w14:textId="4A7680F4" w:rsidR="009D4893" w:rsidRDefault="00DF5DF9" w:rsidP="00DF5DF9">
      <w:r w:rsidRPr="00DF5DF9">
        <w:t xml:space="preserve">“Kyle has consistently demonstrated exceptional technical expertise, a strong commitment to innovation, and a collaborative spirit that enhances every project,” said Ryan McMillan, Technology Services Director. “In this new role, he will focus on implementing automation solutions and streamlining systems to improve efficiency across the organization. His promotion </w:t>
      </w:r>
      <w:proofErr w:type="gramStart"/>
      <w:r w:rsidRPr="00DF5DF9">
        <w:t>is a reflection of</w:t>
      </w:r>
      <w:proofErr w:type="gramEnd"/>
      <w:r w:rsidRPr="00DF5DF9">
        <w:t xml:space="preserve"> his dedication and the significant contributions he continues to make.”</w:t>
      </w:r>
    </w:p>
    <w:p w14:paraId="4188A445" w14:textId="77777777" w:rsidR="00335E56" w:rsidRPr="00DF5DF9" w:rsidRDefault="00335E56" w:rsidP="00DF5DF9"/>
    <w:p w14:paraId="474D769B" w14:textId="205F463C" w:rsidR="00DF5DF9" w:rsidRDefault="00DF5DF9" w:rsidP="00DF5DF9">
      <w:r w:rsidRPr="00DF5DF9">
        <w:t>Gutierrez began his career at Corporate Central in November 2015 as an Information Technology Technician and was promoted to Associate Systems Engineer in 2019. He has provided critical support for both internal and external users, managed and maintained IT systems and security applications, and performed system upgrades and enhancements. His professional background also includes experience in hardware support and IT procurement, including managing computer repair processes and lifecycle planning.</w:t>
      </w:r>
    </w:p>
    <w:p w14:paraId="52E06101" w14:textId="77777777" w:rsidR="00EE2354" w:rsidRDefault="00EE2354" w:rsidP="00DF5DF9"/>
    <w:p w14:paraId="7574471D" w14:textId="0B50031E" w:rsidR="00EE2354" w:rsidRDefault="00EE2354" w:rsidP="00DF5DF9">
      <w:r w:rsidRPr="00EE2354">
        <w:t>“I’m grateful for the opportunity to grow with Corporate Central and take on a role that aligns with my passion for technology and continuous improvement,” said Gutierrez. “I look forward to building innovative solutions that help our teams work smarter and more efficiently, ultimately supporting our mission and the credit unions we serve.”</w:t>
      </w:r>
    </w:p>
    <w:p w14:paraId="0DB8363C" w14:textId="77777777" w:rsidR="00B8545B" w:rsidRPr="00DF5DF9" w:rsidRDefault="00B8545B" w:rsidP="00DF5DF9"/>
    <w:p w14:paraId="01CC02DC" w14:textId="77777777" w:rsidR="00DF5DF9" w:rsidRPr="00DF5DF9" w:rsidRDefault="00DF5DF9" w:rsidP="00DF5DF9">
      <w:r w:rsidRPr="00DF5DF9">
        <w:t xml:space="preserve">Gutierrez holds an associate degree in Information Technology – Networking from Waukesha County Technical College and a </w:t>
      </w:r>
      <w:proofErr w:type="gramStart"/>
      <w:r w:rsidRPr="00DF5DF9">
        <w:t>bachelor’s degree in Information Science and Technology</w:t>
      </w:r>
      <w:proofErr w:type="gramEnd"/>
      <w:r w:rsidRPr="00DF5DF9">
        <w:t xml:space="preserve"> from the University of Wisconsin-Milwaukee. He is also a Microsoft Certified Professional (MCP).</w:t>
      </w:r>
    </w:p>
    <w:p w14:paraId="17944747" w14:textId="77777777" w:rsidR="00EE2354" w:rsidRDefault="00EE2354" w:rsidP="00DF5DF9">
      <w:pPr>
        <w:sectPr w:rsidR="00EE2354">
          <w:headerReference w:type="default" r:id="rId12"/>
          <w:pgSz w:w="12240" w:h="15840"/>
          <w:pgMar w:top="1440" w:right="1440" w:bottom="1440" w:left="1440" w:header="720" w:footer="720" w:gutter="0"/>
          <w:cols w:space="720"/>
          <w:docGrid w:linePitch="360"/>
        </w:sectPr>
      </w:pPr>
    </w:p>
    <w:p w14:paraId="0A9670A4" w14:textId="6F054D2C" w:rsidR="00DF5DF9" w:rsidRDefault="00DF5DF9" w:rsidP="00DF5DF9">
      <w:r w:rsidRPr="00DF5DF9">
        <w:lastRenderedPageBreak/>
        <w:t>This promotion reflects Corporate Central’s ongoing commitment to recognizing talent and investing in technology-driven leadership to support the credit union movement.</w:t>
      </w:r>
    </w:p>
    <w:p w14:paraId="75626DDF" w14:textId="42A5C419" w:rsidR="00142F0A" w:rsidRPr="00F256B7" w:rsidRDefault="00142F0A" w:rsidP="00E04956"/>
    <w:p w14:paraId="135293D8" w14:textId="77777777" w:rsidR="00A373C9" w:rsidRPr="00A7783A" w:rsidRDefault="00A373C9" w:rsidP="00A373C9">
      <w:pPr>
        <w:ind w:right="-90"/>
        <w:jc w:val="center"/>
        <w:rPr>
          <w:rFonts w:ascii="Georgia" w:hAnsi="Georgia"/>
          <w:b/>
          <w:bCs/>
          <w:color w:val="FF9900"/>
          <w:sz w:val="28"/>
          <w:szCs w:val="28"/>
          <w:lang w:val="en-GB"/>
        </w:rPr>
      </w:pPr>
      <w:r w:rsidRPr="00A7783A">
        <w:rPr>
          <w:rFonts w:ascii="Georgia" w:hAnsi="Georgia"/>
          <w:b/>
          <w:bCs/>
          <w:color w:val="FF9900"/>
          <w:sz w:val="28"/>
          <w:szCs w:val="28"/>
          <w:lang w:val="en-GB"/>
        </w:rPr>
        <w:t xml:space="preserve">Helping Members to be </w:t>
      </w:r>
      <w:r w:rsidRPr="00A7783A">
        <w:rPr>
          <w:rFonts w:ascii="Georgia" w:hAnsi="Georgia"/>
          <w:b/>
          <w:bCs/>
          <w:i/>
          <w:iCs/>
          <w:color w:val="FF9900"/>
          <w:sz w:val="28"/>
          <w:szCs w:val="28"/>
          <w:lang w:val="en-GB"/>
        </w:rPr>
        <w:t>Wildly</w:t>
      </w:r>
      <w:r w:rsidRPr="00A7783A">
        <w:rPr>
          <w:rFonts w:ascii="Georgia" w:hAnsi="Georgia"/>
          <w:b/>
          <w:bCs/>
          <w:color w:val="FF9900"/>
          <w:sz w:val="28"/>
          <w:szCs w:val="28"/>
          <w:lang w:val="en-GB"/>
        </w:rPr>
        <w:t xml:space="preserve"> Successful</w:t>
      </w:r>
    </w:p>
    <w:p w14:paraId="42956EB6" w14:textId="77777777" w:rsidR="0012007E" w:rsidRPr="00BA0955" w:rsidRDefault="0012007E" w:rsidP="00A373C9"/>
    <w:p w14:paraId="7E2742E8" w14:textId="77777777" w:rsidR="00A373C9" w:rsidRPr="00C57553" w:rsidRDefault="00A373C9" w:rsidP="00A373C9">
      <w:pPr>
        <w:rPr>
          <w:b/>
          <w:bCs/>
        </w:rPr>
      </w:pPr>
      <w:r w:rsidRPr="00C57553">
        <w:rPr>
          <w:b/>
          <w:bCs/>
        </w:rPr>
        <w:t>About Corporate Central Credit Union</w:t>
      </w:r>
    </w:p>
    <w:p w14:paraId="6E023696" w14:textId="77777777" w:rsidR="00D30860" w:rsidRDefault="00A373C9" w:rsidP="00A373C9">
      <w:pPr>
        <w:rPr>
          <w:i/>
          <w:iCs/>
        </w:rPr>
      </w:pPr>
      <w:r w:rsidRPr="00C57553">
        <w:rPr>
          <w:i/>
          <w:iCs/>
        </w:rPr>
        <w:t xml:space="preserve">Corporate Central Credit Union is a federally insured financial cooperative built on the values of commitment to service, fiscal responsibility, and respect for the individual. We cultivate a culture of </w:t>
      </w:r>
    </w:p>
    <w:p w14:paraId="433EACCD" w14:textId="07C11B57" w:rsidR="00A373C9" w:rsidRPr="00D30860" w:rsidRDefault="00A373C9" w:rsidP="00A373C9">
      <w:pPr>
        <w:rPr>
          <w:i/>
          <w:iCs/>
        </w:rPr>
      </w:pPr>
      <w:r w:rsidRPr="00C57553">
        <w:rPr>
          <w:i/>
          <w:iCs/>
        </w:rPr>
        <w:t xml:space="preserve">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Please visit </w:t>
      </w:r>
      <w:hyperlink r:id="rId13" w:tgtFrame="_blank" w:tooltip="https://nam04.safelinks.protection.outlook.com/?url=https%3a%2f%2fwww.corpcu.com%2f&amp;data=02%7c01%7corianna.valentine%40corpcu.com%7cdd0891906c18446a015a08d7f84333c2%7c8c98155452aa4e2fb39e7bf6d1dcbc82%7c0%7c0%7c637250839841454875&amp;sdata=h4h9rnew%2fp%2fhcqtihvvvr" w:history="1">
        <w:r w:rsidRPr="00C57553">
          <w:rPr>
            <w:rStyle w:val="Hyperlink"/>
          </w:rPr>
          <w:t>corpcu.com</w:t>
        </w:r>
      </w:hyperlink>
      <w:r w:rsidRPr="00C57553">
        <w:rPr>
          <w:i/>
          <w:iCs/>
        </w:rPr>
        <w:t xml:space="preserve"> to learn more, and follow us on </w:t>
      </w:r>
      <w:hyperlink r:id="rId14" w:tgtFrame="_blank" w:tooltip="https://nam04.safelinks.protection.outlook.com/?url=https%3a%2f%2fwww.linkedin.com%2fcompany%2fcorporate-central-credit-union%2f&amp;data=02%7c01%7corianna.valentine%40corpcu.com%7cdd0891906c18446a015a08d7f84333c2%7c8c98155452aa4e2fb39e7bf6d1dcbc82%7c0%7c0%7c63725" w:history="1">
        <w:r w:rsidRPr="00C57553">
          <w:rPr>
            <w:rStyle w:val="Hyperlink"/>
          </w:rPr>
          <w:t>LinkedIn</w:t>
        </w:r>
      </w:hyperlink>
      <w:r w:rsidRPr="00C57553">
        <w:rPr>
          <w:i/>
          <w:iCs/>
        </w:rPr>
        <w:t xml:space="preserve">, </w:t>
      </w:r>
      <w:hyperlink r:id="rId15" w:tgtFrame="_blank" w:tooltip="https://nam04.safelinks.protection.outlook.com/?url=https%3a%2f%2fwww.facebook.com%2fcorporatecentral%2f&amp;data=02%7c01%7corianna.valentine%40corpcu.com%7cdd0891906c18446a015a08d7f84333c2%7c8c98155452aa4e2fb39e7bf6d1dcbc82%7c0%7c0%7c637250839841464869&amp;sdata=mpvy" w:history="1">
        <w:r w:rsidRPr="00C57553">
          <w:rPr>
            <w:rStyle w:val="Hyperlink"/>
          </w:rPr>
          <w:t>Facebook</w:t>
        </w:r>
      </w:hyperlink>
      <w:r w:rsidRPr="00C57553">
        <w:rPr>
          <w:i/>
          <w:iCs/>
        </w:rPr>
        <w:t xml:space="preserve">, </w:t>
      </w:r>
      <w:hyperlink r:id="rId16" w:tgtFrame="_blank" w:tooltip="https://nam04.safelinks.protection.outlook.com/?url=https%3a%2f%2ftwitter.com%2fcorpcu&amp;data=02%7c01%7corianna.valentine%40corpcu.com%7cdd0891906c18446a015a08d7f84333c2%7c8c98155452aa4e2fb39e7bf6d1dcbc82%7c0%7c0%7c637250839841474863&amp;sdata=%2blyy6biisqs7dfdquufq" w:history="1">
        <w:r w:rsidRPr="00C57553">
          <w:rPr>
            <w:rStyle w:val="Hyperlink"/>
          </w:rPr>
          <w:t>Twitter</w:t>
        </w:r>
      </w:hyperlink>
      <w:r w:rsidRPr="00C57553">
        <w:rPr>
          <w:i/>
          <w:iCs/>
        </w:rPr>
        <w:t xml:space="preserve">, and </w:t>
      </w:r>
      <w:hyperlink r:id="rId17" w:tgtFrame="_blank" w:tooltip="https://nam04.safelinks.protection.outlook.com/?url=https%3a%2f%2fwww.youtube.com%2fchannel%2fuclt6umrarkpgf-qwwx8t94w%3f&amp;data=02%7c01%7corianna.valentine%40corpcu.com%7cdd0891906c18446a015a08d7f84333c2%7c8c98155452aa4e2fb39e7bf6d1dcbc82%7c0%7c0%7c637250839841" w:history="1">
        <w:r w:rsidRPr="00C57553">
          <w:rPr>
            <w:rStyle w:val="Hyperlink"/>
          </w:rPr>
          <w:t>YouTube</w:t>
        </w:r>
      </w:hyperlink>
      <w:r w:rsidRPr="00C57553">
        <w:rPr>
          <w:i/>
          <w:iCs/>
        </w:rPr>
        <w:t>.</w:t>
      </w:r>
    </w:p>
    <w:p w14:paraId="03FB1BA1" w14:textId="77777777" w:rsidR="006E68FD" w:rsidRDefault="006E68FD" w:rsidP="006E68FD"/>
    <w:p w14:paraId="71F4EA5A" w14:textId="77777777" w:rsidR="00131A3E" w:rsidRDefault="00131A3E" w:rsidP="006E68FD"/>
    <w:p w14:paraId="42E22843" w14:textId="77777777" w:rsidR="00131A3E" w:rsidRDefault="00131A3E" w:rsidP="006E68FD"/>
    <w:p w14:paraId="2DE27507" w14:textId="77777777" w:rsidR="00131A3E" w:rsidRDefault="00131A3E" w:rsidP="006E68FD"/>
    <w:p w14:paraId="7F364665" w14:textId="77777777" w:rsidR="00131A3E" w:rsidRDefault="00131A3E" w:rsidP="006E68FD"/>
    <w:sectPr w:rsidR="00131A3E">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D95A" w14:textId="77777777" w:rsidR="002F3E0E" w:rsidRDefault="002F3E0E" w:rsidP="00CB4C9B">
      <w:r>
        <w:separator/>
      </w:r>
    </w:p>
  </w:endnote>
  <w:endnote w:type="continuationSeparator" w:id="0">
    <w:p w14:paraId="290D7F2B" w14:textId="77777777" w:rsidR="002F3E0E" w:rsidRDefault="002F3E0E" w:rsidP="00CB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5FA20" w14:textId="77777777" w:rsidR="002F3E0E" w:rsidRDefault="002F3E0E" w:rsidP="00CB4C9B">
      <w:r>
        <w:separator/>
      </w:r>
    </w:p>
  </w:footnote>
  <w:footnote w:type="continuationSeparator" w:id="0">
    <w:p w14:paraId="71E818E7" w14:textId="77777777" w:rsidR="002F3E0E" w:rsidRDefault="002F3E0E" w:rsidP="00CB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223E" w14:textId="77777777" w:rsidR="00142F0A" w:rsidRDefault="00142F0A">
    <w:pPr>
      <w:pStyle w:val="Header"/>
    </w:pPr>
    <w:r>
      <w:rPr>
        <w:noProof/>
      </w:rPr>
      <w:drawing>
        <wp:anchor distT="0" distB="0" distL="114300" distR="114300" simplePos="0" relativeHeight="251658240" behindDoc="1" locked="0" layoutInCell="1" allowOverlap="1" wp14:anchorId="7D1048E0" wp14:editId="74C8C72D">
          <wp:simplePos x="0" y="0"/>
          <wp:positionH relativeFrom="page">
            <wp:align>right</wp:align>
          </wp:positionH>
          <wp:positionV relativeFrom="paragraph">
            <wp:posOffset>-438150</wp:posOffset>
          </wp:positionV>
          <wp:extent cx="7772890" cy="10059035"/>
          <wp:effectExtent l="0" t="0" r="0" b="0"/>
          <wp:wrapNone/>
          <wp:docPr id="1831644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4469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890" cy="10059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14EB" w14:textId="78EBB515" w:rsidR="009C7301" w:rsidRDefault="009C730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11"/>
    <w:rsid w:val="0000313C"/>
    <w:rsid w:val="000229F1"/>
    <w:rsid w:val="00031036"/>
    <w:rsid w:val="0003753B"/>
    <w:rsid w:val="00037A51"/>
    <w:rsid w:val="00052002"/>
    <w:rsid w:val="000569E5"/>
    <w:rsid w:val="000860AF"/>
    <w:rsid w:val="0009170E"/>
    <w:rsid w:val="000A0127"/>
    <w:rsid w:val="000B045A"/>
    <w:rsid w:val="000B13FD"/>
    <w:rsid w:val="000E080E"/>
    <w:rsid w:val="000F1B6F"/>
    <w:rsid w:val="000F7821"/>
    <w:rsid w:val="0010348D"/>
    <w:rsid w:val="00111EA3"/>
    <w:rsid w:val="0011619E"/>
    <w:rsid w:val="0012007E"/>
    <w:rsid w:val="00121121"/>
    <w:rsid w:val="00121BAB"/>
    <w:rsid w:val="00131A3E"/>
    <w:rsid w:val="00134AAE"/>
    <w:rsid w:val="00136FA9"/>
    <w:rsid w:val="00142F0A"/>
    <w:rsid w:val="00157393"/>
    <w:rsid w:val="00173764"/>
    <w:rsid w:val="001939F1"/>
    <w:rsid w:val="001C1C18"/>
    <w:rsid w:val="001C2FD0"/>
    <w:rsid w:val="001D2711"/>
    <w:rsid w:val="001D5B7C"/>
    <w:rsid w:val="001E5E90"/>
    <w:rsid w:val="001F1E41"/>
    <w:rsid w:val="00200964"/>
    <w:rsid w:val="00203A8C"/>
    <w:rsid w:val="002259DB"/>
    <w:rsid w:val="00234EA5"/>
    <w:rsid w:val="0024140D"/>
    <w:rsid w:val="0026526D"/>
    <w:rsid w:val="002733B2"/>
    <w:rsid w:val="00276927"/>
    <w:rsid w:val="002777CB"/>
    <w:rsid w:val="00281E62"/>
    <w:rsid w:val="002B0353"/>
    <w:rsid w:val="002B4665"/>
    <w:rsid w:val="002C3A62"/>
    <w:rsid w:val="002E04D3"/>
    <w:rsid w:val="002E673E"/>
    <w:rsid w:val="002F20B4"/>
    <w:rsid w:val="002F3E0E"/>
    <w:rsid w:val="00324B1E"/>
    <w:rsid w:val="00331831"/>
    <w:rsid w:val="00335E56"/>
    <w:rsid w:val="00340007"/>
    <w:rsid w:val="00352F13"/>
    <w:rsid w:val="00360A9A"/>
    <w:rsid w:val="00362DE9"/>
    <w:rsid w:val="003633C3"/>
    <w:rsid w:val="0037168D"/>
    <w:rsid w:val="00391C6F"/>
    <w:rsid w:val="003969F5"/>
    <w:rsid w:val="0039703D"/>
    <w:rsid w:val="003A3431"/>
    <w:rsid w:val="003A5038"/>
    <w:rsid w:val="003A5927"/>
    <w:rsid w:val="003B1C30"/>
    <w:rsid w:val="003C4DEE"/>
    <w:rsid w:val="003F77DD"/>
    <w:rsid w:val="003F7A62"/>
    <w:rsid w:val="00400E75"/>
    <w:rsid w:val="004010A2"/>
    <w:rsid w:val="00422A57"/>
    <w:rsid w:val="004241C1"/>
    <w:rsid w:val="004474E6"/>
    <w:rsid w:val="00490D59"/>
    <w:rsid w:val="004B4E48"/>
    <w:rsid w:val="004B5519"/>
    <w:rsid w:val="004D67D6"/>
    <w:rsid w:val="004E4053"/>
    <w:rsid w:val="004E50B6"/>
    <w:rsid w:val="00520224"/>
    <w:rsid w:val="00524F72"/>
    <w:rsid w:val="0052714F"/>
    <w:rsid w:val="0054390E"/>
    <w:rsid w:val="00543C71"/>
    <w:rsid w:val="005658A3"/>
    <w:rsid w:val="00580F7E"/>
    <w:rsid w:val="00591B71"/>
    <w:rsid w:val="005955D9"/>
    <w:rsid w:val="005C301D"/>
    <w:rsid w:val="005E1B3E"/>
    <w:rsid w:val="005E1E9B"/>
    <w:rsid w:val="005E60BA"/>
    <w:rsid w:val="00614D5B"/>
    <w:rsid w:val="00616BF8"/>
    <w:rsid w:val="0063262B"/>
    <w:rsid w:val="00677D68"/>
    <w:rsid w:val="00692873"/>
    <w:rsid w:val="00696458"/>
    <w:rsid w:val="006C70A7"/>
    <w:rsid w:val="006D4766"/>
    <w:rsid w:val="006D6B62"/>
    <w:rsid w:val="006E68FD"/>
    <w:rsid w:val="00701456"/>
    <w:rsid w:val="00704D6A"/>
    <w:rsid w:val="00725C5C"/>
    <w:rsid w:val="00726DD4"/>
    <w:rsid w:val="0073029A"/>
    <w:rsid w:val="00737F94"/>
    <w:rsid w:val="00740F31"/>
    <w:rsid w:val="00766F2A"/>
    <w:rsid w:val="00770998"/>
    <w:rsid w:val="007756FB"/>
    <w:rsid w:val="007773BA"/>
    <w:rsid w:val="007918BF"/>
    <w:rsid w:val="00820ECD"/>
    <w:rsid w:val="00826F9F"/>
    <w:rsid w:val="008368B7"/>
    <w:rsid w:val="0086224F"/>
    <w:rsid w:val="008C5A3F"/>
    <w:rsid w:val="008C7491"/>
    <w:rsid w:val="009034FB"/>
    <w:rsid w:val="00923502"/>
    <w:rsid w:val="00925E92"/>
    <w:rsid w:val="00927020"/>
    <w:rsid w:val="00930038"/>
    <w:rsid w:val="00967F46"/>
    <w:rsid w:val="00980687"/>
    <w:rsid w:val="00984444"/>
    <w:rsid w:val="00986193"/>
    <w:rsid w:val="009A2934"/>
    <w:rsid w:val="009A4C61"/>
    <w:rsid w:val="009C7301"/>
    <w:rsid w:val="009D4893"/>
    <w:rsid w:val="009F2B7F"/>
    <w:rsid w:val="00A02056"/>
    <w:rsid w:val="00A11DDF"/>
    <w:rsid w:val="00A1685B"/>
    <w:rsid w:val="00A17C50"/>
    <w:rsid w:val="00A17F4D"/>
    <w:rsid w:val="00A21C93"/>
    <w:rsid w:val="00A24BB6"/>
    <w:rsid w:val="00A373C9"/>
    <w:rsid w:val="00A62988"/>
    <w:rsid w:val="00A7783A"/>
    <w:rsid w:val="00AA1019"/>
    <w:rsid w:val="00AD4E5D"/>
    <w:rsid w:val="00AE1853"/>
    <w:rsid w:val="00AE61BE"/>
    <w:rsid w:val="00AF1811"/>
    <w:rsid w:val="00AF63F6"/>
    <w:rsid w:val="00B1500F"/>
    <w:rsid w:val="00B23796"/>
    <w:rsid w:val="00B3244C"/>
    <w:rsid w:val="00B32621"/>
    <w:rsid w:val="00B54FD5"/>
    <w:rsid w:val="00B560EE"/>
    <w:rsid w:val="00B66EB7"/>
    <w:rsid w:val="00B70DF4"/>
    <w:rsid w:val="00B8545B"/>
    <w:rsid w:val="00BA0955"/>
    <w:rsid w:val="00BB2419"/>
    <w:rsid w:val="00BC5E36"/>
    <w:rsid w:val="00BE5DE5"/>
    <w:rsid w:val="00BF297F"/>
    <w:rsid w:val="00C05BA0"/>
    <w:rsid w:val="00C31568"/>
    <w:rsid w:val="00C31C6E"/>
    <w:rsid w:val="00C34FB5"/>
    <w:rsid w:val="00C4610F"/>
    <w:rsid w:val="00C53656"/>
    <w:rsid w:val="00C552B7"/>
    <w:rsid w:val="00C55CF6"/>
    <w:rsid w:val="00C57553"/>
    <w:rsid w:val="00C93390"/>
    <w:rsid w:val="00C97B01"/>
    <w:rsid w:val="00CB4C9B"/>
    <w:rsid w:val="00CB6428"/>
    <w:rsid w:val="00D14468"/>
    <w:rsid w:val="00D17B8F"/>
    <w:rsid w:val="00D255D6"/>
    <w:rsid w:val="00D26154"/>
    <w:rsid w:val="00D30860"/>
    <w:rsid w:val="00D41519"/>
    <w:rsid w:val="00D44BF4"/>
    <w:rsid w:val="00D51E01"/>
    <w:rsid w:val="00D84CD8"/>
    <w:rsid w:val="00DA0EB8"/>
    <w:rsid w:val="00DE20B0"/>
    <w:rsid w:val="00DF07F5"/>
    <w:rsid w:val="00DF26CF"/>
    <w:rsid w:val="00DF5DF9"/>
    <w:rsid w:val="00E04956"/>
    <w:rsid w:val="00E16784"/>
    <w:rsid w:val="00E21F0C"/>
    <w:rsid w:val="00E237F4"/>
    <w:rsid w:val="00E35EDC"/>
    <w:rsid w:val="00E73DE5"/>
    <w:rsid w:val="00E75E0E"/>
    <w:rsid w:val="00EA5A76"/>
    <w:rsid w:val="00EA5D1F"/>
    <w:rsid w:val="00EB2F5D"/>
    <w:rsid w:val="00EB5450"/>
    <w:rsid w:val="00EE2354"/>
    <w:rsid w:val="00F00112"/>
    <w:rsid w:val="00F13F82"/>
    <w:rsid w:val="00F14860"/>
    <w:rsid w:val="00F220F5"/>
    <w:rsid w:val="00F23532"/>
    <w:rsid w:val="00F256B7"/>
    <w:rsid w:val="00F27089"/>
    <w:rsid w:val="00F314E1"/>
    <w:rsid w:val="00F37332"/>
    <w:rsid w:val="00F457F8"/>
    <w:rsid w:val="00F46C80"/>
    <w:rsid w:val="00F46C89"/>
    <w:rsid w:val="00F4764E"/>
    <w:rsid w:val="00F54ADF"/>
    <w:rsid w:val="00F6286C"/>
    <w:rsid w:val="00F85867"/>
    <w:rsid w:val="00FB4474"/>
    <w:rsid w:val="00FC5EFB"/>
    <w:rsid w:val="00FC60C4"/>
    <w:rsid w:val="00FD4618"/>
    <w:rsid w:val="00FE7942"/>
    <w:rsid w:val="00FF0B6F"/>
    <w:rsid w:val="06911037"/>
    <w:rsid w:val="108252DB"/>
    <w:rsid w:val="1B35105B"/>
    <w:rsid w:val="24E31949"/>
    <w:rsid w:val="31A67544"/>
    <w:rsid w:val="403FDA7B"/>
    <w:rsid w:val="420DEE99"/>
    <w:rsid w:val="448698CB"/>
    <w:rsid w:val="47352B85"/>
    <w:rsid w:val="4F7DCACB"/>
    <w:rsid w:val="517D3714"/>
    <w:rsid w:val="6D72879E"/>
    <w:rsid w:val="6FD0E00F"/>
    <w:rsid w:val="70D0D182"/>
    <w:rsid w:val="728FB103"/>
    <w:rsid w:val="7DC20633"/>
    <w:rsid w:val="7DCB05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1D575"/>
  <w15:chartTrackingRefBased/>
  <w15:docId w15:val="{DA7FFA8D-93CF-419D-BC5F-BF91AC0C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60"/>
    <w:pPr>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E75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E0E"/>
    <w:rPr>
      <w:rFonts w:eastAsiaTheme="majorEastAsia" w:cstheme="majorBidi"/>
      <w:color w:val="272727" w:themeColor="text1" w:themeTint="D8"/>
    </w:rPr>
  </w:style>
  <w:style w:type="paragraph" w:styleId="Title">
    <w:name w:val="Title"/>
    <w:basedOn w:val="Normal"/>
    <w:next w:val="Normal"/>
    <w:link w:val="TitleChar"/>
    <w:uiPriority w:val="10"/>
    <w:qFormat/>
    <w:rsid w:val="00E75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E0E"/>
    <w:pPr>
      <w:spacing w:before="160"/>
      <w:jc w:val="center"/>
    </w:pPr>
    <w:rPr>
      <w:i/>
      <w:iCs/>
      <w:color w:val="404040" w:themeColor="text1" w:themeTint="BF"/>
    </w:rPr>
  </w:style>
  <w:style w:type="character" w:customStyle="1" w:styleId="QuoteChar">
    <w:name w:val="Quote Char"/>
    <w:basedOn w:val="DefaultParagraphFont"/>
    <w:link w:val="Quote"/>
    <w:uiPriority w:val="29"/>
    <w:rsid w:val="00E75E0E"/>
    <w:rPr>
      <w:i/>
      <w:iCs/>
      <w:color w:val="404040" w:themeColor="text1" w:themeTint="BF"/>
    </w:rPr>
  </w:style>
  <w:style w:type="paragraph" w:styleId="ListParagraph">
    <w:name w:val="List Paragraph"/>
    <w:basedOn w:val="Normal"/>
    <w:uiPriority w:val="34"/>
    <w:qFormat/>
    <w:rsid w:val="00E75E0E"/>
    <w:pPr>
      <w:ind w:left="720"/>
      <w:contextualSpacing/>
    </w:pPr>
  </w:style>
  <w:style w:type="character" w:styleId="IntenseEmphasis">
    <w:name w:val="Intense Emphasis"/>
    <w:basedOn w:val="DefaultParagraphFont"/>
    <w:uiPriority w:val="21"/>
    <w:qFormat/>
    <w:rsid w:val="00E75E0E"/>
    <w:rPr>
      <w:i/>
      <w:iCs/>
      <w:color w:val="0F4761" w:themeColor="accent1" w:themeShade="BF"/>
    </w:rPr>
  </w:style>
  <w:style w:type="paragraph" w:styleId="IntenseQuote">
    <w:name w:val="Intense Quote"/>
    <w:basedOn w:val="Normal"/>
    <w:next w:val="Normal"/>
    <w:link w:val="IntenseQuoteChar"/>
    <w:uiPriority w:val="30"/>
    <w:qFormat/>
    <w:rsid w:val="00E75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E0E"/>
    <w:rPr>
      <w:i/>
      <w:iCs/>
      <w:color w:val="0F4761" w:themeColor="accent1" w:themeShade="BF"/>
    </w:rPr>
  </w:style>
  <w:style w:type="character" w:styleId="IntenseReference">
    <w:name w:val="Intense Reference"/>
    <w:basedOn w:val="DefaultParagraphFont"/>
    <w:uiPriority w:val="32"/>
    <w:qFormat/>
    <w:rsid w:val="00E75E0E"/>
    <w:rPr>
      <w:b/>
      <w:bCs/>
      <w:smallCaps/>
      <w:color w:val="0F4761" w:themeColor="accent1" w:themeShade="BF"/>
      <w:spacing w:val="5"/>
    </w:rPr>
  </w:style>
  <w:style w:type="paragraph" w:styleId="Header">
    <w:name w:val="header"/>
    <w:basedOn w:val="Normal"/>
    <w:link w:val="HeaderChar"/>
    <w:uiPriority w:val="99"/>
    <w:unhideWhenUsed/>
    <w:rsid w:val="00CB4C9B"/>
    <w:pPr>
      <w:tabs>
        <w:tab w:val="center" w:pos="4680"/>
        <w:tab w:val="right" w:pos="9360"/>
      </w:tabs>
    </w:pPr>
  </w:style>
  <w:style w:type="character" w:customStyle="1" w:styleId="HeaderChar">
    <w:name w:val="Header Char"/>
    <w:basedOn w:val="DefaultParagraphFont"/>
    <w:link w:val="Header"/>
    <w:uiPriority w:val="99"/>
    <w:rsid w:val="00CB4C9B"/>
  </w:style>
  <w:style w:type="paragraph" w:styleId="Footer">
    <w:name w:val="footer"/>
    <w:basedOn w:val="Normal"/>
    <w:link w:val="FooterChar"/>
    <w:uiPriority w:val="99"/>
    <w:unhideWhenUsed/>
    <w:rsid w:val="00CB4C9B"/>
    <w:pPr>
      <w:tabs>
        <w:tab w:val="center" w:pos="4680"/>
        <w:tab w:val="right" w:pos="9360"/>
      </w:tabs>
    </w:pPr>
  </w:style>
  <w:style w:type="character" w:customStyle="1" w:styleId="FooterChar">
    <w:name w:val="Footer Char"/>
    <w:basedOn w:val="DefaultParagraphFont"/>
    <w:link w:val="Footer"/>
    <w:uiPriority w:val="99"/>
    <w:rsid w:val="00CB4C9B"/>
  </w:style>
  <w:style w:type="character" w:styleId="Hyperlink">
    <w:name w:val="Hyperlink"/>
    <w:basedOn w:val="DefaultParagraphFont"/>
    <w:uiPriority w:val="99"/>
    <w:unhideWhenUsed/>
    <w:rsid w:val="00A373C9"/>
    <w:rPr>
      <w:color w:val="333366"/>
      <w:u w:val="single"/>
    </w:rPr>
  </w:style>
  <w:style w:type="character" w:styleId="UnresolvedMention">
    <w:name w:val="Unresolved Mention"/>
    <w:basedOn w:val="DefaultParagraphFont"/>
    <w:uiPriority w:val="99"/>
    <w:semiHidden/>
    <w:unhideWhenUsed/>
    <w:rsid w:val="00A17C50"/>
    <w:rPr>
      <w:color w:val="605E5C"/>
      <w:shd w:val="clear" w:color="auto" w:fill="E1DFDD"/>
    </w:rPr>
  </w:style>
  <w:style w:type="paragraph" w:styleId="CommentText">
    <w:name w:val="annotation text"/>
    <w:basedOn w:val="Normal"/>
    <w:link w:val="CommentTextChar"/>
    <w:uiPriority w:val="99"/>
    <w:semiHidden/>
    <w:unhideWhenUsed/>
    <w:rsid w:val="00C552B7"/>
    <w:rPr>
      <w:sz w:val="20"/>
      <w:szCs w:val="20"/>
    </w:rPr>
  </w:style>
  <w:style w:type="character" w:customStyle="1" w:styleId="CommentTextChar">
    <w:name w:val="Comment Text Char"/>
    <w:basedOn w:val="DefaultParagraphFont"/>
    <w:link w:val="CommentText"/>
    <w:uiPriority w:val="99"/>
    <w:semiHidden/>
    <w:rsid w:val="00C552B7"/>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C552B7"/>
    <w:rPr>
      <w:sz w:val="16"/>
      <w:szCs w:val="16"/>
    </w:rPr>
  </w:style>
  <w:style w:type="paragraph" w:styleId="CommentSubject">
    <w:name w:val="annotation subject"/>
    <w:basedOn w:val="CommentText"/>
    <w:next w:val="CommentText"/>
    <w:link w:val="CommentSubjectChar"/>
    <w:uiPriority w:val="99"/>
    <w:semiHidden/>
    <w:unhideWhenUsed/>
    <w:rsid w:val="008368B7"/>
    <w:rPr>
      <w:b/>
      <w:bCs/>
    </w:rPr>
  </w:style>
  <w:style w:type="character" w:customStyle="1" w:styleId="CommentSubjectChar">
    <w:name w:val="Comment Subject Char"/>
    <w:basedOn w:val="CommentTextChar"/>
    <w:link w:val="CommentSubject"/>
    <w:uiPriority w:val="99"/>
    <w:semiHidden/>
    <w:rsid w:val="008368B7"/>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76775">
      <w:bodyDiv w:val="1"/>
      <w:marLeft w:val="0"/>
      <w:marRight w:val="0"/>
      <w:marTop w:val="0"/>
      <w:marBottom w:val="0"/>
      <w:divBdr>
        <w:top w:val="none" w:sz="0" w:space="0" w:color="auto"/>
        <w:left w:val="none" w:sz="0" w:space="0" w:color="auto"/>
        <w:bottom w:val="none" w:sz="0" w:space="0" w:color="auto"/>
        <w:right w:val="none" w:sz="0" w:space="0" w:color="auto"/>
      </w:divBdr>
    </w:div>
    <w:div w:id="1107895399">
      <w:bodyDiv w:val="1"/>
      <w:marLeft w:val="0"/>
      <w:marRight w:val="0"/>
      <w:marTop w:val="0"/>
      <w:marBottom w:val="0"/>
      <w:divBdr>
        <w:top w:val="none" w:sz="0" w:space="0" w:color="auto"/>
        <w:left w:val="none" w:sz="0" w:space="0" w:color="auto"/>
        <w:bottom w:val="none" w:sz="0" w:space="0" w:color="auto"/>
        <w:right w:val="none" w:sz="0" w:space="0" w:color="auto"/>
      </w:divBdr>
    </w:div>
    <w:div w:id="1496333921">
      <w:bodyDiv w:val="1"/>
      <w:marLeft w:val="0"/>
      <w:marRight w:val="0"/>
      <w:marTop w:val="0"/>
      <w:marBottom w:val="0"/>
      <w:divBdr>
        <w:top w:val="none" w:sz="0" w:space="0" w:color="auto"/>
        <w:left w:val="none" w:sz="0" w:space="0" w:color="auto"/>
        <w:bottom w:val="none" w:sz="0" w:space="0" w:color="auto"/>
        <w:right w:val="none" w:sz="0" w:space="0" w:color="auto"/>
      </w:divBdr>
    </w:div>
    <w:div w:id="1526559047">
      <w:bodyDiv w:val="1"/>
      <w:marLeft w:val="0"/>
      <w:marRight w:val="0"/>
      <w:marTop w:val="0"/>
      <w:marBottom w:val="0"/>
      <w:divBdr>
        <w:top w:val="none" w:sz="0" w:space="0" w:color="auto"/>
        <w:left w:val="none" w:sz="0" w:space="0" w:color="auto"/>
        <w:bottom w:val="none" w:sz="0" w:space="0" w:color="auto"/>
        <w:right w:val="none" w:sz="0" w:space="0" w:color="auto"/>
      </w:divBdr>
    </w:div>
    <w:div w:id="1997566158">
      <w:bodyDiv w:val="1"/>
      <w:marLeft w:val="0"/>
      <w:marRight w:val="0"/>
      <w:marTop w:val="0"/>
      <w:marBottom w:val="0"/>
      <w:divBdr>
        <w:top w:val="none" w:sz="0" w:space="0" w:color="auto"/>
        <w:left w:val="none" w:sz="0" w:space="0" w:color="auto"/>
        <w:bottom w:val="none" w:sz="0" w:space="0" w:color="auto"/>
        <w:right w:val="none" w:sz="0" w:space="0" w:color="auto"/>
      </w:divBdr>
    </w:div>
    <w:div w:id="20019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m04.safelinks.protection.outlook.com/?url=https%3A%2F%2Fwww.corpcu.com%2F&amp;data=02%7C01%7Corianna.valentine%40corpcu.com%7Cdd0891906c18446a015a08d7f84333c2%7C8c98155452aa4e2fb39e7bf6d1dcbc82%7C0%7C0%7C637250839841454875&amp;sdata=h4H9rneW%2Fp%2FHCqtiHVVvRNCMexK8L36Xa%2BXA3AYy3%2F4%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nam04.safelinks.protection.outlook.com/?url=https%3A%2F%2Fwww.youtube.com%2Fchannel%2FUCLt6UMRaRkpGF-qWWx8T94w%3F&amp;data=02%7C01%7Corianna.valentine%40corpcu.com%7Cdd0891906c18446a015a08d7f84333c2%7C8c98155452aa4e2fb39e7bf6d1dcbc82%7C0%7C0%7C637250839841474863&amp;sdata=D%2FOF21jJX8wIQX4PQJiciJ10zNiGKNbmLTGBme%2FwWeM%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twitter.com%2FCorpCU&amp;data=02%7C01%7Corianna.valentine%40corpcu.com%7Cdd0891906c18446a015a08d7f84333c2%7C8c98155452aa4e2fb39e7bf6d1dcbc82%7C0%7C0%7C637250839841474863&amp;sdata=%2Blyy6biIsQS7DfDqUuFQf58tKS43XeyHj8YBZn5qSmg%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pcu.com/corporate-central-team?utm_source=callahan&amp;utm_medium=press_release&amp;utm_campaign=cccu2025_corporate_central_promotes_kyle" TargetMode="External"/><Relationship Id="rId5" Type="http://schemas.openxmlformats.org/officeDocument/2006/relationships/settings" Target="settings.xml"/><Relationship Id="rId15" Type="http://schemas.openxmlformats.org/officeDocument/2006/relationships/hyperlink" Target="https://nam04.safelinks.protection.outlook.com/?url=https%3A%2F%2Fwww.facebook.com%2FCorporateCentral%2F&amp;data=02%7C01%7Corianna.valentine%40corpcu.com%7Cdd0891906c18446a015a08d7f84333c2%7C8c98155452aa4e2fb39e7bf6d1dcbc82%7C0%7C0%7C637250839841464869&amp;sdata=mpvyG181XHXQqKJCz0398jN2J4SfqkPN4fenQQ3FM3c%3D&amp;reserved=0" TargetMode="External"/><Relationship Id="rId10" Type="http://schemas.openxmlformats.org/officeDocument/2006/relationships/hyperlink" Target="https://corpcu.com/corporate-central-team?utm_source=callahan&amp;utm_medium=press_release&amp;utm_campaign=cccu2025_corporate_central_promotes_kyl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nam04.safelinks.protection.outlook.com/?url=https%3A%2F%2Fwww.linkedin.com%2Fcompany%2Fcorporate-central-credit-union%2F&amp;data=02%7C01%7Corianna.valentine%40corpcu.com%7Cdd0891906c18446a015a08d7f84333c2%7C8c98155452aa4e2fb39e7bf6d1dcbc82%7C0%7C0%7C637250839841464869&amp;sdata=w5o39K1HeFxH0NQhLZmtwUnPbHxYlxzmaKAV%2FPvGxfQ%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ceyMcMillan\Downloads\DRAF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9415aa-f7fb-4c7c-b574-f96ad502feeb" xsi:nil="true"/>
    <FilePath xmlns="d8e4a3f6-85c6-4a02-9407-f1b98523a65a" xsi:nil="true"/>
    <_ip_UnifiedCompliancePolicyProperties xmlns="http://schemas.microsoft.com/sharepoint/v3" xsi:nil="true"/>
    <lcf76f155ced4ddcb4097134ff3c332f xmlns="d8e4a3f6-85c6-4a02-9407-f1b98523a65a">
      <Terms xmlns="http://schemas.microsoft.com/office/infopath/2007/PartnerControls"/>
    </lcf76f155ced4ddcb4097134ff3c332f>
    <Communication_x0020_Type xmlns="d8e4a3f6-85c6-4a02-9407-f1b98523a65a">N/A</Communication_x0020_Type>
    <Year xmlns="d8e4a3f6-85c6-4a02-9407-f1b98523a6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3" ma:contentTypeDescription="Create a new document." ma:contentTypeScope="" ma:versionID="d80639c11140144bfd485ef92395ec3d">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59f5aa1c8fd7740a808260e627a90f06"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FilePath" ma:index="30"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D089F-746B-4FBE-899D-CC7B313E36F9}">
  <ds:schemaRefs>
    <ds:schemaRef ds:uri="http://schemas.microsoft.com/sharepoint/v3/contenttype/forms"/>
  </ds:schemaRefs>
</ds:datastoreItem>
</file>

<file path=customXml/itemProps2.xml><?xml version="1.0" encoding="utf-8"?>
<ds:datastoreItem xmlns:ds="http://schemas.openxmlformats.org/officeDocument/2006/customXml" ds:itemID="{3AC17960-396E-423A-BE04-513854174B0A}">
  <ds:schemaRefs>
    <ds:schemaRef ds:uri="http://schemas.microsoft.com/office/2006/metadata/properties"/>
    <ds:schemaRef ds:uri="http://schemas.microsoft.com/office/infopath/2007/PartnerControls"/>
    <ds:schemaRef ds:uri="http://schemas.microsoft.com/sharepoint/v3"/>
    <ds:schemaRef ds:uri="a39415aa-f7fb-4c7c-b574-f96ad502feeb"/>
    <ds:schemaRef ds:uri="d8e4a3f6-85c6-4a02-9407-f1b98523a65a"/>
  </ds:schemaRefs>
</ds:datastoreItem>
</file>

<file path=customXml/itemProps3.xml><?xml version="1.0" encoding="utf-8"?>
<ds:datastoreItem xmlns:ds="http://schemas.openxmlformats.org/officeDocument/2006/customXml" ds:itemID="{169FEEEB-8623-4E13-8C14-56E67A9A0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DRAFT Letterhead Template</Template>
  <TotalTime>7</TotalTime>
  <Pages>2</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Links>
    <vt:vector size="36" baseType="variant">
      <vt:variant>
        <vt:i4>6684789</vt:i4>
      </vt:variant>
      <vt:variant>
        <vt:i4>12</vt:i4>
      </vt:variant>
      <vt:variant>
        <vt:i4>0</vt:i4>
      </vt:variant>
      <vt:variant>
        <vt:i4>5</vt:i4>
      </vt:variant>
      <vt:variant>
        <vt:lpwstr>https://nam04.safelinks.protection.outlook.com/?url=https%3A%2F%2Fwww.youtube.com%2Fchannel%2FUCLt6UMRaRkpGF-qWWx8T94w%3F&amp;data=02%7C01%7Corianna.valentine%40corpcu.com%7Cdd0891906c18446a015a08d7f84333c2%7C8c98155452aa4e2fb39e7bf6d1dcbc82%7C0%7C0%7C637250839841474863&amp;sdata=D%2FOF21jJX8wIQX4PQJiciJ10zNiGKNbmLTGBme%2FwWeM%3D&amp;reserved=0</vt:lpwstr>
      </vt:variant>
      <vt:variant>
        <vt:lpwstr/>
      </vt:variant>
      <vt:variant>
        <vt:i4>6750322</vt:i4>
      </vt:variant>
      <vt:variant>
        <vt:i4>9</vt:i4>
      </vt:variant>
      <vt:variant>
        <vt:i4>0</vt:i4>
      </vt:variant>
      <vt:variant>
        <vt:i4>5</vt:i4>
      </vt:variant>
      <vt:variant>
        <vt:lpwstr>https://nam04.safelinks.protection.outlook.com/?url=https%3A%2F%2Ftwitter.com%2FCorpCU&amp;data=02%7C01%7Corianna.valentine%40corpcu.com%7Cdd0891906c18446a015a08d7f84333c2%7C8c98155452aa4e2fb39e7bf6d1dcbc82%7C0%7C0%7C637250839841474863&amp;sdata=%2Blyy6biIsQS7DfDqUuFQf58tKS43XeyHj8YBZn5qSmg%3D&amp;reserved=0</vt:lpwstr>
      </vt:variant>
      <vt:variant>
        <vt:lpwstr/>
      </vt:variant>
      <vt:variant>
        <vt:i4>7602298</vt:i4>
      </vt:variant>
      <vt:variant>
        <vt:i4>6</vt:i4>
      </vt:variant>
      <vt:variant>
        <vt:i4>0</vt:i4>
      </vt:variant>
      <vt:variant>
        <vt:i4>5</vt:i4>
      </vt:variant>
      <vt:variant>
        <vt:lpwstr>https://nam04.safelinks.protection.outlook.com/?url=https%3A%2F%2Fwww.facebook.com%2FCorporateCentral%2F&amp;data=02%7C01%7Corianna.valentine%40corpcu.com%7Cdd0891906c18446a015a08d7f84333c2%7C8c98155452aa4e2fb39e7bf6d1dcbc82%7C0%7C0%7C637250839841464869&amp;sdata=mpvyG181XHXQqKJCz0398jN2J4SfqkPN4fenQQ3FM3c%3D&amp;reserved=0</vt:lpwstr>
      </vt:variant>
      <vt:variant>
        <vt:lpwstr/>
      </vt:variant>
      <vt:variant>
        <vt:i4>7929968</vt:i4>
      </vt:variant>
      <vt:variant>
        <vt:i4>3</vt:i4>
      </vt:variant>
      <vt:variant>
        <vt:i4>0</vt:i4>
      </vt:variant>
      <vt:variant>
        <vt:i4>5</vt:i4>
      </vt:variant>
      <vt:variant>
        <vt:lpwstr>https://nam04.safelinks.protection.outlook.com/?url=https%3A%2F%2Fwww.linkedin.com%2Fcompany%2Fcorporate-central-credit-union%2F&amp;data=02%7C01%7Corianna.valentine%40corpcu.com%7Cdd0891906c18446a015a08d7f84333c2%7C8c98155452aa4e2fb39e7bf6d1dcbc82%7C0%7C0%7C637250839841464869&amp;sdata=w5o39K1HeFxH0NQhLZmtwUnPbHxYlxzmaKAV%2FPvGxfQ%3D&amp;reserved=0</vt:lpwstr>
      </vt:variant>
      <vt:variant>
        <vt:lpwstr/>
      </vt:variant>
      <vt:variant>
        <vt:i4>2949229</vt:i4>
      </vt:variant>
      <vt:variant>
        <vt:i4>0</vt:i4>
      </vt:variant>
      <vt:variant>
        <vt:i4>0</vt:i4>
      </vt:variant>
      <vt:variant>
        <vt:i4>5</vt:i4>
      </vt:variant>
      <vt:variant>
        <vt:lpwstr>https://nam04.safelinks.protection.outlook.com/?url=https%3A%2F%2Fwww.corpcu.com%2F&amp;data=02%7C01%7Corianna.valentine%40corpcu.com%7Cdd0891906c18446a015a08d7f84333c2%7C8c98155452aa4e2fb39e7bf6d1dcbc82%7C0%7C0%7C637250839841454875&amp;sdata=h4H9rneW%2Fp%2FHCqtiHVVvRNCMexK8L36Xa%2BXA3AYy3%2F4%3D&amp;reserved=0</vt:lpwstr>
      </vt:variant>
      <vt:variant>
        <vt:lpwstr/>
      </vt:variant>
      <vt:variant>
        <vt:i4>589904</vt:i4>
      </vt:variant>
      <vt:variant>
        <vt:i4>0</vt:i4>
      </vt:variant>
      <vt:variant>
        <vt:i4>0</vt:i4>
      </vt:variant>
      <vt:variant>
        <vt:i4>5</vt:i4>
      </vt:variant>
      <vt:variant>
        <vt:lpwstr>https://corpcu.com/corporate-central-team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Kacey McMillan</dc:creator>
  <cp:keywords/>
  <dc:description/>
  <cp:lastModifiedBy>Orianna Valentine</cp:lastModifiedBy>
  <cp:revision>3</cp:revision>
  <dcterms:created xsi:type="dcterms:W3CDTF">2025-08-11T21:19:00Z</dcterms:created>
  <dcterms:modified xsi:type="dcterms:W3CDTF">2025-08-11T21:19:00Z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MediaServiceImageTags">
    <vt:lpwstr/>
  </property>
</Properties>
</file>